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1334BA" w:rsidRPr="001334BA" w:rsidTr="00B61D7F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1"/>
                <w:numId w:val="0"/>
              </w:numPr>
              <w:tabs>
                <w:tab w:val="num" w:pos="850"/>
              </w:tabs>
              <w:spacing w:before="240" w:after="240" w:line="240" w:lineRule="auto"/>
              <w:ind w:left="850" w:hanging="85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</w:pPr>
            <w:bookmarkStart w:id="0" w:name="_Toc414370370"/>
            <w:bookmarkStart w:id="1" w:name="_Toc416949022"/>
            <w:bookmarkStart w:id="2" w:name="_GoBack"/>
            <w:bookmarkEnd w:id="2"/>
            <w:r w:rsidRPr="001334BA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  <w:t>Časť III.8 – Formulár doplňujúcich informácií na oznámenie plánu hodnotenia</w:t>
            </w:r>
            <w:bookmarkEnd w:id="0"/>
            <w:bookmarkEnd w:id="1"/>
            <w:r w:rsidRPr="001334BA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  <w:t xml:space="preserve"> </w:t>
            </w:r>
          </w:p>
        </w:tc>
      </w:tr>
    </w:tbl>
    <w:p w:rsidR="001334BA" w:rsidRPr="001334BA" w:rsidRDefault="001334BA" w:rsidP="001334BA">
      <w:pPr>
        <w:spacing w:before="120" w:after="120" w:line="240" w:lineRule="auto"/>
        <w:jc w:val="both"/>
        <w:rPr>
          <w:rFonts w:ascii="Times New Roman" w:hAnsi="Times New Roman"/>
          <w:i/>
          <w:iCs/>
          <w:sz w:val="24"/>
          <w:lang w:val="sk-SK"/>
        </w:rPr>
      </w:pPr>
    </w:p>
    <w:p w:rsidR="001334BA" w:rsidRPr="001334BA" w:rsidRDefault="001334BA" w:rsidP="001334BA">
      <w:pPr>
        <w:spacing w:before="120" w:after="120" w:line="240" w:lineRule="auto"/>
        <w:jc w:val="both"/>
        <w:rPr>
          <w:rFonts w:ascii="Times New Roman" w:hAnsi="Times New Roman"/>
          <w:i/>
          <w:iCs/>
          <w:sz w:val="24"/>
          <w:lang w:val="sk-SK"/>
        </w:rPr>
      </w:pPr>
      <w:r w:rsidRPr="001334BA">
        <w:rPr>
          <w:rFonts w:ascii="Times New Roman" w:hAnsi="Times New Roman"/>
          <w:i/>
          <w:sz w:val="24"/>
          <w:lang w:val="sk-SK"/>
        </w:rPr>
        <w:t xml:space="preserve">Členské štáty musia použiť tento formulár na oznámenie plánu hodnotenia podľa článku 1 ods. 2 písm. a) nariadenia (EÚ) č. 651/2014 </w:t>
      </w:r>
      <w:r w:rsidRPr="001334BA">
        <w:rPr>
          <w:rFonts w:ascii="Times New Roman" w:hAnsi="Times New Roman"/>
          <w:i/>
          <w:sz w:val="24"/>
          <w:vertAlign w:val="superscript"/>
          <w:lang w:val="sk-SK"/>
        </w:rPr>
        <w:footnoteReference w:id="1"/>
      </w:r>
      <w:r w:rsidRPr="001334BA">
        <w:rPr>
          <w:rFonts w:ascii="Times New Roman" w:hAnsi="Times New Roman"/>
          <w:i/>
          <w:sz w:val="24"/>
          <w:lang w:val="sk-SK"/>
        </w:rPr>
        <w:t>a v prípade notifikovanej schémy pomoci, na ktorú sa vzťahuje hodnotenie podľa príslušných usmernení Komisie.</w:t>
      </w:r>
    </w:p>
    <w:p w:rsidR="001334BA" w:rsidRPr="001334BA" w:rsidRDefault="001334BA" w:rsidP="001334BA">
      <w:pPr>
        <w:spacing w:before="120" w:after="120" w:line="240" w:lineRule="auto"/>
        <w:jc w:val="both"/>
        <w:rPr>
          <w:rFonts w:ascii="Times New Roman" w:hAnsi="Times New Roman"/>
          <w:i/>
          <w:iCs/>
          <w:sz w:val="24"/>
          <w:lang w:val="sk-SK"/>
        </w:rPr>
      </w:pPr>
      <w:r w:rsidRPr="001334BA">
        <w:rPr>
          <w:rFonts w:ascii="Times New Roman" w:hAnsi="Times New Roman"/>
          <w:i/>
          <w:sz w:val="24"/>
          <w:lang w:val="sk-SK"/>
        </w:rPr>
        <w:t>Odkážte na pracovný dokument útvarov Komisie „Spoločná metodika hodnotenia štátnej pomoci“</w:t>
      </w:r>
      <w:r w:rsidRPr="001334BA">
        <w:rPr>
          <w:rFonts w:ascii="Times New Roman" w:hAnsi="Times New Roman"/>
          <w:i/>
          <w:sz w:val="24"/>
          <w:vertAlign w:val="superscript"/>
          <w:lang w:val="sk-SK"/>
        </w:rPr>
        <w:footnoteReference w:id="2"/>
      </w:r>
      <w:r w:rsidRPr="001334BA">
        <w:rPr>
          <w:rFonts w:ascii="Times New Roman" w:hAnsi="Times New Roman"/>
          <w:i/>
          <w:sz w:val="24"/>
          <w:lang w:val="sk-SK"/>
        </w:rPr>
        <w:t>, v ktorom sú uvedené informácie o vypracovaní plánu hodnotenia.</w:t>
      </w:r>
    </w:p>
    <w:p w:rsidR="001334BA" w:rsidRPr="001334BA" w:rsidRDefault="001334BA" w:rsidP="001334BA">
      <w:pPr>
        <w:spacing w:before="120" w:after="120" w:line="240" w:lineRule="auto"/>
        <w:jc w:val="both"/>
        <w:rPr>
          <w:rFonts w:ascii="Times New Roman" w:hAnsi="Times New Roman"/>
          <w:i/>
          <w:iCs/>
          <w:sz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Identifikácia schémy pomoci, ktorá má byť hodnotená</w:t>
            </w:r>
          </w:p>
        </w:tc>
      </w:tr>
    </w:tbl>
    <w:p w:rsidR="001334BA" w:rsidRPr="001334BA" w:rsidRDefault="001334BA" w:rsidP="00744D63">
      <w:pPr>
        <w:numPr>
          <w:ilvl w:val="0"/>
          <w:numId w:val="1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Názov schémy pomoci:</w:t>
      </w:r>
    </w:p>
    <w:p w:rsidR="001334BA" w:rsidRPr="001334BA" w:rsidRDefault="001334BA" w:rsidP="001334BA">
      <w:pPr>
        <w:tabs>
          <w:tab w:val="left" w:leader="dot" w:pos="9072"/>
        </w:tabs>
        <w:spacing w:before="12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1334BA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1334BA" w:rsidRPr="001334BA" w:rsidRDefault="001334BA" w:rsidP="001334BA">
      <w:pPr>
        <w:numPr>
          <w:ilvl w:val="0"/>
          <w:numId w:val="1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Týka sa plán hodnotenia:</w:t>
      </w:r>
    </w:p>
    <w:p w:rsidR="001334BA" w:rsidRPr="001334BA" w:rsidRDefault="001334BA" w:rsidP="001334BA">
      <w:pPr>
        <w:spacing w:after="0" w:line="240" w:lineRule="auto"/>
        <w:rPr>
          <w:rFonts w:ascii="Times New Roman" w:hAnsi="Times New Roman"/>
          <w:sz w:val="24"/>
          <w:szCs w:val="21"/>
          <w:lang w:val="sk-SK" w:eastAsia="sk-SK" w:bidi="sk-SK"/>
        </w:rPr>
      </w:pPr>
    </w:p>
    <w:p w:rsidR="001334BA" w:rsidRPr="001334BA" w:rsidRDefault="001334BA" w:rsidP="001334BA">
      <w:pPr>
        <w:numPr>
          <w:ilvl w:val="0"/>
          <w:numId w:val="11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instrText xml:space="preserve"> FORMCHECKBOX </w:instrText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fldChar w:fldCharType="separate"/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fldChar w:fldCharType="end"/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  <w:t>schémy, na ktorú sa vzťahuje hodnotenie podľa článku 1 ods. 2 písm. a) nariadenia (EÚ) č. 651/2014?</w:t>
      </w:r>
    </w:p>
    <w:p w:rsidR="001334BA" w:rsidRPr="001334BA" w:rsidRDefault="001334BA" w:rsidP="001334BA">
      <w:pPr>
        <w:numPr>
          <w:ilvl w:val="0"/>
          <w:numId w:val="11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instrText xml:space="preserve"> FORMCHECKBOX </w:instrText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fldChar w:fldCharType="separate"/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fldChar w:fldCharType="end"/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  <w:t>schémy notifikovanej Komisii podľa článku 108 ods. 3 ZFEÚ?</w:t>
      </w:r>
    </w:p>
    <w:p w:rsidR="001334BA" w:rsidRPr="001334BA" w:rsidRDefault="001334BA" w:rsidP="001334BA">
      <w:pPr>
        <w:numPr>
          <w:ilvl w:val="0"/>
          <w:numId w:val="1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Referenčné č. schémy (doplní Komisia):</w:t>
      </w:r>
    </w:p>
    <w:p w:rsidR="001334BA" w:rsidRPr="001334BA" w:rsidRDefault="001334BA" w:rsidP="001334BA">
      <w:pPr>
        <w:tabs>
          <w:tab w:val="left" w:leader="dot" w:pos="9072"/>
        </w:tabs>
        <w:spacing w:before="12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1334BA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1334BA" w:rsidRPr="001334BA" w:rsidRDefault="001334BA" w:rsidP="001334BA">
      <w:pPr>
        <w:numPr>
          <w:ilvl w:val="0"/>
          <w:numId w:val="1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 xml:space="preserve">Uveďte, ak sú podstatné, hodnotenia </w:t>
      </w:r>
      <w:r w:rsidRPr="001334BA">
        <w:rPr>
          <w:rFonts w:ascii="Times New Roman" w:eastAsia="Times New Roman" w:hAnsi="Times New Roman"/>
          <w:i/>
          <w:sz w:val="24"/>
          <w:szCs w:val="20"/>
          <w:lang w:val="sk-SK"/>
        </w:rPr>
        <w:t xml:space="preserve">ex ante </w:t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t xml:space="preserve">alebo posúdenia vplyvu schémy pomoci a hodnotenia </w:t>
      </w:r>
      <w:r w:rsidRPr="001334BA">
        <w:rPr>
          <w:rFonts w:ascii="Times New Roman" w:eastAsia="Times New Roman" w:hAnsi="Times New Roman"/>
          <w:i/>
          <w:sz w:val="24"/>
          <w:szCs w:val="20"/>
          <w:lang w:val="sk-SK"/>
        </w:rPr>
        <w:t>ex post</w:t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t xml:space="preserve"> alebo štúdie vykonané v minulosti týkajúce sa predchádzajúcich schém pomoci alebo podobných schém. Prosíme vás, aby ste v prípade každej štúdie uviedli tieto informácie: a) uveďte stručný popis cieľov, metód, výsledkov a záverov a b) špecifických problémov štúdie, s ktorými sa tieto hodnotenia a štúdie mohli stretnúť z metodického hľadiska, napríklad dostupnosť údajov, ktoré sú relevantné pre posúdenie tohto plánu hodnotenia. V prípade potreby uveďte príslušné oblasti alebo témy, na ktoré sa predchádzajúce plány hodnotenia nevzťahovali a ktoré by mali byť predmetom súčasného hodnotenia. Uveďte súhrny týchto hodnotení a štúdií v prílohe a ak sú k dispozícii internetové odkazy na predmetné dokumenty.</w:t>
      </w:r>
    </w:p>
    <w:p w:rsidR="001334BA" w:rsidRPr="001334BA" w:rsidRDefault="001334BA" w:rsidP="001334BA">
      <w:pPr>
        <w:tabs>
          <w:tab w:val="left" w:leader="dot" w:pos="9072"/>
        </w:tabs>
        <w:spacing w:before="12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1334BA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lastRenderedPageBreak/>
              <w:t>Ciele schémy pomoci, ktorá má byť hodnotená</w:t>
            </w:r>
            <w:r w:rsidRPr="001334BA">
              <w:rPr>
                <w:rFonts w:ascii="Times New Roman" w:eastAsia="Times New Roman" w:hAnsi="Times New Roman"/>
                <w:bCs/>
                <w:iCs/>
                <w:sz w:val="24"/>
                <w:vertAlign w:val="superscript"/>
                <w:lang w:val="sk-SK"/>
              </w:rPr>
              <w:footnoteReference w:id="3"/>
            </w:r>
          </w:p>
        </w:tc>
      </w:tr>
    </w:tbl>
    <w:p w:rsidR="001334BA" w:rsidRPr="001334BA" w:rsidRDefault="001334BA" w:rsidP="001334BA">
      <w:pPr>
        <w:keepNext/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bookmarkStart w:id="3" w:name="_Ref392757682"/>
    </w:p>
    <w:p w:rsidR="001334BA" w:rsidRPr="001334BA" w:rsidRDefault="001334BA" w:rsidP="001334BA">
      <w:pPr>
        <w:numPr>
          <w:ilvl w:val="1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Opíšte schému pomoci s uvedením potrieb a problémov, ktoré sa majú touto schémou riešiť, a určených kategórií príjemcov, napríklad veľkosť, odvetvia, umiestnenie, orientačný počet.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ciele schémy a očakávaný vplyv na úrovni určených príjemcov, a tiež pokiaľ ide o cieľ spoločného záujmu.</w:t>
      </w:r>
      <w:bookmarkEnd w:id="3"/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prípadné negatívne účinky na príjemcov pomoci alebo na širšie hospodárstvo, ktoré by mohli byť priamo alebo nepriamo spojené so schémou pomoci</w:t>
      </w:r>
      <w:r w:rsidRPr="001334BA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4"/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t>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a) ročný rozpočet plánovaný v rámci schémy, b) trvanie schémy</w:t>
      </w:r>
      <w:r w:rsidRPr="001334BA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5"/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t>, c) nástroj alebo nástroje pomoci a oprávnené náklady.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súhrn kritérií oprávnenosti a metód výberu príjemcov pomoci. Opíšte najmä nasledovné: a) metódy výberu príjemcov (ako sú napríklad pravidlá bodovania); b) orientačný rozpočet dostupný pre každú skupinu príjemcov; c) pravdepodobnosť vyčerpania rozpočtu pre určité skupiny príjemcov, d) prípadné pravidlá bodovania, v prípade, že sa v schéme používajú; e) prahové hodnoty intenzity pomoci a f) kritériá, ktoré bude zohľadňovať orgán poskytujúci pomoc pri posudzovaní žiadostí.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2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konkrétne obmedzenia alebo riziká, ktoré by mohli ovplyvniť vykonávanie schémy, jej očakávané vplyvy a dosiahnutie jej cieľov.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Hodnotiace otázky</w:t>
            </w:r>
          </w:p>
        </w:tc>
      </w:tr>
    </w:tbl>
    <w:p w:rsidR="001334BA" w:rsidRPr="001334BA" w:rsidRDefault="001334BA" w:rsidP="001334BA">
      <w:pPr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</w:p>
    <w:p w:rsidR="001334BA" w:rsidRPr="001334BA" w:rsidRDefault="001334BA" w:rsidP="001334BA">
      <w:pPr>
        <w:numPr>
          <w:ilvl w:val="1"/>
          <w:numId w:val="3"/>
        </w:numPr>
        <w:spacing w:before="120" w:after="240" w:line="240" w:lineRule="auto"/>
        <w:ind w:left="851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konkrétne otázky, ktorými by sa malo hodnotenie zaoberať, tým, že poskytne kvantitatívne dôkazy o vplyve pomoci. Prosíme vás, aby ste rozlišovali medzi a) otázkami, ktoré sa týkajú priameho dosahu pomoci na príjemcu; b) otázkami súvisiacimi s nepriamymi dosahmi a c) otázkami súvisiacimi s primeranosťou a vhodnosťou pomoci. Vysvetlite, ako hodnotiace otázky súvisia s cieľmi schémy.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Ukazovatele výsledkov</w:t>
            </w:r>
          </w:p>
        </w:tc>
      </w:tr>
    </w:tbl>
    <w:p w:rsidR="001334BA" w:rsidRPr="001334BA" w:rsidRDefault="001334BA" w:rsidP="001334BA">
      <w:pPr>
        <w:spacing w:before="120"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</w:p>
    <w:p w:rsidR="001334BA" w:rsidRPr="001334BA" w:rsidRDefault="001334BA" w:rsidP="001334BA">
      <w:pPr>
        <w:numPr>
          <w:ilvl w:val="1"/>
          <w:numId w:val="4"/>
        </w:numPr>
        <w:spacing w:before="120" w:after="240" w:line="240" w:lineRule="auto"/>
        <w:ind w:left="284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Prosíme vás, aby ste v nasledujúcej tabuľke opísali ukazovatele, ktoré budú stanovené na meranie výsledkov schémy, ďalej relevantné kontrolné premenné vrátane zdrojov údajov, a spôsob, akým každý ukazovateľ výsledkov zodpovedá hodnotiacim otázkam. Uveďte prosím predovšetkým a) príslušnú hodnotiacu otázku; b) ukazovateľ; c) zdroj údajov; d) frekvenciu zberu údajov (napríklad ročnú, mesačnú atď.); e) úroveň zberu údajov (napr. či sa údaje zbierajú na úrovni podnikov, organizácie, regiónu atď.); f) skupinu, ktorá je zahrnutá do zdroja údajov (napr. príjemcovia pomoci, podniky, ktoré nie sú príjemcovia pomoci, všetky podniky atď.).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1133"/>
        <w:gridCol w:w="1134"/>
        <w:gridCol w:w="1418"/>
        <w:gridCol w:w="1417"/>
      </w:tblGrid>
      <w:tr w:rsidR="001334BA" w:rsidRPr="001334BA" w:rsidTr="00B61D7F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4BA" w:rsidRPr="001334BA" w:rsidRDefault="001334BA" w:rsidP="001334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1334BA">
              <w:rPr>
                <w:rFonts w:ascii="Times New Roman" w:hAnsi="Times New Roman"/>
                <w:b/>
                <w:sz w:val="20"/>
                <w:lang w:val="sk-SK"/>
              </w:rPr>
              <w:t>Hodnotiace otázky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1334BA">
              <w:rPr>
                <w:rFonts w:ascii="Times New Roman" w:hAnsi="Times New Roman"/>
                <w:b/>
                <w:sz w:val="20"/>
                <w:lang w:val="sk-SK"/>
              </w:rPr>
              <w:t>Ukazovateľ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BA" w:rsidRPr="001334BA" w:rsidRDefault="001334BA" w:rsidP="001334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1334BA">
              <w:rPr>
                <w:rFonts w:ascii="Times New Roman" w:hAnsi="Times New Roman"/>
                <w:b/>
                <w:sz w:val="20"/>
                <w:lang w:val="sk-SK"/>
              </w:rPr>
              <w:t>Zdroj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BA" w:rsidRPr="001334BA" w:rsidRDefault="001334BA" w:rsidP="001334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1334BA">
              <w:rPr>
                <w:rFonts w:ascii="Times New Roman" w:hAnsi="Times New Roman"/>
                <w:b/>
                <w:sz w:val="20"/>
                <w:lang w:val="sk-SK"/>
              </w:rPr>
              <w:t>Frekvencia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BA" w:rsidRPr="001334BA" w:rsidRDefault="001334BA" w:rsidP="001334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1334BA">
              <w:rPr>
                <w:rFonts w:ascii="Times New Roman" w:hAnsi="Times New Roman"/>
                <w:b/>
                <w:sz w:val="20"/>
                <w:lang w:val="sk-SK"/>
              </w:rPr>
              <w:t>Úroveň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BA" w:rsidRPr="001334BA" w:rsidRDefault="001334BA" w:rsidP="001334B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lang w:val="sk-SK"/>
              </w:rPr>
            </w:pPr>
            <w:r w:rsidRPr="001334BA">
              <w:rPr>
                <w:rFonts w:ascii="Times New Roman" w:hAnsi="Times New Roman"/>
                <w:b/>
                <w:sz w:val="20"/>
                <w:lang w:val="sk-SK"/>
              </w:rPr>
              <w:t>Skupina</w:t>
            </w:r>
          </w:p>
        </w:tc>
      </w:tr>
      <w:tr w:rsidR="001334BA" w:rsidRPr="001334BA" w:rsidTr="00B61D7F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</w:tr>
      <w:tr w:rsidR="001334BA" w:rsidRPr="001334BA" w:rsidTr="00B61D7F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</w:tr>
      <w:tr w:rsidR="001334BA" w:rsidRPr="001334BA" w:rsidTr="00B61D7F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</w:tr>
      <w:tr w:rsidR="001334BA" w:rsidRPr="001334BA" w:rsidTr="00B61D7F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</w:tr>
      <w:tr w:rsidR="001334BA" w:rsidRPr="001334BA" w:rsidTr="00B61D7F"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4BA" w:rsidRPr="001334BA" w:rsidRDefault="001334BA" w:rsidP="001334BA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lang w:val="sk-SK"/>
              </w:rPr>
            </w:pPr>
          </w:p>
        </w:tc>
      </w:tr>
    </w:tbl>
    <w:p w:rsidR="001334BA" w:rsidRPr="001334BA" w:rsidRDefault="001334BA" w:rsidP="001334BA">
      <w:pPr>
        <w:spacing w:after="240" w:line="240" w:lineRule="auto"/>
        <w:ind w:left="284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</w:p>
    <w:p w:rsidR="001334BA" w:rsidRPr="001334BA" w:rsidRDefault="001334BA" w:rsidP="001334BA">
      <w:pPr>
        <w:spacing w:after="240" w:line="240" w:lineRule="auto"/>
        <w:ind w:left="284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Vysvetlite, prečo sú zvolené ukazovatele najviac relevantné na meranie očakávaného vplyvu schémy.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lastRenderedPageBreak/>
              <w:t>Plánované metódy hodnotenia</w:t>
            </w:r>
          </w:p>
        </w:tc>
      </w:tr>
    </w:tbl>
    <w:p w:rsidR="001334BA" w:rsidRPr="001334BA" w:rsidRDefault="001334BA" w:rsidP="001334BA">
      <w:pPr>
        <w:keepNext/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</w:p>
    <w:p w:rsidR="001334BA" w:rsidRPr="001334BA" w:rsidRDefault="001334BA" w:rsidP="001334BA">
      <w:pPr>
        <w:keepLines/>
        <w:numPr>
          <w:ilvl w:val="1"/>
          <w:numId w:val="5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Prosíme vás, aby ste vo vzťahu k hodnotiacim otázkam opísali metódy, ktoré by mali byť pri hodnotení použité na určenie kauzálneho dosahu pomoci na príjemcu a na posúdenie ostatných nepriamych dosahov. Vysvetlite najmä dôvody výberu týchto metód a zamietnutie iných metód (napr. dôvody súvisiace s podobou schémy)</w:t>
      </w:r>
      <w:r w:rsidRPr="001334BA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t xml:space="preserve"> </w:t>
      </w:r>
      <w:r w:rsidRPr="001334BA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6"/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t>.</w:t>
      </w:r>
    </w:p>
    <w:p w:rsidR="001334BA" w:rsidRPr="001334BA" w:rsidRDefault="001334BA" w:rsidP="001334BA">
      <w:pPr>
        <w:keepLines/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5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bookmarkStart w:id="4" w:name="_Ref392756956"/>
      <w:r w:rsidRPr="001334BA">
        <w:rPr>
          <w:rFonts w:ascii="Times New Roman" w:eastAsia="Times New Roman" w:hAnsi="Times New Roman"/>
          <w:sz w:val="24"/>
          <w:szCs w:val="20"/>
          <w:lang w:val="sk-SK"/>
        </w:rPr>
        <w:t>Prosíme vás, aby ste podrobne opísali identifikačnú stratégiu na vyhodnotenie  kauzálneho dosahu pomoci a predpoklady, z ktorých táto stratégia vychádza.</w:t>
      </w:r>
      <w:bookmarkEnd w:id="4"/>
      <w:r w:rsidRPr="001334BA">
        <w:rPr>
          <w:rFonts w:ascii="Times New Roman" w:eastAsia="Times New Roman" w:hAnsi="Times New Roman"/>
          <w:sz w:val="24"/>
          <w:szCs w:val="20"/>
          <w:lang w:val="sk-SK"/>
        </w:rPr>
        <w:t xml:space="preserve"> Podrobne opíšte zloženie a význam kontrolnej skupiny.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5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Vysvetlite, ako sa plánovanými metódami rieši prípadná zaujatosť pri výbere.</w:t>
      </w:r>
      <w:r w:rsidRPr="001334BA">
        <w:rPr>
          <w:rFonts w:ascii="Times New Roman" w:eastAsia="Times New Roman" w:hAnsi="Times New Roman"/>
          <w:sz w:val="21"/>
          <w:szCs w:val="20"/>
          <w:lang w:val="sk-SK"/>
        </w:rPr>
        <w:t xml:space="preserve"> </w:t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t>Možno s dostatočnou istotou vyhlásiť, že pozorované rozdiely vo výsledkoch príjemcov pomoci sú dôsledkom pomoci?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5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V prípade potreby vysvetlite, ako sa majú plánovanými metódami riešiť špecifické problémy spojené so zložitými schémami, napríklad schémy vykonávané odlišným spôsobom na regionálnej úrovni, schémy, v ktorých sa používa niekoľko nástrojov pomoci.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 xml:space="preserve">Zhromažďovanie údajov </w:t>
            </w:r>
          </w:p>
        </w:tc>
      </w:tr>
    </w:tbl>
    <w:p w:rsidR="001334BA" w:rsidRPr="001334BA" w:rsidRDefault="001334BA" w:rsidP="001334BA">
      <w:pPr>
        <w:numPr>
          <w:ilvl w:val="1"/>
          <w:numId w:val="6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informácie o mechanizmoch a zdrojoch pre zhromažďovanie a spracovanie údajov o príjemcoch pomoci a o predpokladaných kontrafaktuálnych skupinách</w:t>
      </w:r>
      <w:r w:rsidRPr="001334BA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7"/>
      </w:r>
      <w:r w:rsidRPr="001334BA">
        <w:rPr>
          <w:rFonts w:ascii="Times New Roman" w:eastAsia="Times New Roman" w:hAnsi="Times New Roman"/>
          <w:sz w:val="24"/>
          <w:szCs w:val="20"/>
          <w:lang w:val="sk-SK"/>
        </w:rPr>
        <w:t>. Poskytnite opis všetkých príslušných informácií, ktoré sa týkajú fázy výberu: zhromaždené údaje o žiadateľoch o pomoc, údaje poskytnuté žiadateľovi a výsledky výberu. Vysvetlite aj všetky prípadné problémy v súvislosti s dostupnosťou údajov.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6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lastRenderedPageBreak/>
        <w:t>Uveďte informácie o frekvencii zberu údajov podstatných pre hodnotenie. Sú k dispozícii zistenia na dostatočne podrobnej úrovni, t. j. na úrovni jednotlivých podnikov?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6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Uveďte, či by prístup k údajom potrebným na vykonanie hodnotenia mohol byť obmedzený zákonmi a predpismi upravujúcimi dôvernosť údajov a ako sa budú tieto problémy riešiť. Uveďte prípadné ďalšie problémy týkajúce sa zhromažďovanie údajov a ako budú vyriešené.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6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Uveďte, či sa plánujú prieskumy príjemcov pomoci alebo iných podnikov a či sa uvažuje o použití doplnkových zdrojov informácií.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keepLines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Navrhovaný harmonogram hodnotenia</w:t>
            </w:r>
          </w:p>
        </w:tc>
      </w:tr>
    </w:tbl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</w:p>
    <w:p w:rsidR="001334BA" w:rsidRPr="001334BA" w:rsidRDefault="001334BA" w:rsidP="001334BA">
      <w:pPr>
        <w:numPr>
          <w:ilvl w:val="1"/>
          <w:numId w:val="7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navrhovaný harmonogram hodnotenia vrátane míľnikov pre zber údajov, priebežné správy a zapojenie zainteresovaných strán. V prípade potreby poskytnite prílohu s podrobným rozpisom navrhovaného harmonogramu.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7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dátum, dokedy bude Komisii predložená záverečná hodnotiaca správa.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7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faktory, ktoré by mohli mať vplyv na predpokladaný časový rámec.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Orgán vykonávajúci hodnotenie</w:t>
            </w:r>
          </w:p>
        </w:tc>
      </w:tr>
    </w:tbl>
    <w:p w:rsidR="001334BA" w:rsidRPr="001334BA" w:rsidRDefault="001334BA" w:rsidP="001334BA">
      <w:pPr>
        <w:spacing w:before="120" w:after="120" w:line="240" w:lineRule="auto"/>
        <w:jc w:val="both"/>
        <w:rPr>
          <w:rFonts w:ascii="Times New Roman" w:hAnsi="Times New Roman"/>
          <w:b/>
          <w:sz w:val="24"/>
          <w:lang w:val="sk-SK"/>
        </w:rPr>
      </w:pPr>
    </w:p>
    <w:p w:rsidR="001334BA" w:rsidRPr="001334BA" w:rsidRDefault="001334BA" w:rsidP="001334BA">
      <w:pPr>
        <w:numPr>
          <w:ilvl w:val="1"/>
          <w:numId w:val="8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konkrétne informácie o orgáne vykonávajúcom hodnotenie alebo, ak ešte nebol vybraný, o harmonograme, postupe a kritériách jeho výberu.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8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Poskytnite informácie o nezávislosti orgánu vykonávajúceho hodnotenie a o tom, ako bude vylúčený možný konflikt záujmov vo výberovom konaní.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8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lastRenderedPageBreak/>
        <w:t>Uveďte príslušné skúsenosti a zručnosti orgánu vykonávajúceho hodnotenie alebo ako budú tieto zručnosti zabezpečené vo výberovom konaní.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keepNext/>
        <w:numPr>
          <w:ilvl w:val="1"/>
          <w:numId w:val="8"/>
        </w:numPr>
        <w:spacing w:before="120" w:after="240" w:line="240" w:lineRule="auto"/>
        <w:ind w:left="425" w:hanging="431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Uveďte, ktoré mechanizmy zavedie orgán poskytujúci pomoc na riadenie a monitorovanie priebehu hodnotenia.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8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informácie, aj keď len o orientačné, o potrebných ľudských a finančných zdrojoch, ktoré budú k dispozícii na vykonanie hodnotenia.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Zverejnenie hodnotenia</w:t>
            </w:r>
          </w:p>
        </w:tc>
      </w:tr>
    </w:tbl>
    <w:p w:rsidR="001334BA" w:rsidRPr="001334BA" w:rsidRDefault="001334BA" w:rsidP="001334BA">
      <w:pPr>
        <w:spacing w:before="120" w:after="120" w:line="240" w:lineRule="auto"/>
        <w:ind w:left="709"/>
        <w:jc w:val="both"/>
        <w:rPr>
          <w:rFonts w:ascii="Times New Roman" w:hAnsi="Times New Roman"/>
          <w:b/>
          <w:sz w:val="24"/>
          <w:lang w:val="sk-SK"/>
        </w:rPr>
      </w:pPr>
    </w:p>
    <w:p w:rsidR="001334BA" w:rsidRPr="001334BA" w:rsidRDefault="001334BA" w:rsidP="001334BA">
      <w:pPr>
        <w:numPr>
          <w:ilvl w:val="1"/>
          <w:numId w:val="9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informácie o spôsobe, akým bude hodnotenie zverejnené, t. j. prostredníctvom zverejnenia plánu hodnotenia a konečnú hodnotiacu správu na webovej stránke.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9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Uveďte, ako bude zabezpečené zapojenie zainteresovaných strán. Uveďte, či sa v súvislosti s hodnotením predpokladá organizovanie verejných konzultácií alebo podujatí.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9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Uveďte, ako orgán poskytujúci pomoc a ďalšie orgány zamýšľajú použiť výsledky hodnotenia, napríklad na návrh následných schém alebo na podobné schémy.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9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Uveďte, či a za akých podmienok budú údaje zozbierané na účely hodnotenia alebo použité na hodnotenie sprístupnené na ďalšie štúdie a analýzy.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numPr>
          <w:ilvl w:val="1"/>
          <w:numId w:val="9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Uveďte, či plán hodnotenia obsahuje dôverné informácie, ktoré by Komisia nemala sprístupniť.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334BA" w:rsidRPr="001334BA" w:rsidTr="00B61D7F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1334BA" w:rsidRPr="001334BA" w:rsidRDefault="001334BA" w:rsidP="001334BA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1334BA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Ďalšie informácie</w:t>
            </w:r>
          </w:p>
        </w:tc>
      </w:tr>
    </w:tbl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</w:p>
    <w:p w:rsidR="001334BA" w:rsidRPr="001334BA" w:rsidRDefault="001334BA" w:rsidP="001334BA">
      <w:pPr>
        <w:numPr>
          <w:ilvl w:val="1"/>
          <w:numId w:val="10"/>
        </w:numPr>
        <w:spacing w:before="120" w:after="240" w:line="240" w:lineRule="auto"/>
        <w:ind w:left="426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Tu uveďte akékoľvek ďalšie informácie, ktoré považujete za dôležité na posúdenie plánu hodnotenia.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1334BA" w:rsidRPr="001334BA" w:rsidRDefault="001334BA" w:rsidP="001334BA">
      <w:pPr>
        <w:keepNext/>
        <w:numPr>
          <w:ilvl w:val="1"/>
          <w:numId w:val="10"/>
        </w:numPr>
        <w:spacing w:before="120" w:after="240" w:line="240" w:lineRule="auto"/>
        <w:ind w:left="425" w:hanging="431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>Uveďte zoznam všetkých dokumentov pripojených k oznámeniu a predložte ich písomné kópie alebo uveďte priame internetové odkazy na príslušné dokumenty.</w:t>
      </w:r>
    </w:p>
    <w:p w:rsidR="001334BA" w:rsidRPr="001334BA" w:rsidRDefault="001334BA" w:rsidP="001334BA">
      <w:pPr>
        <w:tabs>
          <w:tab w:val="left" w:leader="dot" w:pos="9072"/>
        </w:tabs>
        <w:spacing w:after="24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1334BA">
        <w:rPr>
          <w:rFonts w:ascii="Times New Roman" w:eastAsia="Times New Roman" w:hAnsi="Times New Roman"/>
          <w:sz w:val="24"/>
          <w:szCs w:val="20"/>
          <w:lang w:val="sk-SK"/>
        </w:rPr>
        <w:tab/>
        <w:t>“</w:t>
      </w:r>
    </w:p>
    <w:p w:rsidR="00B61D7F" w:rsidRPr="001334BA" w:rsidRDefault="00B61D7F" w:rsidP="001334BA">
      <w:pPr>
        <w:spacing w:before="120" w:after="12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val="sk-SK"/>
        </w:rPr>
      </w:pPr>
    </w:p>
    <w:sectPr w:rsidR="00B61D7F" w:rsidRPr="001334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2F" w:rsidRDefault="00616D2F" w:rsidP="001334BA">
      <w:pPr>
        <w:spacing w:after="0" w:line="240" w:lineRule="auto"/>
      </w:pPr>
      <w:r>
        <w:separator/>
      </w:r>
    </w:p>
  </w:endnote>
  <w:endnote w:type="continuationSeparator" w:id="0">
    <w:p w:rsidR="00616D2F" w:rsidRDefault="00616D2F" w:rsidP="0013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BA" w:rsidRDefault="001334B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3CE">
      <w:rPr>
        <w:noProof/>
      </w:rPr>
      <w:t>2</w:t>
    </w:r>
    <w:r>
      <w:rPr>
        <w:noProof/>
      </w:rPr>
      <w:fldChar w:fldCharType="end"/>
    </w:r>
  </w:p>
  <w:p w:rsidR="001334BA" w:rsidRDefault="001334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2F" w:rsidRDefault="00616D2F" w:rsidP="001334BA">
      <w:pPr>
        <w:spacing w:after="0" w:line="240" w:lineRule="auto"/>
      </w:pPr>
      <w:r>
        <w:separator/>
      </w:r>
    </w:p>
  </w:footnote>
  <w:footnote w:type="continuationSeparator" w:id="0">
    <w:p w:rsidR="00616D2F" w:rsidRDefault="00616D2F" w:rsidP="001334BA">
      <w:pPr>
        <w:spacing w:after="0" w:line="240" w:lineRule="auto"/>
      </w:pPr>
      <w:r>
        <w:continuationSeparator/>
      </w:r>
    </w:p>
  </w:footnote>
  <w:footnote w:id="1">
    <w:p w:rsidR="001334BA" w:rsidRPr="000F4063" w:rsidRDefault="001334BA" w:rsidP="001334BA">
      <w:pPr>
        <w:pStyle w:val="Textpoznmkypodiarou"/>
      </w:pPr>
      <w:r>
        <w:rPr>
          <w:rStyle w:val="Odkaznapoznmkupodiarou"/>
        </w:rPr>
        <w:footnoteRef/>
      </w:r>
      <w:r>
        <w:tab/>
      </w:r>
      <w:r w:rsidRPr="000F4063">
        <w:t>Nariadenie Komisie (EÚ) č. 651/2014 zo 17. júna 2014 o vyhlásení určitých kategórií pomoci za zlučiteľné s vnútorným trhom podľa článkov 107 a 108 Zmluvy (Ú. v. EÚ L 187, 26.6.2014, s. 1).</w:t>
      </w:r>
    </w:p>
  </w:footnote>
  <w:footnote w:id="2">
    <w:p w:rsidR="001334BA" w:rsidRPr="000F4063" w:rsidRDefault="001334BA" w:rsidP="001334BA">
      <w:pPr>
        <w:pStyle w:val="Textpoznmkypodiarou"/>
      </w:pPr>
      <w:r w:rsidRPr="000F4063">
        <w:rPr>
          <w:rStyle w:val="Odkaznapoznmkupodiarou"/>
        </w:rPr>
        <w:footnoteRef/>
      </w:r>
      <w:r w:rsidRPr="000F4063">
        <w:t xml:space="preserve"> </w:t>
      </w:r>
      <w:r w:rsidRPr="000F4063">
        <w:tab/>
        <w:t>SWD(2014) 179 final, 28.5.2014.</w:t>
      </w:r>
    </w:p>
  </w:footnote>
  <w:footnote w:id="3">
    <w:p w:rsidR="001334BA" w:rsidRPr="000F4063" w:rsidRDefault="001334BA" w:rsidP="001334BA">
      <w:pPr>
        <w:pStyle w:val="Textpoznmkypodiarou"/>
      </w:pPr>
      <w:r w:rsidRPr="000F4063">
        <w:rPr>
          <w:rStyle w:val="Odkaznapoznmkupodiarou"/>
        </w:rPr>
        <w:footnoteRef/>
      </w:r>
      <w:r w:rsidRPr="000F4063">
        <w:t xml:space="preserve"> </w:t>
      </w:r>
      <w:r w:rsidRPr="000F4063">
        <w:tab/>
        <w:t>Cieľom tohto oddielu je nielen poskytnúť všeobecný opis cieľov a pravidiel oprávnenosti schém, ale aj posúdiť, ako možno použiť pravidlá oprávnenosti a vylučovania schém na stanovenie účinku pomoci. V niektorých prípadoch nemusia byť vopred známe presné pravidlá oprávnenosti. V týchto prípadoch by sa mali uviesť najlepšie dostupné očakávania.</w:t>
      </w:r>
    </w:p>
  </w:footnote>
  <w:footnote w:id="4">
    <w:p w:rsidR="001334BA" w:rsidRPr="000F4063" w:rsidRDefault="001334BA" w:rsidP="001334BA">
      <w:pPr>
        <w:pStyle w:val="Textpoznmkypodiarou"/>
      </w:pPr>
      <w:r w:rsidRPr="000F4063">
        <w:rPr>
          <w:rStyle w:val="Odkaznapoznmkupodiarou"/>
        </w:rPr>
        <w:footnoteRef/>
      </w:r>
      <w:r w:rsidRPr="000F4063">
        <w:t xml:space="preserve"> </w:t>
      </w:r>
      <w:r w:rsidRPr="000F4063">
        <w:tab/>
        <w:t>Príkladmi negatívnych účinkov sú regionálna a odvetvová zaujatosť alebo vytlačenie súkromných investícií vyvolané schémou pomoci.</w:t>
      </w:r>
    </w:p>
  </w:footnote>
  <w:footnote w:id="5">
    <w:p w:rsidR="001334BA" w:rsidRPr="00DE66D5" w:rsidRDefault="001334BA" w:rsidP="001334BA">
      <w:pPr>
        <w:pStyle w:val="Textpoznmkypodiarou"/>
      </w:pPr>
      <w:r w:rsidRPr="000F4063">
        <w:rPr>
          <w:rStyle w:val="Odkaznapoznmkupodiarou"/>
        </w:rPr>
        <w:footnoteRef/>
      </w:r>
      <w:r w:rsidRPr="000F4063">
        <w:t xml:space="preserve"> </w:t>
      </w:r>
      <w:r w:rsidRPr="000F4063">
        <w:tab/>
        <w:t>Schémy pomoci vymedzené v článku 1 ods. 2 písm. a) nariadenia (EÚ) č. 651/2014 sa vylučujú z rozsahu pôsobnosti tohto nariadenia po šiestich mesiacoch od nadobudnutia ich účinnosti. Po posúdení plánu hodnotenia môže Komisia rozhodnúť o predĺžení doby použiteľnosti nariadenia na tieto schémy. Členské štáty sa vyzývajú, aby presne uvádzali plánované trvanie schémy</w:t>
      </w:r>
      <w:r w:rsidRPr="00DE66D5">
        <w:t>.</w:t>
      </w:r>
    </w:p>
  </w:footnote>
  <w:footnote w:id="6">
    <w:p w:rsidR="001334BA" w:rsidRPr="00DE66D5" w:rsidRDefault="001334BA" w:rsidP="001334BA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 xml:space="preserve">Pozri </w:t>
      </w:r>
      <w:r w:rsidRPr="000F4063">
        <w:t>SWD(2014)179 final of 28.5.2014.</w:t>
      </w:r>
    </w:p>
  </w:footnote>
  <w:footnote w:id="7">
    <w:p w:rsidR="001334BA" w:rsidRPr="00DE66D5" w:rsidRDefault="001334BA" w:rsidP="001334BA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 xml:space="preserve">Je potrebné upozorniť, že pri hodnotení sa môže vyžadovať získavanie historických údajov a tiež údajov, ktoré budú postupne k dispozícii počas zavádzania schémy pomoci. Uveďte zdroje pre obidva typy informácií. </w:t>
      </w:r>
      <w:r>
        <w:t>Ak je to</w:t>
      </w:r>
      <w:r w:rsidRPr="00DE66D5">
        <w:t xml:space="preserve"> možné, obidva typy údajov </w:t>
      </w:r>
      <w:r>
        <w:t xml:space="preserve">by </w:t>
      </w:r>
      <w:r w:rsidRPr="00DE66D5">
        <w:t xml:space="preserve">sa </w:t>
      </w:r>
      <w:r>
        <w:t xml:space="preserve">mali </w:t>
      </w:r>
      <w:r w:rsidRPr="00DE66D5">
        <w:t>získa</w:t>
      </w:r>
      <w:r>
        <w:t>ť</w:t>
      </w:r>
      <w:r w:rsidRPr="00DE66D5">
        <w:t xml:space="preserve"> z rovnakého zdroja s cieľom zaručiť konzistenciu v priebehu času.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DDC"/>
    <w:multiLevelType w:val="multilevel"/>
    <w:tmpl w:val="D0C6E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107925"/>
    <w:multiLevelType w:val="multilevel"/>
    <w:tmpl w:val="81AA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3F4E53"/>
    <w:multiLevelType w:val="multilevel"/>
    <w:tmpl w:val="95F44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280C33"/>
    <w:multiLevelType w:val="multilevel"/>
    <w:tmpl w:val="C04A4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7E7E2E"/>
    <w:multiLevelType w:val="multilevel"/>
    <w:tmpl w:val="E56C2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8904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22257FE"/>
    <w:multiLevelType w:val="multilevel"/>
    <w:tmpl w:val="0A746A88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767"/>
        </w:tabs>
        <w:ind w:left="1767" w:hanging="720"/>
      </w:pPr>
      <w:rPr>
        <w:rFonts w:hint="default"/>
        <w:b/>
      </w:rPr>
    </w:lvl>
    <w:lvl w:ilvl="2">
      <w:start w:val="1"/>
      <w:numFmt w:val="decimal"/>
      <w:lvlText w:val="3.%2.%3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7"/>
        </w:tabs>
        <w:ind w:left="2487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428415E7"/>
    <w:multiLevelType w:val="multilevel"/>
    <w:tmpl w:val="92100ADA"/>
    <w:name w:val="0.7069622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354808"/>
    <w:multiLevelType w:val="multilevel"/>
    <w:tmpl w:val="B914C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62485D"/>
    <w:multiLevelType w:val="multilevel"/>
    <w:tmpl w:val="9E640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F90356"/>
    <w:multiLevelType w:val="multilevel"/>
    <w:tmpl w:val="E9A86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58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8F51D0"/>
    <w:multiLevelType w:val="hybridMultilevel"/>
    <w:tmpl w:val="BD0AA7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334BA"/>
    <w:rsid w:val="000E503C"/>
    <w:rsid w:val="000F3527"/>
    <w:rsid w:val="001334BA"/>
    <w:rsid w:val="004659DC"/>
    <w:rsid w:val="00616D2F"/>
    <w:rsid w:val="00695E50"/>
    <w:rsid w:val="00744D63"/>
    <w:rsid w:val="00B61D7F"/>
    <w:rsid w:val="00FD73CE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1575F8-7B49-49B2-A866-A1241E2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659DC"/>
    <w:pPr>
      <w:spacing w:after="80"/>
    </w:pPr>
    <w:rPr>
      <w:rFonts w:ascii="Times New Roman" w:hAnsi="Times New Roman"/>
    </w:rPr>
  </w:style>
  <w:style w:type="character" w:customStyle="1" w:styleId="TextpoznmkypodiarouChar">
    <w:name w:val="Text poznámky pod čiarou Char"/>
    <w:link w:val="Textpoznmkypodiarou"/>
    <w:uiPriority w:val="99"/>
    <w:rsid w:val="004659DC"/>
    <w:rPr>
      <w:rFonts w:ascii="Times New Roman" w:hAnsi="Times New Roman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"/>
    <w:link w:val="SUPERSChar"/>
    <w:uiPriority w:val="99"/>
    <w:unhideWhenUsed/>
    <w:rsid w:val="001334BA"/>
    <w:rPr>
      <w:vertAlign w:val="superscript"/>
    </w:rPr>
  </w:style>
  <w:style w:type="paragraph" w:customStyle="1" w:styleId="SUPERSChar">
    <w:name w:val="SUPERS Char"/>
    <w:aliases w:val="EN Footnote Reference Char"/>
    <w:basedOn w:val="Normlny"/>
    <w:link w:val="Odkaznapoznmkupodiarou"/>
    <w:uiPriority w:val="99"/>
    <w:rsid w:val="001334BA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styleId="slovanzoznam">
    <w:name w:val="List Number"/>
    <w:basedOn w:val="Normlny"/>
    <w:rsid w:val="001334BA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2">
    <w:name w:val="List Number (Level 2)"/>
    <w:basedOn w:val="Normlny"/>
    <w:rsid w:val="001334BA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3">
    <w:name w:val="List Number (Level 3)"/>
    <w:basedOn w:val="Normlny"/>
    <w:rsid w:val="001334BA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4">
    <w:name w:val="List Number (Level 4)"/>
    <w:basedOn w:val="Normlny"/>
    <w:rsid w:val="001334BA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1334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334B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334B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1334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1233</Words>
  <Characters>7029</Characters>
  <Application>Microsoft Office Word</Application>
  <DocSecurity>4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TEZAK Vesna (COMP)</dc:creator>
  <cp:keywords/>
  <cp:lastModifiedBy>Richard Gazda</cp:lastModifiedBy>
  <cp:revision>2</cp:revision>
  <dcterms:created xsi:type="dcterms:W3CDTF">2016-04-12T12:58:00Z</dcterms:created>
  <dcterms:modified xsi:type="dcterms:W3CDTF">2016-04-12T12:58:00Z</dcterms:modified>
</cp:coreProperties>
</file>