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BF1" w:rsidRPr="00104776" w:rsidRDefault="006F2BF1" w:rsidP="006F2BF1">
      <w:pPr>
        <w:rPr>
          <w:rFonts w:ascii="Times New Roman" w:eastAsia="Times New Roman" w:hAnsi="Times New Roman"/>
          <w:i/>
          <w:sz w:val="24"/>
          <w:szCs w:val="24"/>
          <w:lang w:eastAsia="en-GB"/>
        </w:rPr>
      </w:pPr>
      <w:bookmarkStart w:id="0" w:name="_GoBack"/>
      <w:bookmarkEnd w:id="0"/>
    </w:p>
    <w:p w:rsidR="006F2BF1" w:rsidRPr="00104776" w:rsidRDefault="006F2BF1" w:rsidP="006F2BF1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sz w:val="24"/>
          <w:szCs w:val="24"/>
          <w:lang w:eastAsia="en-GB"/>
        </w:rPr>
      </w:pPr>
      <w:r w:rsidRPr="00551458">
        <w:rPr>
          <w:rFonts w:ascii="Times New Roman" w:eastAsia="Times New Roman" w:hAnsi="Times New Roman"/>
          <w:b/>
          <w:smallCaps/>
          <w:sz w:val="24"/>
          <w:szCs w:val="24"/>
          <w:lang w:eastAsia="en-GB"/>
        </w:rPr>
        <w:t>1.3.</w:t>
      </w:r>
      <w:r w:rsidR="00E36486" w:rsidRPr="00551458">
        <w:rPr>
          <w:rFonts w:ascii="Times New Roman" w:eastAsia="Times New Roman" w:hAnsi="Times New Roman"/>
          <w:b/>
          <w:smallCaps/>
          <w:sz w:val="24"/>
          <w:szCs w:val="24"/>
          <w:lang w:eastAsia="en-GB"/>
        </w:rPr>
        <w:t>2.</w:t>
      </w:r>
      <w:r w:rsidRPr="00551458">
        <w:rPr>
          <w:rFonts w:ascii="Times New Roman" w:eastAsia="Times New Roman" w:hAnsi="Times New Roman"/>
          <w:b/>
          <w:smallCaps/>
          <w:sz w:val="24"/>
          <w:szCs w:val="24"/>
          <w:lang w:eastAsia="en-GB"/>
        </w:rPr>
        <w:t xml:space="preserve"> </w:t>
      </w:r>
    </w:p>
    <w:p w:rsidR="006F2BF1" w:rsidRPr="00551458" w:rsidRDefault="006F2BF1" w:rsidP="006F2BF1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b/>
          <w:smallCaps/>
          <w:sz w:val="24"/>
          <w:szCs w:val="24"/>
          <w:lang w:eastAsia="en-GB"/>
        </w:rPr>
      </w:pPr>
      <w:r w:rsidRPr="00551458">
        <w:rPr>
          <w:rFonts w:ascii="Times New Roman" w:eastAsia="Times New Roman" w:hAnsi="Times New Roman"/>
          <w:b/>
          <w:smallCaps/>
          <w:sz w:val="24"/>
          <w:szCs w:val="24"/>
          <w:lang w:eastAsia="en-GB"/>
        </w:rPr>
        <w:t xml:space="preserve">Supplementary information sheet </w:t>
      </w:r>
      <w:r w:rsidRPr="00551458">
        <w:rPr>
          <w:rFonts w:ascii="Times New Roman" w:eastAsia="Times New Roman" w:hAnsi="Times New Roman"/>
          <w:b/>
          <w:smallCaps/>
          <w:sz w:val="24"/>
          <w:szCs w:val="24"/>
          <w:lang w:eastAsia="en-GB"/>
        </w:rPr>
        <w:br/>
        <w:t>on aid for the relocation of farm</w:t>
      </w:r>
      <w:r w:rsidR="00E36486" w:rsidRPr="00551458">
        <w:rPr>
          <w:rFonts w:ascii="Times New Roman" w:eastAsia="Times New Roman" w:hAnsi="Times New Roman"/>
          <w:b/>
          <w:smallCaps/>
          <w:sz w:val="24"/>
          <w:szCs w:val="24"/>
          <w:lang w:eastAsia="en-GB"/>
        </w:rPr>
        <w:t>ing activities</w:t>
      </w:r>
      <w:r w:rsidRPr="00551458">
        <w:rPr>
          <w:rFonts w:ascii="Times New Roman" w:eastAsia="Times New Roman" w:hAnsi="Times New Roman"/>
          <w:b/>
          <w:smallCaps/>
          <w:sz w:val="24"/>
          <w:szCs w:val="24"/>
          <w:lang w:eastAsia="en-GB"/>
        </w:rPr>
        <w:t xml:space="preserve"> </w:t>
      </w:r>
    </w:p>
    <w:p w:rsidR="006F2BF1" w:rsidRPr="009A0134" w:rsidRDefault="006F2BF1" w:rsidP="006F2BF1">
      <w:pPr>
        <w:spacing w:before="360"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  <w:r w:rsidRPr="00104776">
        <w:rPr>
          <w:rFonts w:ascii="Times New Roman" w:eastAsia="Times New Roman" w:hAnsi="Times New Roman"/>
          <w:i/>
          <w:sz w:val="24"/>
          <w:szCs w:val="24"/>
          <w:lang w:eastAsia="en-GB"/>
        </w:rPr>
        <w:t>This information sheet relates to State aid for the relocation of farm</w:t>
      </w:r>
      <w:r w:rsidR="00E36486" w:rsidRPr="009A0134">
        <w:rPr>
          <w:rFonts w:ascii="Times New Roman" w:eastAsia="Times New Roman" w:hAnsi="Times New Roman"/>
          <w:i/>
          <w:sz w:val="24"/>
          <w:szCs w:val="24"/>
          <w:lang w:eastAsia="en-GB"/>
        </w:rPr>
        <w:t>ing activities</w:t>
      </w:r>
      <w:r w:rsidRPr="009A0134">
        <w:rPr>
          <w:rFonts w:ascii="Times New Roman" w:eastAsia="Times New Roman" w:hAnsi="Times New Roman"/>
          <w:i/>
          <w:sz w:val="24"/>
          <w:szCs w:val="24"/>
          <w:lang w:eastAsia="en-GB"/>
        </w:rPr>
        <w:t xml:space="preserve"> as described in Section 1.3</w:t>
      </w:r>
      <w:r w:rsidR="00E36486" w:rsidRPr="009A0134">
        <w:rPr>
          <w:rFonts w:ascii="Times New Roman" w:eastAsia="Times New Roman" w:hAnsi="Times New Roman"/>
          <w:i/>
          <w:sz w:val="24"/>
          <w:szCs w:val="24"/>
          <w:lang w:eastAsia="en-GB"/>
        </w:rPr>
        <w:t>.2.</w:t>
      </w:r>
      <w:r w:rsidRPr="009A0134">
        <w:rPr>
          <w:rFonts w:ascii="Times New Roman" w:eastAsia="Times New Roman" w:hAnsi="Times New Roman"/>
          <w:i/>
          <w:sz w:val="24"/>
          <w:szCs w:val="24"/>
          <w:lang w:eastAsia="en-GB"/>
        </w:rPr>
        <w:t xml:space="preserve"> of Chapter 1 of Part II of the European Union Guidelines for State aid in the agricultural and forestry sectors and in rural areas ('the Guidelines').</w:t>
      </w:r>
    </w:p>
    <w:p w:rsidR="006F2BF1" w:rsidRPr="009A0134" w:rsidRDefault="006F2BF1" w:rsidP="006F2BF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:rsidR="006F2BF1" w:rsidRPr="009A0134" w:rsidRDefault="00E36486" w:rsidP="006F2BF1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104776">
        <w:rPr>
          <w:rFonts w:ascii="Times New Roman" w:eastAsia="Times New Roman" w:hAnsi="Times New Roman"/>
          <w:sz w:val="24"/>
          <w:szCs w:val="24"/>
          <w:lang w:eastAsia="en-GB"/>
        </w:rPr>
        <w:t xml:space="preserve">If the aid is granted for </w:t>
      </w:r>
      <w:r w:rsidRPr="009A0134">
        <w:rPr>
          <w:rFonts w:ascii="Times New Roman" w:eastAsia="Times New Roman" w:hAnsi="Times New Roman"/>
          <w:sz w:val="24"/>
          <w:szCs w:val="24"/>
          <w:lang w:eastAsia="en-GB"/>
        </w:rPr>
        <w:t>t</w:t>
      </w:r>
      <w:r w:rsidR="006F2BF1" w:rsidRPr="009A0134">
        <w:rPr>
          <w:rFonts w:ascii="Times New Roman" w:eastAsia="Times New Roman" w:hAnsi="Times New Roman"/>
          <w:sz w:val="24"/>
          <w:szCs w:val="24"/>
          <w:lang w:eastAsia="en-GB"/>
        </w:rPr>
        <w:t>he investment</w:t>
      </w:r>
      <w:r w:rsidRPr="009A0134">
        <w:rPr>
          <w:rFonts w:ascii="Times New Roman" w:eastAsia="Times New Roman" w:hAnsi="Times New Roman"/>
          <w:sz w:val="24"/>
          <w:szCs w:val="24"/>
          <w:lang w:eastAsia="en-GB"/>
        </w:rPr>
        <w:t xml:space="preserve"> cost</w:t>
      </w:r>
      <w:r w:rsidR="006F2BF1" w:rsidRPr="009A0134">
        <w:rPr>
          <w:rFonts w:ascii="Times New Roman" w:eastAsia="Times New Roman" w:hAnsi="Times New Roman"/>
          <w:sz w:val="24"/>
          <w:szCs w:val="24"/>
          <w:lang w:eastAsia="en-GB"/>
        </w:rPr>
        <w:t>s</w:t>
      </w:r>
      <w:r w:rsidRPr="009A0134">
        <w:rPr>
          <w:rFonts w:ascii="Times New Roman" w:eastAsia="Times New Roman" w:hAnsi="Times New Roman"/>
          <w:sz w:val="24"/>
          <w:szCs w:val="24"/>
          <w:lang w:eastAsia="en-GB"/>
        </w:rPr>
        <w:t xml:space="preserve">, will the aided investments respect </w:t>
      </w:r>
      <w:r w:rsidRPr="00551458">
        <w:rPr>
          <w:rFonts w:ascii="Times New Roman" w:hAnsi="Times New Roman"/>
          <w:sz w:val="24"/>
          <w:szCs w:val="24"/>
        </w:rPr>
        <w:t>prohibitions or restrictions laid down in Regulation (EU) No 1308/2013, even where such prohibitions and restrictions only refer to the Union support provided for in that Regulation</w:t>
      </w:r>
      <w:r w:rsidR="006F2BF1" w:rsidRPr="009A0134">
        <w:rPr>
          <w:rFonts w:ascii="Times New Roman" w:eastAsia="Times New Roman" w:hAnsi="Times New Roman"/>
          <w:sz w:val="24"/>
          <w:szCs w:val="24"/>
          <w:lang w:eastAsia="en-GB"/>
        </w:rPr>
        <w:t>?</w:t>
      </w:r>
    </w:p>
    <w:p w:rsidR="006F2BF1" w:rsidRPr="009A0134" w:rsidRDefault="006F2BF1" w:rsidP="006F2BF1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/>
          <w:b/>
          <w:sz w:val="24"/>
          <w:szCs w:val="24"/>
          <w:lang w:eastAsia="en-GB"/>
        </w:rPr>
      </w:pPr>
    </w:p>
    <w:p w:rsidR="006F2BF1" w:rsidRPr="00104776" w:rsidRDefault="006F2BF1" w:rsidP="006F2BF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104776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51458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Pr="00551458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Pr="00551458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104776">
        <w:rPr>
          <w:rFonts w:ascii="Times New Roman" w:eastAsia="Times New Roman" w:hAnsi="Times New Roman"/>
          <w:sz w:val="24"/>
          <w:szCs w:val="24"/>
          <w:lang w:eastAsia="en-GB"/>
        </w:rPr>
        <w:tab/>
        <w:t>yes</w:t>
      </w:r>
      <w:r w:rsidRPr="00104776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104776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104776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104776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104776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51458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Pr="00551458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Pr="00551458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104776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104776">
        <w:rPr>
          <w:rFonts w:ascii="Times New Roman" w:eastAsia="Times New Roman" w:hAnsi="Times New Roman"/>
          <w:noProof/>
          <w:sz w:val="24"/>
          <w:szCs w:val="24"/>
          <w:lang w:eastAsia="en-GB"/>
        </w:rPr>
        <w:t>no</w:t>
      </w:r>
    </w:p>
    <w:p w:rsidR="006F2BF1" w:rsidRPr="009A0134" w:rsidRDefault="006F2BF1" w:rsidP="006F2BF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</w:p>
    <w:p w:rsidR="006F2BF1" w:rsidRPr="0092415F" w:rsidRDefault="00C0328E" w:rsidP="006F2BF1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9A0134">
        <w:rPr>
          <w:rFonts w:ascii="Times New Roman" w:eastAsia="Times New Roman" w:hAnsi="Times New Roman"/>
          <w:sz w:val="24"/>
          <w:szCs w:val="24"/>
          <w:lang w:eastAsia="en-GB"/>
        </w:rPr>
        <w:t xml:space="preserve">Is the aid limited to </w:t>
      </w:r>
      <w:r w:rsidR="006F2BF1" w:rsidRPr="0092415F">
        <w:rPr>
          <w:rFonts w:ascii="Times New Roman" w:eastAsia="Times New Roman" w:hAnsi="Times New Roman"/>
          <w:sz w:val="24"/>
          <w:szCs w:val="24"/>
          <w:lang w:eastAsia="en-GB"/>
        </w:rPr>
        <w:t>undertakings active in the primary agricultural production?</w:t>
      </w:r>
    </w:p>
    <w:p w:rsidR="006F2BF1" w:rsidRPr="0092415F" w:rsidRDefault="006F2BF1" w:rsidP="006F2BF1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b/>
          <w:sz w:val="24"/>
          <w:szCs w:val="24"/>
          <w:lang w:eastAsia="en-GB"/>
        </w:rPr>
      </w:pPr>
    </w:p>
    <w:p w:rsidR="006F2BF1" w:rsidRPr="00104776" w:rsidRDefault="006F2BF1" w:rsidP="006F2BF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104776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51458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Pr="00551458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Pr="00551458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104776">
        <w:rPr>
          <w:rFonts w:ascii="Times New Roman" w:eastAsia="Times New Roman" w:hAnsi="Times New Roman"/>
          <w:sz w:val="24"/>
          <w:szCs w:val="24"/>
          <w:lang w:eastAsia="en-GB"/>
        </w:rPr>
        <w:tab/>
        <w:t>yes</w:t>
      </w:r>
      <w:r w:rsidRPr="00104776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104776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104776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104776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104776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51458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Pr="00551458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Pr="00551458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104776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104776">
        <w:rPr>
          <w:rFonts w:ascii="Times New Roman" w:eastAsia="Times New Roman" w:hAnsi="Times New Roman"/>
          <w:noProof/>
          <w:sz w:val="24"/>
          <w:szCs w:val="24"/>
          <w:lang w:eastAsia="en-GB"/>
        </w:rPr>
        <w:t>no</w:t>
      </w:r>
    </w:p>
    <w:p w:rsidR="006F2BF1" w:rsidRPr="009A0134" w:rsidRDefault="006F2BF1" w:rsidP="006F2BF1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</w:p>
    <w:p w:rsidR="006F2BF1" w:rsidRPr="00104776" w:rsidRDefault="006F2BF1" w:rsidP="006F2BF1">
      <w:pPr>
        <w:numPr>
          <w:ilvl w:val="1"/>
          <w:numId w:val="3"/>
        </w:numPr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104776">
        <w:rPr>
          <w:rFonts w:ascii="Times New Roman" w:eastAsia="Times New Roman" w:hAnsi="Times New Roman"/>
          <w:sz w:val="24"/>
          <w:szCs w:val="24"/>
          <w:lang w:eastAsia="en-GB"/>
        </w:rPr>
        <w:t>Does the relocation of the farm</w:t>
      </w:r>
      <w:r w:rsidR="00C0328E" w:rsidRPr="00104776">
        <w:rPr>
          <w:rFonts w:ascii="Times New Roman" w:eastAsia="Times New Roman" w:hAnsi="Times New Roman"/>
          <w:sz w:val="24"/>
          <w:szCs w:val="24"/>
          <w:lang w:eastAsia="en-GB"/>
        </w:rPr>
        <w:t xml:space="preserve">ing activities </w:t>
      </w:r>
      <w:r w:rsidRPr="009A0134">
        <w:rPr>
          <w:rFonts w:ascii="Times New Roman" w:eastAsia="Times New Roman" w:hAnsi="Times New Roman"/>
          <w:sz w:val="24"/>
          <w:szCs w:val="24"/>
          <w:lang w:eastAsia="en-GB"/>
        </w:rPr>
        <w:t xml:space="preserve">pursue </w:t>
      </w:r>
      <w:r w:rsidRPr="009A0134">
        <w:rPr>
          <w:rFonts w:ascii="Times New Roman" w:eastAsia="Times New Roman" w:hAnsi="Times New Roman"/>
          <w:sz w:val="24"/>
          <w:szCs w:val="24"/>
          <w:u w:val="single"/>
          <w:lang w:eastAsia="en-GB"/>
        </w:rPr>
        <w:t>an objective of public interest</w:t>
      </w:r>
      <w:r w:rsidR="00C0328E" w:rsidRPr="009A0134">
        <w:rPr>
          <w:rFonts w:ascii="Times New Roman" w:eastAsia="Times New Roman" w:hAnsi="Times New Roman"/>
          <w:sz w:val="24"/>
          <w:szCs w:val="24"/>
          <w:u w:val="single"/>
          <w:lang w:eastAsia="en-GB"/>
        </w:rPr>
        <w:t xml:space="preserve"> (</w:t>
      </w:r>
      <w:r w:rsidR="00C0328E" w:rsidRPr="00551458">
        <w:rPr>
          <w:rFonts w:ascii="Times New Roman" w:hAnsi="Times New Roman"/>
          <w:sz w:val="24"/>
          <w:szCs w:val="24"/>
        </w:rPr>
        <w:t>such as environmental or sanitary reasons, or animal, plant or human health),</w:t>
      </w:r>
      <w:r w:rsidRPr="00104776">
        <w:rPr>
          <w:rFonts w:ascii="Times New Roman" w:eastAsia="Times New Roman" w:hAnsi="Times New Roman"/>
          <w:sz w:val="24"/>
          <w:szCs w:val="24"/>
          <w:lang w:eastAsia="en-GB"/>
        </w:rPr>
        <w:t xml:space="preserve"> specified in the relevant provisions of the Member State?</w:t>
      </w:r>
    </w:p>
    <w:p w:rsidR="006F2BF1" w:rsidRPr="00104776" w:rsidRDefault="006F2BF1" w:rsidP="006F2BF1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eastAsia="en-GB"/>
        </w:rPr>
      </w:pPr>
    </w:p>
    <w:p w:rsidR="006F2BF1" w:rsidRPr="00104776" w:rsidRDefault="006F2BF1" w:rsidP="006F2BF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104776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51458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Pr="00551458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Pr="00551458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104776">
        <w:rPr>
          <w:rFonts w:ascii="Times New Roman" w:eastAsia="Times New Roman" w:hAnsi="Times New Roman"/>
          <w:sz w:val="24"/>
          <w:szCs w:val="24"/>
          <w:lang w:eastAsia="en-GB"/>
        </w:rPr>
        <w:tab/>
        <w:t>yes</w:t>
      </w:r>
      <w:r w:rsidRPr="00104776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104776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104776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104776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104776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51458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Pr="00551458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Pr="00551458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104776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104776">
        <w:rPr>
          <w:rFonts w:ascii="Times New Roman" w:eastAsia="Times New Roman" w:hAnsi="Times New Roman"/>
          <w:noProof/>
          <w:sz w:val="24"/>
          <w:szCs w:val="24"/>
          <w:lang w:eastAsia="en-GB"/>
        </w:rPr>
        <w:t>no</w:t>
      </w:r>
    </w:p>
    <w:p w:rsidR="006F2BF1" w:rsidRPr="009A0134" w:rsidRDefault="006F2BF1" w:rsidP="006F2BF1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en-GB"/>
        </w:rPr>
      </w:pPr>
    </w:p>
    <w:p w:rsidR="00C0328E" w:rsidRPr="009A0134" w:rsidRDefault="00C0328E" w:rsidP="006F2BF1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9A0134">
        <w:rPr>
          <w:rFonts w:ascii="Times New Roman" w:eastAsia="Times New Roman" w:hAnsi="Times New Roman"/>
          <w:sz w:val="24"/>
          <w:szCs w:val="24"/>
          <w:lang w:eastAsia="en-GB"/>
        </w:rPr>
        <w:t>Please specify the public interest pursued by the aid measure:</w:t>
      </w:r>
    </w:p>
    <w:p w:rsidR="00C0328E" w:rsidRPr="00551458" w:rsidRDefault="00C0328E" w:rsidP="00551458">
      <w:pPr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  <w:lang w:eastAsia="en-GB"/>
        </w:rPr>
      </w:pPr>
      <w:r w:rsidRPr="009A0134">
        <w:rPr>
          <w:rFonts w:ascii="Times New Roman" w:eastAsia="Times New Roman" w:hAnsi="Times New Roman"/>
          <w:sz w:val="24"/>
          <w:szCs w:val="24"/>
          <w:lang w:eastAsia="en-GB"/>
        </w:rPr>
        <w:t>…………………………………………………….</w:t>
      </w:r>
      <w:r w:rsidRPr="0092415F">
        <w:rPr>
          <w:rFonts w:ascii="Times New Roman" w:eastAsia="Times New Roman" w:hAnsi="Times New Roman"/>
          <w:sz w:val="24"/>
          <w:szCs w:val="24"/>
          <w:lang w:eastAsia="en-GB"/>
        </w:rPr>
        <w:t>………………………………………………………………….………</w:t>
      </w:r>
      <w:r w:rsidRPr="00551458">
        <w:rPr>
          <w:rFonts w:ascii="Times New Roman" w:eastAsia="Times New Roman" w:hAnsi="Times New Roman"/>
          <w:sz w:val="24"/>
          <w:szCs w:val="24"/>
          <w:lang w:eastAsia="en-GB"/>
        </w:rPr>
        <w:t>…………………………………………………………</w:t>
      </w:r>
    </w:p>
    <w:p w:rsidR="00C0328E" w:rsidRPr="00551458" w:rsidRDefault="00C0328E" w:rsidP="006F2BF1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:rsidR="006F2BF1" w:rsidRPr="00551458" w:rsidRDefault="006F2BF1" w:rsidP="006F2BF1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551458">
        <w:rPr>
          <w:rFonts w:ascii="Times New Roman" w:eastAsia="Times New Roman" w:hAnsi="Times New Roman"/>
          <w:sz w:val="24"/>
          <w:szCs w:val="24"/>
          <w:lang w:eastAsia="en-GB"/>
        </w:rPr>
        <w:t xml:space="preserve">Please note that the legal basis for the aid in the relevant provisions of the Member State must explain the public interest </w:t>
      </w:r>
      <w:r w:rsidR="00C0328E" w:rsidRPr="00551458">
        <w:rPr>
          <w:rFonts w:ascii="Times New Roman" w:eastAsia="Times New Roman" w:hAnsi="Times New Roman"/>
          <w:sz w:val="24"/>
          <w:szCs w:val="24"/>
          <w:lang w:eastAsia="en-GB"/>
        </w:rPr>
        <w:t xml:space="preserve">pursued </w:t>
      </w:r>
      <w:r w:rsidRPr="00551458">
        <w:rPr>
          <w:rFonts w:ascii="Times New Roman" w:eastAsia="Times New Roman" w:hAnsi="Times New Roman"/>
          <w:sz w:val="24"/>
          <w:szCs w:val="24"/>
          <w:lang w:eastAsia="en-GB"/>
        </w:rPr>
        <w:t>by the relocation of the farm</w:t>
      </w:r>
      <w:r w:rsidR="00C0328E" w:rsidRPr="00551458">
        <w:rPr>
          <w:rFonts w:ascii="Times New Roman" w:eastAsia="Times New Roman" w:hAnsi="Times New Roman"/>
          <w:sz w:val="24"/>
          <w:szCs w:val="24"/>
          <w:lang w:eastAsia="en-GB"/>
        </w:rPr>
        <w:t>ing activities</w:t>
      </w:r>
      <w:r w:rsidRPr="00551458">
        <w:rPr>
          <w:rFonts w:ascii="Times New Roman" w:eastAsia="Times New Roman" w:hAnsi="Times New Roman"/>
          <w:sz w:val="24"/>
          <w:szCs w:val="24"/>
          <w:lang w:eastAsia="en-GB"/>
        </w:rPr>
        <w:t>.</w:t>
      </w:r>
    </w:p>
    <w:p w:rsidR="00B43B8F" w:rsidRPr="00551458" w:rsidRDefault="00B43B8F" w:rsidP="0055145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:rsidR="00B43B8F" w:rsidRPr="00551458" w:rsidRDefault="00B43B8F" w:rsidP="00551458">
      <w:pPr>
        <w:numPr>
          <w:ilvl w:val="1"/>
          <w:numId w:val="3"/>
        </w:numPr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551458">
        <w:rPr>
          <w:rFonts w:ascii="Times New Roman" w:eastAsia="Times New Roman" w:hAnsi="Times New Roman"/>
          <w:sz w:val="24"/>
          <w:szCs w:val="24"/>
          <w:lang w:eastAsia="en-GB"/>
        </w:rPr>
        <w:t>Does the beneficiary commit to return the abandoned site to an environmentally satisfactory state, including the dismantling and destruction of the facilities present on the abandoned site?</w:t>
      </w:r>
    </w:p>
    <w:p w:rsidR="00B43B8F" w:rsidRPr="00551458" w:rsidRDefault="00B43B8F" w:rsidP="006F2BF1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B43B8F" w:rsidRPr="00104776" w:rsidRDefault="00B43B8F" w:rsidP="00B43B8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104776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51458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Pr="00551458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Pr="00551458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104776">
        <w:rPr>
          <w:rFonts w:ascii="Times New Roman" w:eastAsia="Times New Roman" w:hAnsi="Times New Roman"/>
          <w:sz w:val="24"/>
          <w:szCs w:val="24"/>
          <w:lang w:eastAsia="en-GB"/>
        </w:rPr>
        <w:tab/>
        <w:t>yes</w:t>
      </w:r>
      <w:r w:rsidRPr="00104776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104776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104776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104776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104776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51458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Pr="00551458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Pr="00551458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104776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104776">
        <w:rPr>
          <w:rFonts w:ascii="Times New Roman" w:eastAsia="Times New Roman" w:hAnsi="Times New Roman"/>
          <w:noProof/>
          <w:sz w:val="24"/>
          <w:szCs w:val="24"/>
          <w:lang w:eastAsia="en-GB"/>
        </w:rPr>
        <w:t>no</w:t>
      </w:r>
    </w:p>
    <w:p w:rsidR="00B43B8F" w:rsidRPr="00551458" w:rsidRDefault="00B43B8F" w:rsidP="006F2BF1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B43B8F" w:rsidRPr="00104776" w:rsidRDefault="00B43B8F" w:rsidP="006F2BF1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551458">
        <w:rPr>
          <w:rFonts w:ascii="Times New Roman" w:hAnsi="Times New Roman"/>
          <w:sz w:val="24"/>
          <w:szCs w:val="24"/>
        </w:rPr>
        <w:t>Please note that such a commitments is considered as a minimum contribution</w:t>
      </w:r>
      <w:r w:rsidR="0092415F">
        <w:rPr>
          <w:rFonts w:ascii="Times New Roman" w:hAnsi="Times New Roman"/>
          <w:sz w:val="24"/>
          <w:szCs w:val="24"/>
        </w:rPr>
        <w:t xml:space="preserve"> and </w:t>
      </w:r>
      <w:r w:rsidRPr="00551458">
        <w:rPr>
          <w:rFonts w:ascii="Times New Roman" w:hAnsi="Times New Roman"/>
          <w:sz w:val="24"/>
          <w:szCs w:val="24"/>
        </w:rPr>
        <w:t>is the condition for granting the aid.</w:t>
      </w:r>
    </w:p>
    <w:p w:rsidR="006F2BF1" w:rsidRPr="00104776" w:rsidRDefault="006F2BF1" w:rsidP="006F2BF1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:rsidR="006F2BF1" w:rsidRPr="009A0134" w:rsidRDefault="00C0328E" w:rsidP="006F2BF1">
      <w:pPr>
        <w:numPr>
          <w:ilvl w:val="1"/>
          <w:numId w:val="3"/>
        </w:numPr>
        <w:spacing w:after="0" w:line="240" w:lineRule="auto"/>
        <w:ind w:left="567" w:hanging="567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  <w:r w:rsidRPr="009A0134">
        <w:rPr>
          <w:rFonts w:ascii="Times New Roman" w:eastAsia="Times New Roman" w:hAnsi="Times New Roman"/>
          <w:sz w:val="24"/>
          <w:szCs w:val="24"/>
          <w:lang w:eastAsia="en-GB"/>
        </w:rPr>
        <w:t xml:space="preserve">Please indicate the </w:t>
      </w:r>
      <w:r w:rsidR="006F2BF1" w:rsidRPr="009A0134">
        <w:rPr>
          <w:rFonts w:ascii="Times New Roman" w:eastAsia="Times New Roman" w:hAnsi="Times New Roman"/>
          <w:sz w:val="24"/>
          <w:szCs w:val="24"/>
          <w:u w:val="single"/>
          <w:lang w:eastAsia="en-GB"/>
        </w:rPr>
        <w:t>eligible costs</w:t>
      </w:r>
      <w:r w:rsidRPr="009A0134">
        <w:rPr>
          <w:rFonts w:ascii="Times New Roman" w:eastAsia="Times New Roman" w:hAnsi="Times New Roman"/>
          <w:sz w:val="24"/>
          <w:szCs w:val="24"/>
          <w:lang w:eastAsia="en-GB"/>
        </w:rPr>
        <w:t>:</w:t>
      </w:r>
    </w:p>
    <w:p w:rsidR="006F2BF1" w:rsidRPr="009A0134" w:rsidRDefault="006F2BF1" w:rsidP="006F2BF1">
      <w:pPr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  <w:lang w:eastAsia="en-GB"/>
        </w:rPr>
      </w:pPr>
    </w:p>
    <w:p w:rsidR="006F2BF1" w:rsidRPr="00104776" w:rsidRDefault="006F2BF1" w:rsidP="006F2BF1">
      <w:pPr>
        <w:widowControl w:val="0"/>
        <w:adjustRightInd w:val="0"/>
        <w:spacing w:after="0" w:line="240" w:lineRule="auto"/>
        <w:ind w:left="1437" w:hanging="87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en-GB"/>
        </w:rPr>
      </w:pPr>
      <w:r w:rsidRPr="00104776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51458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Pr="00551458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Pr="00551458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104776">
        <w:rPr>
          <w:rFonts w:ascii="Times New Roman" w:eastAsia="Times New Roman" w:hAnsi="Times New Roman"/>
          <w:sz w:val="24"/>
          <w:szCs w:val="24"/>
          <w:lang w:eastAsia="en-GB"/>
        </w:rPr>
        <w:tab/>
        <w:t xml:space="preserve">(a) costs </w:t>
      </w:r>
      <w:r w:rsidR="0092415F">
        <w:rPr>
          <w:rFonts w:ascii="Times New Roman" w:eastAsia="Times New Roman" w:hAnsi="Times New Roman"/>
          <w:sz w:val="24"/>
          <w:szCs w:val="24"/>
          <w:lang w:eastAsia="en-GB"/>
        </w:rPr>
        <w:t>of</w:t>
      </w:r>
      <w:r w:rsidRPr="00104776">
        <w:rPr>
          <w:rFonts w:ascii="Times New Roman" w:eastAsia="Times New Roman" w:hAnsi="Times New Roman"/>
          <w:sz w:val="24"/>
          <w:szCs w:val="24"/>
          <w:lang w:eastAsia="en-GB"/>
        </w:rPr>
        <w:t xml:space="preserve"> the dismantling, removal and re-building </w:t>
      </w:r>
      <w:r w:rsidR="00B43B8F" w:rsidRPr="00551458">
        <w:rPr>
          <w:rFonts w:ascii="Times New Roman" w:hAnsi="Times New Roman"/>
          <w:sz w:val="24"/>
          <w:szCs w:val="24"/>
        </w:rPr>
        <w:t xml:space="preserve">operations or of the takeover of other </w:t>
      </w:r>
      <w:r w:rsidRPr="00104776">
        <w:rPr>
          <w:rFonts w:ascii="Times New Roman" w:eastAsia="Times New Roman" w:hAnsi="Times New Roman"/>
          <w:sz w:val="24"/>
          <w:szCs w:val="24"/>
          <w:lang w:eastAsia="en-GB"/>
        </w:rPr>
        <w:t>existing  facilities;</w:t>
      </w:r>
    </w:p>
    <w:p w:rsidR="006F2BF1" w:rsidRPr="00104776" w:rsidRDefault="006F2BF1" w:rsidP="006F2BF1">
      <w:pPr>
        <w:widowControl w:val="0"/>
        <w:adjustRightInd w:val="0"/>
        <w:spacing w:after="0" w:line="240" w:lineRule="auto"/>
        <w:ind w:left="1437" w:hanging="87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en-GB"/>
        </w:rPr>
      </w:pPr>
    </w:p>
    <w:p w:rsidR="00B43B8F" w:rsidRDefault="006F2BF1" w:rsidP="006F2BF1">
      <w:pPr>
        <w:widowControl w:val="0"/>
        <w:adjustRightInd w:val="0"/>
        <w:spacing w:after="0" w:line="240" w:lineRule="auto"/>
        <w:ind w:left="1437" w:hanging="87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104776">
        <w:rPr>
          <w:rFonts w:ascii="Times New Roman" w:eastAsia="Times New Roman" w:hAnsi="Times New Roman"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51458">
        <w:rPr>
          <w:rFonts w:ascii="Times New Roman" w:eastAsia="Times New Roman" w:hAnsi="Times New Roman"/>
          <w:sz w:val="24"/>
          <w:szCs w:val="24"/>
          <w:lang w:eastAsia="en-GB"/>
        </w:rPr>
        <w:instrText xml:space="preserve"> FORMCHECKBOX </w:instrText>
      </w:r>
      <w:r w:rsidRPr="00551458">
        <w:rPr>
          <w:rFonts w:ascii="Times New Roman" w:eastAsia="Times New Roman" w:hAnsi="Times New Roman"/>
          <w:sz w:val="24"/>
          <w:szCs w:val="24"/>
          <w:lang w:eastAsia="en-GB"/>
        </w:rPr>
      </w:r>
      <w:r w:rsidRPr="00551458">
        <w:rPr>
          <w:rFonts w:ascii="Times New Roman" w:eastAsia="Times New Roman" w:hAnsi="Times New Roman"/>
          <w:sz w:val="24"/>
          <w:szCs w:val="24"/>
          <w:lang w:eastAsia="en-GB"/>
        </w:rPr>
        <w:fldChar w:fldCharType="end"/>
      </w:r>
      <w:r w:rsidRPr="00104776">
        <w:rPr>
          <w:rFonts w:ascii="Times New Roman" w:eastAsia="Times New Roman" w:hAnsi="Times New Roman"/>
          <w:sz w:val="24"/>
          <w:szCs w:val="24"/>
          <w:lang w:eastAsia="en-GB"/>
        </w:rPr>
        <w:tab/>
        <w:t xml:space="preserve">(b) </w:t>
      </w:r>
      <w:r w:rsidR="00B43B8F" w:rsidRPr="00104776">
        <w:rPr>
          <w:rFonts w:ascii="Times New Roman" w:eastAsia="Times New Roman" w:hAnsi="Times New Roman"/>
          <w:sz w:val="24"/>
          <w:szCs w:val="24"/>
          <w:lang w:eastAsia="en-GB"/>
        </w:rPr>
        <w:t xml:space="preserve">costs </w:t>
      </w:r>
      <w:r w:rsidR="00B43B8F" w:rsidRPr="00551458">
        <w:rPr>
          <w:rFonts w:ascii="Times New Roman" w:hAnsi="Times New Roman"/>
          <w:sz w:val="24"/>
          <w:szCs w:val="24"/>
        </w:rPr>
        <w:t xml:space="preserve">of returning the abandoned site to the environmentally satisfactory </w:t>
      </w:r>
      <w:r w:rsidR="00B43B8F" w:rsidRPr="00551458">
        <w:rPr>
          <w:rFonts w:ascii="Times New Roman" w:hAnsi="Times New Roman"/>
          <w:sz w:val="24"/>
          <w:szCs w:val="24"/>
        </w:rPr>
        <w:lastRenderedPageBreak/>
        <w:t>state;</w:t>
      </w:r>
    </w:p>
    <w:p w:rsidR="0092415F" w:rsidRPr="00104776" w:rsidRDefault="0092415F" w:rsidP="006F2BF1">
      <w:pPr>
        <w:widowControl w:val="0"/>
        <w:adjustRightInd w:val="0"/>
        <w:spacing w:after="0" w:line="240" w:lineRule="auto"/>
        <w:ind w:left="1437" w:hanging="87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en-GB"/>
        </w:rPr>
      </w:pPr>
    </w:p>
    <w:p w:rsidR="006F2BF1" w:rsidRPr="009A0134" w:rsidRDefault="006F2BF1" w:rsidP="006F2BF1">
      <w:pPr>
        <w:widowControl w:val="0"/>
        <w:adjustRightInd w:val="0"/>
        <w:spacing w:after="0" w:line="240" w:lineRule="auto"/>
        <w:ind w:left="1437" w:hanging="87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en-GB"/>
        </w:rPr>
      </w:pPr>
      <w:r w:rsidRPr="00104776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51458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Pr="00551458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Pr="00551458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104776">
        <w:rPr>
          <w:rFonts w:ascii="Times New Roman" w:eastAsia="Times New Roman" w:hAnsi="Times New Roman"/>
          <w:b/>
          <w:sz w:val="24"/>
          <w:szCs w:val="24"/>
          <w:lang w:eastAsia="en-GB"/>
        </w:rPr>
        <w:tab/>
      </w:r>
      <w:r w:rsidRPr="00104776">
        <w:rPr>
          <w:rFonts w:ascii="Times New Roman" w:eastAsia="Times New Roman" w:hAnsi="Times New Roman"/>
          <w:sz w:val="24"/>
          <w:szCs w:val="24"/>
          <w:lang w:eastAsia="en-GB"/>
        </w:rPr>
        <w:t xml:space="preserve">(c) </w:t>
      </w:r>
      <w:r w:rsidR="00B43B8F" w:rsidRPr="009A0134">
        <w:rPr>
          <w:rFonts w:ascii="Times New Roman" w:eastAsia="Times New Roman" w:hAnsi="Times New Roman"/>
          <w:sz w:val="24"/>
          <w:szCs w:val="24"/>
          <w:lang w:eastAsia="en-GB"/>
        </w:rPr>
        <w:t xml:space="preserve">investments in modernisation of the facilities and in </w:t>
      </w:r>
      <w:r w:rsidRPr="009A0134">
        <w:rPr>
          <w:rFonts w:ascii="Times New Roman" w:eastAsia="Times New Roman" w:hAnsi="Times New Roman"/>
          <w:sz w:val="24"/>
          <w:szCs w:val="24"/>
          <w:lang w:eastAsia="en-GB"/>
        </w:rPr>
        <w:t>an increase in production capacity;</w:t>
      </w:r>
    </w:p>
    <w:p w:rsidR="006F2BF1" w:rsidRPr="009A0134" w:rsidRDefault="006F2BF1" w:rsidP="006F2BF1">
      <w:pPr>
        <w:widowControl w:val="0"/>
        <w:adjustRightInd w:val="0"/>
        <w:spacing w:after="0" w:line="240" w:lineRule="auto"/>
        <w:ind w:left="1437" w:hanging="87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en-GB"/>
        </w:rPr>
      </w:pPr>
    </w:p>
    <w:p w:rsidR="006F2BF1" w:rsidRPr="009A0134" w:rsidRDefault="006F2BF1" w:rsidP="006F2BF1">
      <w:pPr>
        <w:widowControl w:val="0"/>
        <w:adjustRightInd w:val="0"/>
        <w:spacing w:after="0" w:line="240" w:lineRule="auto"/>
        <w:ind w:left="1437" w:hanging="87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en-GB"/>
        </w:rPr>
      </w:pPr>
      <w:r w:rsidRPr="00104776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51458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Pr="00551458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Pr="00551458">
        <w:rPr>
          <w:rFonts w:ascii="Times New Roman" w:eastAsia="Times New Roman" w:hAnsi="Times New Roman"/>
          <w:sz w:val="24"/>
          <w:szCs w:val="24"/>
          <w:lang w:eastAsia="en-GB"/>
        </w:rPr>
        <w:fldChar w:fldCharType="end"/>
      </w:r>
      <w:r w:rsidRPr="00104776">
        <w:rPr>
          <w:rFonts w:ascii="Times New Roman" w:eastAsia="Times New Roman" w:hAnsi="Times New Roman"/>
          <w:b/>
          <w:sz w:val="24"/>
          <w:szCs w:val="24"/>
          <w:lang w:eastAsia="en-GB"/>
        </w:rPr>
        <w:tab/>
      </w:r>
      <w:r w:rsidRPr="00104776">
        <w:rPr>
          <w:rFonts w:ascii="Times New Roman" w:eastAsia="Times New Roman" w:hAnsi="Times New Roman"/>
          <w:sz w:val="24"/>
          <w:szCs w:val="24"/>
          <w:lang w:eastAsia="en-GB"/>
        </w:rPr>
        <w:t>(d) activities close to rural settlements, with a</w:t>
      </w:r>
      <w:r w:rsidRPr="009A0134">
        <w:rPr>
          <w:rFonts w:ascii="Times New Roman" w:eastAsia="Times New Roman" w:hAnsi="Times New Roman"/>
          <w:sz w:val="24"/>
          <w:szCs w:val="24"/>
          <w:lang w:eastAsia="en-GB"/>
        </w:rPr>
        <w:t xml:space="preserve"> view to improving the quality of life or increasing the environmental performance of the rural settlement and concerning small-scale infrastructures</w:t>
      </w:r>
      <w:r w:rsidR="00B43B8F" w:rsidRPr="009A0134">
        <w:rPr>
          <w:rFonts w:ascii="Times New Roman" w:eastAsia="Times New Roman" w:hAnsi="Times New Roman"/>
          <w:sz w:val="24"/>
          <w:szCs w:val="24"/>
          <w:lang w:eastAsia="en-GB"/>
        </w:rPr>
        <w:t>.</w:t>
      </w:r>
    </w:p>
    <w:p w:rsidR="00B43B8F" w:rsidRPr="009A0134" w:rsidRDefault="00B43B8F" w:rsidP="006F2BF1">
      <w:pPr>
        <w:widowControl w:val="0"/>
        <w:adjustRightInd w:val="0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en-GB"/>
        </w:rPr>
      </w:pPr>
    </w:p>
    <w:p w:rsidR="006F2BF1" w:rsidRPr="009A0134" w:rsidRDefault="006F2BF1" w:rsidP="006F2BF1">
      <w:pPr>
        <w:numPr>
          <w:ilvl w:val="1"/>
          <w:numId w:val="3"/>
        </w:numPr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9A0134">
        <w:rPr>
          <w:rFonts w:ascii="Times New Roman" w:eastAsia="Times New Roman" w:hAnsi="Times New Roman"/>
          <w:sz w:val="24"/>
          <w:szCs w:val="24"/>
          <w:lang w:eastAsia="en-GB"/>
        </w:rPr>
        <w:t xml:space="preserve">Please </w:t>
      </w:r>
      <w:r w:rsidR="00B126D8" w:rsidRPr="009A0134">
        <w:rPr>
          <w:rFonts w:ascii="Times New Roman" w:eastAsia="Times New Roman" w:hAnsi="Times New Roman"/>
          <w:sz w:val="24"/>
          <w:szCs w:val="24"/>
          <w:lang w:eastAsia="en-GB"/>
        </w:rPr>
        <w:t xml:space="preserve">indicate </w:t>
      </w:r>
      <w:r w:rsidRPr="009A0134">
        <w:rPr>
          <w:rFonts w:ascii="Times New Roman" w:eastAsia="Times New Roman" w:hAnsi="Times New Roman"/>
          <w:sz w:val="24"/>
          <w:szCs w:val="24"/>
          <w:lang w:eastAsia="en-GB"/>
        </w:rPr>
        <w:t xml:space="preserve">the </w:t>
      </w:r>
      <w:r w:rsidRPr="009A0134">
        <w:rPr>
          <w:rFonts w:ascii="Times New Roman" w:eastAsia="Times New Roman" w:hAnsi="Times New Roman"/>
          <w:sz w:val="24"/>
          <w:szCs w:val="24"/>
          <w:u w:val="single"/>
          <w:lang w:eastAsia="en-GB"/>
        </w:rPr>
        <w:t>maximum aid intensity</w:t>
      </w:r>
      <w:r w:rsidR="00B126D8" w:rsidRPr="009A0134">
        <w:rPr>
          <w:rFonts w:ascii="Times New Roman" w:eastAsia="Times New Roman" w:hAnsi="Times New Roman"/>
          <w:sz w:val="24"/>
          <w:szCs w:val="24"/>
          <w:u w:val="single"/>
          <w:lang w:eastAsia="en-GB"/>
        </w:rPr>
        <w:t xml:space="preserve">: </w:t>
      </w:r>
    </w:p>
    <w:p w:rsidR="006F2BF1" w:rsidRPr="009A0134" w:rsidRDefault="006F2BF1" w:rsidP="006F2BF1">
      <w:pPr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:rsidR="006F2BF1" w:rsidRPr="00104776" w:rsidRDefault="00B126D8" w:rsidP="00551458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104776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51458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Pr="00551458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Pr="00551458">
        <w:rPr>
          <w:rFonts w:ascii="Times New Roman" w:eastAsia="Times New Roman" w:hAnsi="Times New Roman"/>
          <w:sz w:val="24"/>
          <w:szCs w:val="24"/>
          <w:lang w:eastAsia="en-GB"/>
        </w:rPr>
        <w:fldChar w:fldCharType="end"/>
      </w:r>
      <w:r w:rsidRPr="00104776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r w:rsidRPr="009A0134">
        <w:rPr>
          <w:rFonts w:ascii="Times New Roman" w:eastAsia="Times New Roman" w:hAnsi="Times New Roman"/>
          <w:sz w:val="24"/>
          <w:szCs w:val="24"/>
          <w:lang w:eastAsia="en-GB"/>
        </w:rPr>
        <w:t>100% of the costs of</w:t>
      </w:r>
      <w:r w:rsidR="006F2BF1" w:rsidRPr="009A0134">
        <w:rPr>
          <w:rFonts w:ascii="Times New Roman" w:eastAsia="Times New Roman" w:hAnsi="Times New Roman"/>
          <w:sz w:val="24"/>
          <w:szCs w:val="24"/>
          <w:lang w:eastAsia="en-GB"/>
        </w:rPr>
        <w:t xml:space="preserve"> the dismantling, removal and re-building </w:t>
      </w:r>
      <w:r w:rsidRPr="00551458">
        <w:rPr>
          <w:rFonts w:ascii="Times New Roman" w:hAnsi="Times New Roman"/>
          <w:sz w:val="24"/>
          <w:szCs w:val="24"/>
        </w:rPr>
        <w:t xml:space="preserve">operations or of the takeover of other </w:t>
      </w:r>
      <w:r w:rsidRPr="00104776">
        <w:rPr>
          <w:rFonts w:ascii="Times New Roman" w:eastAsia="Times New Roman" w:hAnsi="Times New Roman"/>
          <w:sz w:val="24"/>
          <w:szCs w:val="24"/>
          <w:lang w:eastAsia="en-GB"/>
        </w:rPr>
        <w:t>existing  facilities</w:t>
      </w:r>
      <w:r w:rsidRPr="009A0134">
        <w:rPr>
          <w:rFonts w:ascii="Times New Roman" w:eastAsia="Times New Roman" w:hAnsi="Times New Roman"/>
          <w:sz w:val="24"/>
          <w:szCs w:val="24"/>
          <w:lang w:eastAsia="en-GB"/>
        </w:rPr>
        <w:t xml:space="preserve"> and of the costs of </w:t>
      </w:r>
      <w:r w:rsidRPr="00551458">
        <w:rPr>
          <w:rFonts w:ascii="Times New Roman" w:hAnsi="Times New Roman"/>
          <w:sz w:val="24"/>
          <w:szCs w:val="24"/>
        </w:rPr>
        <w:t>returning the abandoned site to the environmentally satisfactory state;</w:t>
      </w:r>
    </w:p>
    <w:p w:rsidR="006F2BF1" w:rsidRPr="009A0134" w:rsidRDefault="006F2BF1" w:rsidP="006F2BF1">
      <w:pPr>
        <w:widowControl w:val="0"/>
        <w:tabs>
          <w:tab w:val="num" w:pos="1417"/>
        </w:tabs>
        <w:adjustRightInd w:val="0"/>
        <w:spacing w:after="0" w:line="240" w:lineRule="auto"/>
        <w:ind w:left="1418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en-GB"/>
        </w:rPr>
      </w:pPr>
    </w:p>
    <w:p w:rsidR="00B126D8" w:rsidRPr="009A0134" w:rsidRDefault="00B126D8" w:rsidP="00551458">
      <w:pPr>
        <w:widowControl w:val="0"/>
        <w:adjustRightInd w:val="0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en-GB"/>
        </w:rPr>
      </w:pPr>
      <w:r w:rsidRPr="00104776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51458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Pr="00551458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Pr="00551458">
        <w:rPr>
          <w:rFonts w:ascii="Times New Roman" w:eastAsia="Times New Roman" w:hAnsi="Times New Roman"/>
          <w:sz w:val="24"/>
          <w:szCs w:val="24"/>
          <w:lang w:eastAsia="en-GB"/>
        </w:rPr>
        <w:fldChar w:fldCharType="end"/>
      </w:r>
      <w:r w:rsidRPr="00104776">
        <w:rPr>
          <w:rFonts w:ascii="Times New Roman" w:eastAsia="Times New Roman" w:hAnsi="Times New Roman"/>
          <w:sz w:val="24"/>
          <w:szCs w:val="24"/>
          <w:lang w:eastAsia="en-GB"/>
        </w:rPr>
        <w:t xml:space="preserve"> …</w:t>
      </w:r>
      <w:r w:rsidRPr="009A0134">
        <w:rPr>
          <w:rFonts w:ascii="Times New Roman" w:eastAsia="Times New Roman" w:hAnsi="Times New Roman"/>
          <w:sz w:val="24"/>
          <w:szCs w:val="24"/>
          <w:lang w:eastAsia="en-GB"/>
        </w:rPr>
        <w:t>….. % of the investment costs relating to the modernisation of the facilities or the increase of the production capacity;</w:t>
      </w:r>
    </w:p>
    <w:p w:rsidR="00B126D8" w:rsidRPr="009A0134" w:rsidRDefault="00B126D8" w:rsidP="0092415F">
      <w:pPr>
        <w:widowControl w:val="0"/>
        <w:adjustRightInd w:val="0"/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en-GB"/>
        </w:rPr>
      </w:pPr>
    </w:p>
    <w:p w:rsidR="00B126D8" w:rsidRPr="009A0134" w:rsidRDefault="00B126D8" w:rsidP="00551458">
      <w:pPr>
        <w:widowControl w:val="0"/>
        <w:adjustRightInd w:val="0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en-GB"/>
        </w:rPr>
      </w:pPr>
      <w:r w:rsidRPr="00104776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51458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Pr="00551458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Pr="00551458">
        <w:rPr>
          <w:rFonts w:ascii="Times New Roman" w:eastAsia="Times New Roman" w:hAnsi="Times New Roman"/>
          <w:sz w:val="24"/>
          <w:szCs w:val="24"/>
          <w:lang w:eastAsia="en-GB"/>
        </w:rPr>
        <w:fldChar w:fldCharType="end"/>
      </w:r>
      <w:r w:rsidRPr="00104776">
        <w:rPr>
          <w:rFonts w:ascii="Times New Roman" w:eastAsia="Times New Roman" w:hAnsi="Times New Roman"/>
          <w:sz w:val="24"/>
          <w:szCs w:val="24"/>
          <w:lang w:eastAsia="en-GB"/>
        </w:rPr>
        <w:t xml:space="preserve"> 100%</w:t>
      </w:r>
      <w:r w:rsidRPr="009A0134">
        <w:rPr>
          <w:rFonts w:ascii="Times New Roman" w:eastAsia="Times New Roman" w:hAnsi="Times New Roman"/>
          <w:sz w:val="24"/>
          <w:szCs w:val="24"/>
          <w:lang w:eastAsia="en-GB"/>
        </w:rPr>
        <w:t xml:space="preserve"> of the costs of relocation activities close to rural settlements, with a view to improving quality of life or increasing environmental performance of the settlement, and concerning small-scale infrastructures.</w:t>
      </w:r>
    </w:p>
    <w:p w:rsidR="00B126D8" w:rsidRPr="009A0134" w:rsidRDefault="00B126D8" w:rsidP="006F2BF1">
      <w:pPr>
        <w:widowControl w:val="0"/>
        <w:tabs>
          <w:tab w:val="num" w:pos="1417"/>
        </w:tabs>
        <w:adjustRightInd w:val="0"/>
        <w:spacing w:after="0" w:line="240" w:lineRule="auto"/>
        <w:ind w:left="1418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en-GB"/>
        </w:rPr>
      </w:pPr>
    </w:p>
    <w:p w:rsidR="006F2BF1" w:rsidRPr="009A0134" w:rsidRDefault="006F2BF1" w:rsidP="006F2B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rFonts w:ascii="Times New Roman" w:eastAsia="Times New Roman" w:hAnsi="Times New Roman"/>
          <w:b/>
          <w:sz w:val="24"/>
          <w:szCs w:val="24"/>
          <w:lang w:eastAsia="en-GB"/>
        </w:rPr>
      </w:pPr>
      <w:r w:rsidRPr="009A0134">
        <w:rPr>
          <w:rFonts w:ascii="Times New Roman" w:eastAsia="Times New Roman" w:hAnsi="Times New Roman"/>
          <w:b/>
          <w:sz w:val="24"/>
          <w:szCs w:val="24"/>
          <w:lang w:eastAsia="en-GB"/>
        </w:rPr>
        <w:t>OTHER INFORMATION</w:t>
      </w:r>
    </w:p>
    <w:p w:rsidR="006F2BF1" w:rsidRPr="009A0134" w:rsidRDefault="006F2BF1" w:rsidP="006F2BF1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:rsidR="006F2BF1" w:rsidRPr="009A0134" w:rsidRDefault="006F2BF1" w:rsidP="006F2B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9A0134">
        <w:rPr>
          <w:rFonts w:ascii="Times New Roman" w:eastAsia="Times New Roman" w:hAnsi="Times New Roman"/>
          <w:sz w:val="24"/>
          <w:szCs w:val="24"/>
          <w:lang w:eastAsia="en-GB"/>
        </w:rPr>
        <w:t>Please indicate any other information considered relevant to the assessment of the measure concerned under this Section of the Guidelines.</w:t>
      </w:r>
    </w:p>
    <w:p w:rsidR="006F2BF1" w:rsidRPr="009A0134" w:rsidRDefault="006F2BF1" w:rsidP="006F2BF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:rsidR="006F2BF1" w:rsidRPr="009A0134" w:rsidRDefault="006F2BF1" w:rsidP="006F2BF1">
      <w:pPr>
        <w:widowControl w:val="0"/>
        <w:adjustRightInd w:val="0"/>
        <w:spacing w:after="240" w:line="360" w:lineRule="atLeast"/>
        <w:ind w:left="142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en-GB"/>
        </w:rPr>
      </w:pPr>
      <w:r w:rsidRPr="009A0134">
        <w:rPr>
          <w:rFonts w:ascii="Times New Roman" w:eastAsia="Times New Roman" w:hAnsi="Times New Roman"/>
          <w:sz w:val="24"/>
          <w:szCs w:val="24"/>
          <w:lang w:eastAsia="en-GB"/>
        </w:rPr>
        <w:t>…………………………………………………………………………………………………</w:t>
      </w:r>
    </w:p>
    <w:sectPr w:rsidR="006F2BF1" w:rsidRPr="009A0134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50AC" w:rsidRDefault="004F50AC" w:rsidP="006F2BF1">
      <w:pPr>
        <w:spacing w:after="0" w:line="240" w:lineRule="auto"/>
      </w:pPr>
      <w:r>
        <w:separator/>
      </w:r>
    </w:p>
  </w:endnote>
  <w:endnote w:type="continuationSeparator" w:id="0">
    <w:p w:rsidR="004F50AC" w:rsidRDefault="004F50AC" w:rsidP="006F2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A28" w:rsidRDefault="00217A28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512B8">
      <w:rPr>
        <w:noProof/>
      </w:rPr>
      <w:t>1</w:t>
    </w:r>
    <w:r>
      <w:rPr>
        <w:noProof/>
      </w:rPr>
      <w:fldChar w:fldCharType="end"/>
    </w:r>
  </w:p>
  <w:p w:rsidR="00217A28" w:rsidRDefault="00217A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50AC" w:rsidRDefault="004F50AC" w:rsidP="006F2BF1">
      <w:pPr>
        <w:spacing w:after="0" w:line="240" w:lineRule="auto"/>
      </w:pPr>
      <w:r>
        <w:separator/>
      </w:r>
    </w:p>
  </w:footnote>
  <w:footnote w:type="continuationSeparator" w:id="0">
    <w:p w:rsidR="004F50AC" w:rsidRDefault="004F50AC" w:rsidP="006F2B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A28" w:rsidRDefault="00217A28" w:rsidP="00217A28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1B7A7D"/>
    <w:multiLevelType w:val="multilevel"/>
    <w:tmpl w:val="B6902E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5DDF6D94"/>
    <w:multiLevelType w:val="multilevel"/>
    <w:tmpl w:val="B6902E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73487130"/>
    <w:multiLevelType w:val="multilevel"/>
    <w:tmpl w:val="DE285034"/>
    <w:lvl w:ilvl="0">
      <w:start w:val="1"/>
      <w:numFmt w:val="decimal"/>
      <w:lvlRestart w:val="0"/>
      <w:pStyle w:val="ListNumber"/>
      <w:lvlText w:val="(%1)"/>
      <w:lvlJc w:val="left"/>
      <w:pPr>
        <w:tabs>
          <w:tab w:val="num" w:pos="851"/>
        </w:tabs>
        <w:ind w:left="851" w:hanging="709"/>
      </w:pPr>
      <w:rPr>
        <w:rFonts w:hint="default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>
      <w:start w:val="1"/>
      <w:numFmt w:val="lowerRoman"/>
      <w:pStyle w:val="ListNumberLevel3"/>
      <w:lvlText w:val="%3."/>
      <w:lvlJc w:val="right"/>
      <w:pPr>
        <w:tabs>
          <w:tab w:val="num" w:pos="2126"/>
        </w:tabs>
        <w:ind w:left="2126" w:hanging="709"/>
      </w:pPr>
      <w:rPr>
        <w:rFonts w:hint="default"/>
      </w:rPr>
    </w:lvl>
    <w:lvl w:ilvl="3">
      <w:start w:val="1"/>
      <w:numFmt w:val="lowerLetter"/>
      <w:pStyle w:val="ListNumberLevel4"/>
      <w:lvlText w:val="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LW_DocType" w:val="NORMAL"/>
  </w:docVars>
  <w:rsids>
    <w:rsidRoot w:val="006F2BF1"/>
    <w:rsid w:val="00104776"/>
    <w:rsid w:val="001A718E"/>
    <w:rsid w:val="00217A28"/>
    <w:rsid w:val="004F50AC"/>
    <w:rsid w:val="00551458"/>
    <w:rsid w:val="006F2BF1"/>
    <w:rsid w:val="0092415F"/>
    <w:rsid w:val="009A0134"/>
    <w:rsid w:val="00B126D8"/>
    <w:rsid w:val="00B43B8F"/>
    <w:rsid w:val="00C0328E"/>
    <w:rsid w:val="00C13536"/>
    <w:rsid w:val="00C512B8"/>
    <w:rsid w:val="00E36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2952A4DF-08F8-46F9-A9A6-ACDB31476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ignature">
    <w:name w:val="Signature"/>
    <w:basedOn w:val="Normal"/>
    <w:link w:val="SignatureChar"/>
    <w:uiPriority w:val="99"/>
    <w:semiHidden/>
    <w:unhideWhenUsed/>
    <w:rsid w:val="006F2BF1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6F2BF1"/>
  </w:style>
  <w:style w:type="paragraph" w:styleId="FootnoteText">
    <w:name w:val="footnote text"/>
    <w:aliases w:val="Schriftart: 9 pt,Schriftart: 10 pt,Schriftart: 8 pt,fn,WB-Fußnotentext,Schriftart,9 pt,10 pt,8 pt Char,Char Char3,Char2,Fußnote,Fotnotstext1,ft,Footnotes,Footnote ak,fn cafc,footnote text Char,Footnotes Char,Footnote ak Char,Car,9 p"/>
    <w:basedOn w:val="Normal"/>
    <w:link w:val="FootnoteTextChar"/>
    <w:uiPriority w:val="99"/>
    <w:unhideWhenUsed/>
    <w:rsid w:val="006F2BF1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6F2BF1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Footnote,Footnote symbol,Nota,Footnote number,de nota al pie,Ref,Char,SUPERS,Voetnootmarkering,Char1,fr,o,(NECG) Footnote Reference,Times 10 Point,Exposant 3 Point,Footnote Reference Number,Footnote reference number,FR,E"/>
    <w:unhideWhenUsed/>
    <w:rsid w:val="006F2BF1"/>
    <w:rPr>
      <w:shd w:val="clear" w:color="auto" w:fill="auto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6F2BF1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6F2BF1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F2BF1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6F2BF1"/>
    <w:rPr>
      <w:rFonts w:ascii="Calibri" w:eastAsia="Calibri" w:hAnsi="Calibri" w:cs="Times New Roman"/>
    </w:rPr>
  </w:style>
  <w:style w:type="paragraph" w:styleId="ListNumber">
    <w:name w:val="List Number"/>
    <w:basedOn w:val="Normal"/>
    <w:rsid w:val="006F2BF1"/>
    <w:pPr>
      <w:widowControl w:val="0"/>
      <w:numPr>
        <w:numId w:val="1"/>
      </w:numPr>
      <w:adjustRightInd w:val="0"/>
      <w:spacing w:after="240" w:line="360" w:lineRule="atLeast"/>
      <w:jc w:val="both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2">
    <w:name w:val="List Number (Level 2)"/>
    <w:basedOn w:val="Normal"/>
    <w:rsid w:val="006F2BF1"/>
    <w:pPr>
      <w:widowControl w:val="0"/>
      <w:numPr>
        <w:ilvl w:val="1"/>
        <w:numId w:val="1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3">
    <w:name w:val="List Number (Level 3)"/>
    <w:basedOn w:val="Normal"/>
    <w:rsid w:val="006F2BF1"/>
    <w:pPr>
      <w:widowControl w:val="0"/>
      <w:numPr>
        <w:ilvl w:val="2"/>
        <w:numId w:val="1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4">
    <w:name w:val="List Number (Level 4)"/>
    <w:basedOn w:val="Normal"/>
    <w:rsid w:val="006F2BF1"/>
    <w:pPr>
      <w:widowControl w:val="0"/>
      <w:numPr>
        <w:ilvl w:val="3"/>
        <w:numId w:val="1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64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E3648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8BB7BF768DACF49847E0B09621D410A" ma:contentTypeVersion="5" ma:contentTypeDescription="Upload a any type of Document to this Document Library, Tag and Categorize." ma:contentTypeScope="" ma:versionID="c51fac5f7e27d87418a39d92596ab7e1">
  <xsd:schema xmlns:xsd="http://www.w3.org/2001/XMLSchema" xmlns:xs="http://www.w3.org/2001/XMLSchema" xmlns:p="http://schemas.microsoft.com/office/2006/metadata/properties" xmlns:ns1="f40d7ad0-5649-4733-b9d0-b459e047d264" targetNamespace="http://schemas.microsoft.com/office/2006/metadata/properties" ma:root="true" ma:fieldsID="88a9c08aa547eb3f46717e3a7ac348bb" ns1:_="">
    <xsd:import namespace="f40d7ad0-5649-4733-b9d0-b459e047d26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ab86d2a0e0154888b6105edf95b99168" minOccurs="0"/>
                <xsd:element ref="ns1:TaxCatchAll" minOccurs="0"/>
                <xsd:element ref="ns1:TaxCatchAllLabel" minOccurs="0"/>
                <xsd:element ref="ns1:o0003bbcfe6a42dca9dc257f23ed090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d7ad0-5649-4733-b9d0-b459e047d26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b86d2a0e0154888b6105edf95b99168" ma:index="6" nillable="true" ma:taxonomy="true" ma:internalName="ab86d2a0e0154888b6105edf95b99168" ma:taxonomyFieldName="documentGeneralTags" ma:displayName="General Tags" ma:fieldId="{ab86d2a0-e015-4888-b610-5edf95b99168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4cc3f5b-530c-440d-a4d4-2438de0e6178}" ma:internalName="TaxCatchAll" ma:showField="CatchAllData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4cc3f5b-530c-440d-a4d4-2438de0e6178}" ma:internalName="TaxCatchAllLabel" ma:readOnly="true" ma:showField="CatchAllDataLabel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0003bbcfe6a42dca9dc257f23ed0901" ma:index="10" nillable="true" ma:taxonomy="true" ma:internalName="o0003bbcfe6a42dca9dc257f23ed0901" ma:taxonomyFieldName="documentCaseTags" ma:displayName="Case Tags" ma:fieldId="{80003bbc-fe6a-42dc-a9dc-257f23ed0901}" ma:taxonomyMulti="true" ma:sspId="0b3cc5dc-dc2a-4346-9392-57628a0b46cb" ma:termSetId="47f24896-756c-40fd-94d7-fcc49422b62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f40d7ad0-5649-4733-b9d0-b459e047d264" xsi:nil="true"/>
    <documentFollowUp xmlns="f40d7ad0-5649-4733-b9d0-b459e047d264" xsi:nil="true"/>
    <ab86d2a0e0154888b6105edf95b99168 xmlns="f40d7ad0-5649-4733-b9d0-b459e047d264">
      <Terms xmlns="http://schemas.microsoft.com/office/infopath/2007/PartnerControls"/>
    </ab86d2a0e0154888b6105edf95b99168>
    <TaxCatchAll xmlns="f40d7ad0-5649-4733-b9d0-b459e047d264"/>
    <o0003bbcfe6a42dca9dc257f23ed0901 xmlns="f40d7ad0-5649-4733-b9d0-b459e047d264">
      <Terms xmlns="http://schemas.microsoft.com/office/infopath/2007/PartnerControls"/>
    </o0003bbcfe6a42dca9dc257f23ed0901>
    <documentTitle xmlns="f40d7ad0-5649-4733-b9d0-b459e047d264" xsi:nil="true"/>
  </documentManagement>
</p:properties>
</file>

<file path=customXml/itemProps1.xml><?xml version="1.0" encoding="utf-8"?>
<ds:datastoreItem xmlns:ds="http://schemas.openxmlformats.org/officeDocument/2006/customXml" ds:itemID="{3D797B48-69F8-460F-9ECA-6DB4B917DC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d7ad0-5649-4733-b9d0-b459e047d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058C61-FD0A-410F-B638-631367CCBEE4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2D3D5DDC-4063-48E9-93D2-6951A8BE4B97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32FAF4A1-DAB0-4EAF-B3A0-EFF6F1F8D31A}">
  <ds:schemaRefs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purl.org/dc/dcmitype/"/>
    <ds:schemaRef ds:uri="http://purl.org/dc/elements/1.1/"/>
    <ds:schemaRef ds:uri="f40d7ad0-5649-4733-b9d0-b459e047d264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488</Words>
  <Characters>2717</Characters>
  <Application>Microsoft Office Word</Application>
  <DocSecurity>0</DocSecurity>
  <Lines>82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cp:lastModifiedBy>FILIPOVIC Mateo (COMP)</cp:lastModifiedBy>
  <cp:revision>2</cp:revision>
  <dcterms:created xsi:type="dcterms:W3CDTF">2023-01-05T14:35:00Z</dcterms:created>
  <dcterms:modified xsi:type="dcterms:W3CDTF">2023-01-05T14:35:00Z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COMPCOLLAB-474933883-439</vt:lpwstr>
  </property>
  <property fmtid="{D5CDD505-2E9C-101B-9397-08002B2CF9AE}" pid="3" name="_dlc_DocIdItemGuid">
    <vt:lpwstr>1c9c1eec-c496-4afd-953e-aa50f27754ce</vt:lpwstr>
  </property>
  <property fmtid="{D5CDD505-2E9C-101B-9397-08002B2CF9AE}" pid="4" name="_dlc_DocIdUrl">
    <vt:lpwstr>https://compcollab.ec.europa.eu/cases/HT.5788/_layouts/15/DocIdRedir.aspx?ID=COMPCOLLAB-474933883-439, COMPCOLLAB-474933883-439</vt:lpwstr>
  </property>
  <property fmtid="{D5CDD505-2E9C-101B-9397-08002B2CF9AE}" pid="5" name="documentCaseTags">
    <vt:lpwstr/>
  </property>
  <property fmtid="{D5CDD505-2E9C-101B-9397-08002B2CF9AE}" pid="6" name="documentGeneralTags">
    <vt:lpwstr/>
  </property>
</Properties>
</file>