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6D8" w:rsidRPr="009056D8" w:rsidRDefault="009056D8" w:rsidP="009056D8">
      <w:pPr>
        <w:autoSpaceDE w:val="0"/>
        <w:autoSpaceDN w:val="0"/>
        <w:adjustRightInd w:val="0"/>
        <w:jc w:val="right"/>
        <w:rPr>
          <w:rFonts w:ascii="Times New Roman" w:eastAsia="Times New Roman" w:hAnsi="Times New Roman"/>
          <w:snapToGrid w:val="0"/>
          <w:sz w:val="24"/>
          <w:szCs w:val="24"/>
          <w:lang w:eastAsia="en-GB"/>
        </w:rPr>
      </w:pP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9056D8" w:rsidRPr="009056D8" w:rsidTr="00EA2FD8">
        <w:tblPrEx>
          <w:tblCellMar>
            <w:top w:w="0" w:type="dxa"/>
            <w:bottom w:w="0" w:type="dxa"/>
          </w:tblCellMar>
        </w:tblPrEx>
        <w:tc>
          <w:tcPr>
            <w:tcW w:w="9072" w:type="dxa"/>
            <w:tcBorders>
              <w:top w:val="single" w:sz="4" w:space="0" w:color="auto"/>
              <w:bottom w:val="single" w:sz="4" w:space="0" w:color="auto"/>
            </w:tcBorders>
            <w:shd w:val="pct15" w:color="auto" w:fill="FFFFFF"/>
          </w:tcPr>
          <w:p w:rsidR="009056D8" w:rsidRPr="009056D8" w:rsidRDefault="009056D8" w:rsidP="009056D8">
            <w:pPr>
              <w:keepNext/>
              <w:spacing w:after="120" w:line="240" w:lineRule="auto"/>
              <w:jc w:val="center"/>
              <w:outlineLvl w:val="0"/>
              <w:rPr>
                <w:rFonts w:ascii="Times New Roman" w:eastAsia="Times New Roman" w:hAnsi="Times New Roman"/>
                <w:b/>
                <w:smallCaps/>
                <w:snapToGrid w:val="0"/>
                <w:sz w:val="32"/>
                <w:szCs w:val="24"/>
                <w:lang w:eastAsia="en-GB"/>
              </w:rPr>
            </w:pPr>
            <w:r w:rsidRPr="009056D8">
              <w:rPr>
                <w:rFonts w:ascii="Times New Roman" w:eastAsia="Times New Roman" w:hAnsi="Times New Roman"/>
                <w:b/>
                <w:smallCaps/>
                <w:snapToGrid w:val="0"/>
                <w:sz w:val="32"/>
                <w:szCs w:val="24"/>
                <w:lang w:eastAsia="en-GB"/>
              </w:rPr>
              <w:t>1.2.1.5.</w:t>
            </w:r>
          </w:p>
          <w:p w:rsidR="009056D8" w:rsidRPr="009056D8" w:rsidRDefault="009056D8" w:rsidP="009056D8">
            <w:pPr>
              <w:autoSpaceDE w:val="0"/>
              <w:autoSpaceDN w:val="0"/>
              <w:adjustRightInd w:val="0"/>
              <w:spacing w:after="0" w:line="240" w:lineRule="auto"/>
              <w:jc w:val="center"/>
              <w:rPr>
                <w:rFonts w:ascii="Times New Roman" w:eastAsia="Times New Roman" w:hAnsi="Times New Roman"/>
                <w:b/>
                <w:sz w:val="24"/>
                <w:szCs w:val="24"/>
                <w:lang w:eastAsia="en-GB"/>
              </w:rPr>
            </w:pPr>
            <w:r w:rsidRPr="009056D8">
              <w:rPr>
                <w:rFonts w:ascii="Times New Roman" w:eastAsia="Times New Roman" w:hAnsi="Times New Roman"/>
                <w:b/>
                <w:snapToGrid w:val="0"/>
                <w:sz w:val="24"/>
                <w:szCs w:val="24"/>
                <w:lang w:eastAsia="en-GB"/>
              </w:rPr>
              <w:t xml:space="preserve">SUPPLEMENTARY INFORMATION SHEET ON </w:t>
            </w:r>
            <w:r w:rsidRPr="009056D8">
              <w:rPr>
                <w:rFonts w:ascii="Times New Roman" w:eastAsia="Times New Roman" w:hAnsi="Times New Roman"/>
                <w:b/>
                <w:sz w:val="24"/>
                <w:szCs w:val="24"/>
                <w:lang w:eastAsia="en-GB"/>
              </w:rPr>
              <w:t xml:space="preserve">AID TO </w:t>
            </w:r>
            <w:r w:rsidRPr="009056D8">
              <w:rPr>
                <w:rFonts w:ascii="Times New Roman" w:eastAsia="Times New Roman" w:hAnsi="Times New Roman"/>
                <w:b/>
                <w:snapToGrid w:val="0"/>
                <w:sz w:val="24"/>
                <w:szCs w:val="24"/>
                <w:lang w:eastAsia="en-GB"/>
              </w:rPr>
              <w:t>COMPENSATE FOR THE DAMAGE CAUSED BY PROTECTED ANIMALS</w:t>
            </w:r>
            <w:r w:rsidRPr="009056D8">
              <w:rPr>
                <w:rFonts w:ascii="Times New Roman" w:eastAsia="Times New Roman" w:hAnsi="Times New Roman"/>
                <w:b/>
                <w:sz w:val="24"/>
                <w:szCs w:val="24"/>
                <w:lang w:eastAsia="en-GB"/>
              </w:rPr>
              <w:t xml:space="preserve"> </w:t>
            </w:r>
          </w:p>
          <w:p w:rsidR="009056D8" w:rsidRPr="009056D8" w:rsidRDefault="009056D8" w:rsidP="009056D8">
            <w:pPr>
              <w:autoSpaceDE w:val="0"/>
              <w:autoSpaceDN w:val="0"/>
              <w:adjustRightInd w:val="0"/>
              <w:spacing w:after="0" w:line="240" w:lineRule="auto"/>
              <w:jc w:val="center"/>
              <w:rPr>
                <w:rFonts w:ascii="Times New Roman" w:eastAsia="Times New Roman" w:hAnsi="Times New Roman"/>
                <w:b/>
                <w:snapToGrid w:val="0"/>
                <w:sz w:val="26"/>
                <w:szCs w:val="24"/>
                <w:lang w:eastAsia="en-GB"/>
              </w:rPr>
            </w:pPr>
          </w:p>
        </w:tc>
      </w:tr>
    </w:tbl>
    <w:p w:rsidR="009056D8" w:rsidRPr="009056D8" w:rsidRDefault="009056D8" w:rsidP="009056D8">
      <w:pPr>
        <w:spacing w:after="0" w:line="240" w:lineRule="auto"/>
        <w:rPr>
          <w:rFonts w:ascii="Times New Roman" w:eastAsia="Times New Roman" w:hAnsi="Times New Roman"/>
          <w:snapToGrid w:val="0"/>
          <w:sz w:val="24"/>
          <w:szCs w:val="24"/>
          <w:lang w:eastAsia="en-GB"/>
        </w:rPr>
      </w:pPr>
    </w:p>
    <w:p w:rsidR="009056D8" w:rsidRPr="009056D8" w:rsidRDefault="009056D8" w:rsidP="009056D8">
      <w:pPr>
        <w:autoSpaceDE w:val="0"/>
        <w:autoSpaceDN w:val="0"/>
        <w:adjustRightInd w:val="0"/>
        <w:spacing w:after="0" w:line="240" w:lineRule="auto"/>
        <w:jc w:val="both"/>
        <w:rPr>
          <w:rFonts w:ascii="Times New Roman" w:eastAsia="Times New Roman" w:hAnsi="Times New Roman"/>
          <w:i/>
          <w:snapToGrid w:val="0"/>
          <w:sz w:val="24"/>
          <w:szCs w:val="24"/>
          <w:lang w:eastAsia="en-GB"/>
        </w:rPr>
      </w:pPr>
      <w:r w:rsidRPr="009056D8">
        <w:rPr>
          <w:rFonts w:ascii="Times New Roman" w:eastAsia="Times New Roman" w:hAnsi="Times New Roman"/>
          <w:i/>
          <w:snapToGrid w:val="0"/>
          <w:sz w:val="24"/>
          <w:szCs w:val="24"/>
          <w:lang w:eastAsia="en-GB"/>
        </w:rPr>
        <w:t>This form must be used by Member States for the notification of any State aid measures which are designed to compensate for damage caused by protected animals as described in Section 1.2.1.5. of Chapter 1 of Part II of the European Union Guidelines for State aid in the agricultural and forestry sectors and in rural areas ('the Guidelines').</w:t>
      </w:r>
    </w:p>
    <w:p w:rsidR="009056D8" w:rsidRPr="009056D8" w:rsidRDefault="009056D8" w:rsidP="009056D8">
      <w:pPr>
        <w:autoSpaceDE w:val="0"/>
        <w:autoSpaceDN w:val="0"/>
        <w:adjustRightInd w:val="0"/>
        <w:spacing w:after="0" w:line="240" w:lineRule="auto"/>
        <w:jc w:val="both"/>
        <w:rPr>
          <w:rFonts w:ascii="Times New Roman" w:eastAsia="Times New Roman" w:hAnsi="Times New Roman"/>
          <w:i/>
          <w:snapToGrid w:val="0"/>
          <w:sz w:val="24"/>
          <w:szCs w:val="24"/>
          <w:lang w:eastAsia="en-GB"/>
        </w:rPr>
      </w:pPr>
    </w:p>
    <w:p w:rsidR="009056D8" w:rsidRPr="009056D8" w:rsidRDefault="00176C9C" w:rsidP="009056D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Pr>
          <w:rFonts w:ascii="Times New Roman" w:eastAsia="Times New Roman" w:hAnsi="Times New Roman"/>
          <w:snapToGrid w:val="0"/>
          <w:sz w:val="24"/>
          <w:szCs w:val="24"/>
          <w:lang w:eastAsia="en-GB"/>
        </w:rPr>
        <w:t>Is the aid granted solely to un</w:t>
      </w:r>
      <w:r w:rsidR="009056D8" w:rsidRPr="009056D8">
        <w:rPr>
          <w:rFonts w:ascii="Times New Roman" w:eastAsia="Times New Roman" w:hAnsi="Times New Roman"/>
          <w:snapToGrid w:val="0"/>
          <w:sz w:val="24"/>
          <w:szCs w:val="24"/>
          <w:lang w:eastAsia="en-GB"/>
        </w:rPr>
        <w:t>dertakings active in the primary agricultural production?</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noProof/>
          <w:snapToGrid w:val="0"/>
          <w:sz w:val="24"/>
          <w:szCs w:val="24"/>
          <w:lang w:eastAsia="en-GB"/>
        </w:rPr>
      </w:pP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t>yes</w:t>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noProof/>
          <w:snapToGrid w:val="0"/>
          <w:sz w:val="24"/>
          <w:szCs w:val="24"/>
          <w:lang w:eastAsia="en-GB"/>
        </w:rPr>
        <w:t>no</w:t>
      </w: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noProof/>
          <w:snapToGrid w:val="0"/>
          <w:sz w:val="24"/>
          <w:szCs w:val="24"/>
          <w:lang w:eastAsia="en-GB"/>
        </w:rPr>
      </w:pPr>
    </w:p>
    <w:p w:rsidR="009056D8" w:rsidRPr="009056D8" w:rsidRDefault="009056D8" w:rsidP="009056D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 xml:space="preserve">Have </w:t>
      </w:r>
      <w:r w:rsidR="00E16A17" w:rsidRPr="00182483">
        <w:rPr>
          <w:rFonts w:ascii="Times New Roman" w:eastAsia="Times New Roman" w:hAnsi="Times New Roman"/>
          <w:snapToGrid w:val="0"/>
          <w:sz w:val="24"/>
          <w:szCs w:val="24"/>
          <w:lang w:eastAsia="en-GB"/>
        </w:rPr>
        <w:t xml:space="preserve">a minimum contribution in the form of </w:t>
      </w:r>
      <w:r w:rsidRPr="009056D8">
        <w:rPr>
          <w:rFonts w:ascii="Times New Roman" w:eastAsia="Times New Roman" w:hAnsi="Times New Roman"/>
          <w:snapToGrid w:val="0"/>
          <w:sz w:val="24"/>
          <w:szCs w:val="24"/>
          <w:lang w:eastAsia="en-GB"/>
        </w:rPr>
        <w:t xml:space="preserve">preventive measures been requested from the beneficiaries, which are proportionate to the risk of damage caused by protected animals in the </w:t>
      </w:r>
      <w:r w:rsidR="00E16A17" w:rsidRPr="009056D8">
        <w:rPr>
          <w:rFonts w:ascii="Times New Roman" w:eastAsia="Times New Roman" w:hAnsi="Times New Roman"/>
          <w:snapToGrid w:val="0"/>
          <w:sz w:val="24"/>
          <w:szCs w:val="24"/>
          <w:lang w:eastAsia="en-GB"/>
        </w:rPr>
        <w:t xml:space="preserve">area </w:t>
      </w:r>
      <w:r w:rsidRPr="009056D8">
        <w:rPr>
          <w:rFonts w:ascii="Times New Roman" w:eastAsia="Times New Roman" w:hAnsi="Times New Roman"/>
          <w:snapToGrid w:val="0"/>
          <w:sz w:val="24"/>
          <w:szCs w:val="24"/>
          <w:lang w:eastAsia="en-GB"/>
        </w:rPr>
        <w:t xml:space="preserve">concerned? </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noProof/>
          <w:snapToGrid w:val="0"/>
          <w:sz w:val="24"/>
          <w:szCs w:val="24"/>
          <w:lang w:eastAsia="en-GB"/>
        </w:rPr>
      </w:pP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t>yes</w:t>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noProof/>
          <w:snapToGrid w:val="0"/>
          <w:sz w:val="24"/>
          <w:szCs w:val="24"/>
          <w:lang w:eastAsia="en-GB"/>
        </w:rPr>
        <w:t>no</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If the answer is no, please note that the aid can be declared compatible with the internal market only if clear evidence is submitted showing the impossibility to take such preventive measures</w:t>
      </w:r>
      <w:r w:rsidR="00E16A17">
        <w:rPr>
          <w:rFonts w:ascii="Times New Roman" w:eastAsia="Times New Roman" w:hAnsi="Times New Roman"/>
          <w:snapToGrid w:val="0"/>
          <w:sz w:val="24"/>
          <w:szCs w:val="24"/>
          <w:lang w:eastAsia="en-GB"/>
        </w:rPr>
        <w:t xml:space="preserve"> or that the aid concerns the </w:t>
      </w:r>
      <w:r w:rsidR="00E16A17" w:rsidRPr="00E16A17">
        <w:rPr>
          <w:rFonts w:ascii="Times New Roman" w:eastAsia="Times New Roman" w:hAnsi="Times New Roman"/>
          <w:snapToGrid w:val="0"/>
          <w:sz w:val="24"/>
          <w:szCs w:val="24"/>
          <w:lang w:eastAsia="en-GB"/>
        </w:rPr>
        <w:t>first attack of a protected animal in a given area</w:t>
      </w:r>
      <w:r w:rsidRPr="009056D8">
        <w:rPr>
          <w:rFonts w:ascii="Times New Roman" w:eastAsia="Times New Roman" w:hAnsi="Times New Roman"/>
          <w:snapToGrid w:val="0"/>
          <w:sz w:val="24"/>
          <w:szCs w:val="24"/>
          <w:lang w:eastAsia="en-GB"/>
        </w:rPr>
        <w:t>.</w:t>
      </w:r>
      <w:r w:rsidR="00F2542A">
        <w:rPr>
          <w:rFonts w:ascii="Times New Roman" w:eastAsia="Times New Roman" w:hAnsi="Times New Roman"/>
          <w:snapToGrid w:val="0"/>
          <w:sz w:val="24"/>
          <w:szCs w:val="24"/>
          <w:lang w:eastAsia="en-GB"/>
        </w:rPr>
        <w:t xml:space="preserve"> If the former is the case, please demonstrate the impossibility to take such preventive measures:</w:t>
      </w:r>
    </w:p>
    <w:p w:rsidR="00F2542A" w:rsidRDefault="00F2542A" w:rsidP="00F2542A">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w:t>
      </w:r>
      <w:r>
        <w:rPr>
          <w:rFonts w:ascii="Times New Roman" w:eastAsia="Times New Roman" w:hAnsi="Times New Roman"/>
          <w:snapToGrid w:val="0"/>
          <w:sz w:val="24"/>
          <w:szCs w:val="24"/>
          <w:lang w:eastAsia="en-GB"/>
        </w:rPr>
        <w:t>………………</w:t>
      </w:r>
    </w:p>
    <w:p w:rsidR="00F2542A" w:rsidRPr="009056D8" w:rsidRDefault="00F2542A" w:rsidP="00F2542A">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w:t>
      </w:r>
      <w:r>
        <w:rPr>
          <w:rFonts w:ascii="Times New Roman" w:eastAsia="Times New Roman" w:hAnsi="Times New Roman"/>
          <w:snapToGrid w:val="0"/>
          <w:sz w:val="24"/>
          <w:szCs w:val="24"/>
          <w:lang w:eastAsia="en-GB"/>
        </w:rPr>
        <w:t>………………</w:t>
      </w:r>
    </w:p>
    <w:p w:rsidR="009056D8" w:rsidRPr="009056D8" w:rsidRDefault="009056D8" w:rsidP="009056D8">
      <w:pPr>
        <w:autoSpaceDE w:val="0"/>
        <w:autoSpaceDN w:val="0"/>
        <w:adjustRightInd w:val="0"/>
        <w:spacing w:after="0" w:line="240" w:lineRule="auto"/>
        <w:ind w:left="426"/>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 xml:space="preserve"> </w:t>
      </w:r>
    </w:p>
    <w:p w:rsidR="009056D8" w:rsidRPr="009056D8" w:rsidRDefault="009056D8" w:rsidP="009056D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 xml:space="preserve">If the answer to question 2 is yes, please </w:t>
      </w:r>
      <w:r w:rsidR="00176C9C">
        <w:rPr>
          <w:rFonts w:ascii="Times New Roman" w:eastAsia="Times New Roman" w:hAnsi="Times New Roman"/>
          <w:snapToGrid w:val="0"/>
          <w:sz w:val="24"/>
          <w:szCs w:val="24"/>
          <w:lang w:eastAsia="en-GB"/>
        </w:rPr>
        <w:t>specify the</w:t>
      </w:r>
      <w:r w:rsidRPr="009056D8">
        <w:rPr>
          <w:rFonts w:ascii="Times New Roman" w:eastAsia="Times New Roman" w:hAnsi="Times New Roman"/>
          <w:snapToGrid w:val="0"/>
          <w:sz w:val="24"/>
          <w:szCs w:val="24"/>
          <w:lang w:eastAsia="en-GB"/>
        </w:rPr>
        <w:t xml:space="preserve"> preventive measures requested (</w:t>
      </w:r>
      <w:r w:rsidR="00176C9C">
        <w:rPr>
          <w:rFonts w:ascii="Times New Roman" w:eastAsia="Times New Roman" w:hAnsi="Times New Roman"/>
          <w:snapToGrid w:val="0"/>
          <w:sz w:val="24"/>
          <w:szCs w:val="24"/>
          <w:lang w:eastAsia="en-GB"/>
        </w:rPr>
        <w:t>such as</w:t>
      </w:r>
      <w:r w:rsidRPr="009056D8">
        <w:rPr>
          <w:rFonts w:ascii="Times New Roman" w:eastAsia="Times New Roman" w:hAnsi="Times New Roman"/>
          <w:snapToGrid w:val="0"/>
          <w:sz w:val="24"/>
          <w:szCs w:val="24"/>
          <w:lang w:eastAsia="en-GB"/>
        </w:rPr>
        <w:t xml:space="preserve"> safety fences where possible, livestock guarding dogs)</w:t>
      </w:r>
      <w:r w:rsidR="00176C9C">
        <w:rPr>
          <w:rFonts w:ascii="Times New Roman" w:eastAsia="Times New Roman" w:hAnsi="Times New Roman"/>
          <w:snapToGrid w:val="0"/>
          <w:sz w:val="24"/>
          <w:szCs w:val="24"/>
          <w:lang w:eastAsia="en-GB"/>
        </w:rPr>
        <w:t>:</w:t>
      </w:r>
    </w:p>
    <w:p w:rsidR="009056D8" w:rsidRDefault="009056D8" w:rsidP="009056D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w:t>
      </w:r>
      <w:r w:rsidR="00176C9C">
        <w:rPr>
          <w:rFonts w:ascii="Times New Roman" w:eastAsia="Times New Roman" w:hAnsi="Times New Roman"/>
          <w:snapToGrid w:val="0"/>
          <w:sz w:val="24"/>
          <w:szCs w:val="24"/>
          <w:lang w:eastAsia="en-GB"/>
        </w:rPr>
        <w:t>………………</w:t>
      </w:r>
    </w:p>
    <w:p w:rsidR="00176C9C" w:rsidRPr="009056D8" w:rsidRDefault="00176C9C" w:rsidP="009056D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w:t>
      </w:r>
      <w:r>
        <w:rPr>
          <w:rFonts w:ascii="Times New Roman" w:eastAsia="Times New Roman" w:hAnsi="Times New Roman"/>
          <w:snapToGrid w:val="0"/>
          <w:sz w:val="24"/>
          <w:szCs w:val="24"/>
          <w:lang w:eastAsia="en-GB"/>
        </w:rPr>
        <w:t>………………</w:t>
      </w: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p>
    <w:p w:rsidR="009056D8" w:rsidRPr="009056D8" w:rsidRDefault="009056D8" w:rsidP="005B1199">
      <w:pPr>
        <w:numPr>
          <w:ilvl w:val="1"/>
          <w:numId w:val="1"/>
        </w:numPr>
        <w:tabs>
          <w:tab w:val="left" w:pos="567"/>
        </w:tabs>
        <w:autoSpaceDE w:val="0"/>
        <w:autoSpaceDN w:val="0"/>
        <w:adjustRightInd w:val="0"/>
        <w:spacing w:after="0" w:line="240" w:lineRule="auto"/>
        <w:ind w:left="0" w:firstLine="0"/>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 xml:space="preserve">Which protected animal caused the damage for which the compensation is </w:t>
      </w:r>
      <w:r w:rsidR="00D85908">
        <w:rPr>
          <w:rFonts w:ascii="Times New Roman" w:eastAsia="Times New Roman" w:hAnsi="Times New Roman"/>
          <w:snapToGrid w:val="0"/>
          <w:sz w:val="24"/>
          <w:szCs w:val="24"/>
          <w:lang w:eastAsia="en-GB"/>
        </w:rPr>
        <w:t>sought</w:t>
      </w:r>
      <w:r w:rsidRPr="009056D8">
        <w:rPr>
          <w:rFonts w:ascii="Times New Roman" w:eastAsia="Times New Roman" w:hAnsi="Times New Roman"/>
          <w:snapToGrid w:val="0"/>
          <w:sz w:val="24"/>
          <w:szCs w:val="24"/>
          <w:lang w:eastAsia="en-GB"/>
        </w:rPr>
        <w:t>?</w:t>
      </w:r>
    </w:p>
    <w:p w:rsidR="009056D8" w:rsidRPr="009056D8" w:rsidRDefault="00176C9C" w:rsidP="009056D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w:t>
      </w:r>
      <w:r>
        <w:rPr>
          <w:rFonts w:ascii="Times New Roman" w:eastAsia="Times New Roman" w:hAnsi="Times New Roman"/>
          <w:snapToGrid w:val="0"/>
          <w:sz w:val="24"/>
          <w:szCs w:val="24"/>
          <w:lang w:eastAsia="en-GB"/>
        </w:rPr>
        <w:t>………………</w:t>
      </w:r>
    </w:p>
    <w:p w:rsidR="00176C9C" w:rsidRDefault="00176C9C" w:rsidP="009056D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w:t>
      </w:r>
      <w:r>
        <w:rPr>
          <w:rFonts w:ascii="Times New Roman" w:eastAsia="Times New Roman" w:hAnsi="Times New Roman"/>
          <w:snapToGrid w:val="0"/>
          <w:sz w:val="24"/>
          <w:szCs w:val="24"/>
          <w:lang w:eastAsia="en-GB"/>
        </w:rPr>
        <w:t>………………</w:t>
      </w: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p>
    <w:p w:rsidR="009056D8" w:rsidRPr="009056D8" w:rsidRDefault="00176C9C" w:rsidP="009056D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Pr>
          <w:rFonts w:ascii="Times New Roman" w:eastAsia="Times New Roman" w:hAnsi="Times New Roman"/>
          <w:snapToGrid w:val="0"/>
          <w:sz w:val="24"/>
          <w:szCs w:val="24"/>
          <w:lang w:eastAsia="en-GB"/>
        </w:rPr>
        <w:t xml:space="preserve">Please describe the </w:t>
      </w:r>
      <w:r w:rsidR="009056D8" w:rsidRPr="009056D8">
        <w:rPr>
          <w:rFonts w:ascii="Times New Roman" w:eastAsia="Times New Roman" w:hAnsi="Times New Roman"/>
          <w:snapToGrid w:val="0"/>
          <w:sz w:val="24"/>
          <w:szCs w:val="24"/>
          <w:lang w:eastAsia="en-GB"/>
        </w:rPr>
        <w:t xml:space="preserve">damage </w:t>
      </w:r>
      <w:r>
        <w:rPr>
          <w:rFonts w:ascii="Times New Roman" w:eastAsia="Times New Roman" w:hAnsi="Times New Roman"/>
          <w:snapToGrid w:val="0"/>
          <w:sz w:val="24"/>
          <w:szCs w:val="24"/>
          <w:lang w:eastAsia="en-GB"/>
        </w:rPr>
        <w:t>suffered:</w:t>
      </w:r>
    </w:p>
    <w:p w:rsidR="00176C9C" w:rsidRPr="009056D8" w:rsidRDefault="00176C9C" w:rsidP="00176C9C">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w:t>
      </w:r>
      <w:r>
        <w:rPr>
          <w:rFonts w:ascii="Times New Roman" w:eastAsia="Times New Roman" w:hAnsi="Times New Roman"/>
          <w:snapToGrid w:val="0"/>
          <w:sz w:val="24"/>
          <w:szCs w:val="24"/>
          <w:lang w:eastAsia="en-GB"/>
        </w:rPr>
        <w:t>………………</w:t>
      </w:r>
    </w:p>
    <w:p w:rsidR="00176C9C" w:rsidRDefault="00176C9C" w:rsidP="00176C9C">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w:t>
      </w:r>
      <w:r>
        <w:rPr>
          <w:rFonts w:ascii="Times New Roman" w:eastAsia="Times New Roman" w:hAnsi="Times New Roman"/>
          <w:snapToGrid w:val="0"/>
          <w:sz w:val="24"/>
          <w:szCs w:val="24"/>
          <w:lang w:eastAsia="en-GB"/>
        </w:rPr>
        <w:t>………………</w:t>
      </w:r>
    </w:p>
    <w:p w:rsidR="009056D8" w:rsidRPr="009056D8" w:rsidRDefault="009056D8" w:rsidP="00176C9C">
      <w:pPr>
        <w:autoSpaceDE w:val="0"/>
        <w:autoSpaceDN w:val="0"/>
        <w:adjustRightInd w:val="0"/>
        <w:spacing w:after="0" w:line="240" w:lineRule="auto"/>
        <w:ind w:left="567"/>
        <w:jc w:val="both"/>
        <w:rPr>
          <w:rFonts w:ascii="Times New Roman" w:eastAsia="Times New Roman" w:hAnsi="Times New Roman"/>
          <w:snapToGrid w:val="0"/>
          <w:sz w:val="24"/>
          <w:szCs w:val="24"/>
          <w:highlight w:val="yellow"/>
          <w:lang w:eastAsia="en-GB"/>
        </w:rPr>
      </w:pPr>
    </w:p>
    <w:p w:rsidR="009056D8" w:rsidRPr="009056D8" w:rsidRDefault="009056D8" w:rsidP="005B1199">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 xml:space="preserve">Please </w:t>
      </w:r>
      <w:r w:rsidR="006B12D4">
        <w:rPr>
          <w:rFonts w:ascii="Times New Roman" w:eastAsia="Times New Roman" w:hAnsi="Times New Roman"/>
          <w:snapToGrid w:val="0"/>
          <w:sz w:val="24"/>
          <w:szCs w:val="24"/>
          <w:lang w:eastAsia="en-GB"/>
        </w:rPr>
        <w:t>establish</w:t>
      </w:r>
      <w:r w:rsidR="00176C9C">
        <w:rPr>
          <w:rFonts w:ascii="Times New Roman" w:eastAsia="Times New Roman" w:hAnsi="Times New Roman"/>
          <w:snapToGrid w:val="0"/>
          <w:sz w:val="24"/>
          <w:szCs w:val="24"/>
          <w:lang w:eastAsia="en-GB"/>
        </w:rPr>
        <w:t xml:space="preserve"> </w:t>
      </w:r>
      <w:r w:rsidRPr="009056D8">
        <w:rPr>
          <w:rFonts w:ascii="Times New Roman" w:eastAsia="Times New Roman" w:hAnsi="Times New Roman"/>
          <w:snapToGrid w:val="0"/>
          <w:sz w:val="24"/>
          <w:szCs w:val="24"/>
          <w:lang w:eastAsia="en-GB"/>
        </w:rPr>
        <w:t xml:space="preserve">a direct causal link between the damage </w:t>
      </w:r>
      <w:r w:rsidR="006B12D4" w:rsidRPr="006B12D4">
        <w:rPr>
          <w:rFonts w:ascii="Times New Roman" w:eastAsia="Times New Roman" w:hAnsi="Times New Roman"/>
          <w:snapToGrid w:val="0"/>
          <w:sz w:val="24"/>
          <w:szCs w:val="24"/>
          <w:lang w:eastAsia="en-GB"/>
        </w:rPr>
        <w:t>suffered</w:t>
      </w:r>
      <w:r w:rsidR="005B1199">
        <w:rPr>
          <w:rFonts w:ascii="Times New Roman" w:eastAsia="Times New Roman" w:hAnsi="Times New Roman"/>
          <w:snapToGrid w:val="0"/>
          <w:sz w:val="24"/>
          <w:szCs w:val="24"/>
          <w:lang w:eastAsia="en-GB"/>
        </w:rPr>
        <w:t xml:space="preserve"> </w:t>
      </w:r>
      <w:r w:rsidRPr="009056D8">
        <w:rPr>
          <w:rFonts w:ascii="Times New Roman" w:eastAsia="Times New Roman" w:hAnsi="Times New Roman"/>
          <w:snapToGrid w:val="0"/>
          <w:sz w:val="24"/>
          <w:szCs w:val="24"/>
          <w:lang w:eastAsia="en-GB"/>
        </w:rPr>
        <w:t xml:space="preserve">by </w:t>
      </w:r>
      <w:r w:rsidR="005B1199">
        <w:rPr>
          <w:rFonts w:ascii="Times New Roman" w:eastAsia="Times New Roman" w:hAnsi="Times New Roman"/>
          <w:snapToGrid w:val="0"/>
          <w:sz w:val="24"/>
          <w:szCs w:val="24"/>
          <w:lang w:eastAsia="en-GB"/>
        </w:rPr>
        <w:t>an</w:t>
      </w:r>
      <w:r w:rsidR="005B1199" w:rsidRPr="009056D8">
        <w:rPr>
          <w:rFonts w:ascii="Times New Roman" w:eastAsia="Times New Roman" w:hAnsi="Times New Roman"/>
          <w:snapToGrid w:val="0"/>
          <w:sz w:val="24"/>
          <w:szCs w:val="24"/>
          <w:lang w:eastAsia="en-GB"/>
        </w:rPr>
        <w:t xml:space="preserve"> </w:t>
      </w:r>
      <w:r w:rsidRPr="009056D8">
        <w:rPr>
          <w:rFonts w:ascii="Times New Roman" w:eastAsia="Times New Roman" w:hAnsi="Times New Roman"/>
          <w:snapToGrid w:val="0"/>
          <w:sz w:val="24"/>
          <w:szCs w:val="24"/>
          <w:lang w:eastAsia="en-GB"/>
        </w:rPr>
        <w:t>undertaking active in primary agricultural production and the behaviour of the protected animals.</w:t>
      </w:r>
    </w:p>
    <w:p w:rsidR="005B1199" w:rsidRPr="009056D8" w:rsidRDefault="005B1199" w:rsidP="005B1199">
      <w:pPr>
        <w:tabs>
          <w:tab w:val="left" w:pos="567"/>
        </w:tabs>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w:t>
      </w:r>
      <w:r>
        <w:rPr>
          <w:rFonts w:ascii="Times New Roman" w:eastAsia="Times New Roman" w:hAnsi="Times New Roman"/>
          <w:snapToGrid w:val="0"/>
          <w:sz w:val="24"/>
          <w:szCs w:val="24"/>
          <w:lang w:eastAsia="en-GB"/>
        </w:rPr>
        <w:t>………………</w:t>
      </w:r>
    </w:p>
    <w:p w:rsidR="005B1199" w:rsidRDefault="005B1199" w:rsidP="005B1199">
      <w:pPr>
        <w:tabs>
          <w:tab w:val="left" w:pos="567"/>
        </w:tabs>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w:t>
      </w:r>
      <w:r>
        <w:rPr>
          <w:rFonts w:ascii="Times New Roman" w:eastAsia="Times New Roman" w:hAnsi="Times New Roman"/>
          <w:snapToGrid w:val="0"/>
          <w:sz w:val="24"/>
          <w:szCs w:val="24"/>
          <w:lang w:eastAsia="en-GB"/>
        </w:rPr>
        <w:t>………………</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b/>
          <w:snapToGrid w:val="0"/>
          <w:sz w:val="24"/>
          <w:szCs w:val="24"/>
          <w:lang w:eastAsia="en-GB"/>
        </w:rPr>
      </w:pPr>
    </w:p>
    <w:p w:rsidR="009056D8" w:rsidRPr="009056D8" w:rsidRDefault="009056D8" w:rsidP="009056D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val="en-US" w:eastAsia="en-GB"/>
        </w:rPr>
      </w:pPr>
      <w:r w:rsidRPr="009056D8">
        <w:rPr>
          <w:rFonts w:ascii="Times New Roman" w:eastAsia="Times New Roman" w:hAnsi="Times New Roman"/>
          <w:snapToGrid w:val="0"/>
          <w:sz w:val="24"/>
          <w:szCs w:val="24"/>
          <w:lang w:val="en-US" w:eastAsia="en-GB"/>
        </w:rPr>
        <w:lastRenderedPageBreak/>
        <w:t xml:space="preserve">Is the aid paid </w:t>
      </w:r>
      <w:r w:rsidRPr="009056D8">
        <w:rPr>
          <w:rFonts w:ascii="Times New Roman" w:eastAsia="Times New Roman" w:hAnsi="Times New Roman"/>
          <w:snapToGrid w:val="0"/>
          <w:sz w:val="24"/>
          <w:szCs w:val="24"/>
          <w:lang w:eastAsia="en-GB"/>
        </w:rPr>
        <w:t>directly to the agricultural undertaking concerned or to a producer group or organisation of which that undertaking is a member</w:t>
      </w:r>
      <w:r w:rsidRPr="009056D8">
        <w:rPr>
          <w:rFonts w:ascii="Times New Roman" w:eastAsia="Times New Roman" w:hAnsi="Times New Roman"/>
          <w:snapToGrid w:val="0"/>
          <w:sz w:val="24"/>
          <w:szCs w:val="24"/>
          <w:lang w:val="en-US" w:eastAsia="en-GB"/>
        </w:rPr>
        <w:t>?</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val="en-US" w:eastAsia="en-GB"/>
        </w:rPr>
      </w:pP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noProof/>
          <w:snapToGrid w:val="0"/>
          <w:sz w:val="24"/>
          <w:szCs w:val="24"/>
          <w:lang w:eastAsia="en-GB"/>
        </w:rPr>
      </w:pP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t>yes</w:t>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noProof/>
          <w:snapToGrid w:val="0"/>
          <w:sz w:val="24"/>
          <w:szCs w:val="24"/>
          <w:lang w:eastAsia="en-GB"/>
        </w:rPr>
        <w:t>no</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9056D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 xml:space="preserve">If the aid is paid to a producer group or organisation, does the amount of aid exceed the amount of aid to which </w:t>
      </w:r>
      <w:r w:rsidR="00EE0047">
        <w:rPr>
          <w:rFonts w:ascii="Times New Roman" w:eastAsia="Times New Roman" w:hAnsi="Times New Roman"/>
          <w:snapToGrid w:val="0"/>
          <w:sz w:val="24"/>
          <w:szCs w:val="24"/>
          <w:lang w:eastAsia="en-GB"/>
        </w:rPr>
        <w:t>that</w:t>
      </w:r>
      <w:r w:rsidR="00EE0047" w:rsidRPr="009056D8">
        <w:rPr>
          <w:rFonts w:ascii="Times New Roman" w:eastAsia="Times New Roman" w:hAnsi="Times New Roman"/>
          <w:snapToGrid w:val="0"/>
          <w:sz w:val="24"/>
          <w:szCs w:val="24"/>
          <w:lang w:eastAsia="en-GB"/>
        </w:rPr>
        <w:t xml:space="preserve"> </w:t>
      </w:r>
      <w:r w:rsidRPr="009056D8">
        <w:rPr>
          <w:rFonts w:ascii="Times New Roman" w:eastAsia="Times New Roman" w:hAnsi="Times New Roman"/>
          <w:snapToGrid w:val="0"/>
          <w:sz w:val="24"/>
          <w:szCs w:val="24"/>
          <w:lang w:eastAsia="en-GB"/>
        </w:rPr>
        <w:t>undertaking is eligible?</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noProof/>
          <w:snapToGrid w:val="0"/>
          <w:sz w:val="24"/>
          <w:szCs w:val="24"/>
          <w:lang w:eastAsia="en-GB"/>
        </w:rPr>
      </w:pP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t>yes</w:t>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noProof/>
          <w:snapToGrid w:val="0"/>
          <w:sz w:val="24"/>
          <w:szCs w:val="24"/>
          <w:lang w:eastAsia="en-GB"/>
        </w:rPr>
        <w:t>no</w:t>
      </w: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p>
    <w:p w:rsidR="009056D8" w:rsidRPr="009056D8" w:rsidRDefault="009056D8" w:rsidP="005B1199">
      <w:pPr>
        <w:numPr>
          <w:ilvl w:val="1"/>
          <w:numId w:val="1"/>
        </w:numPr>
        <w:tabs>
          <w:tab w:val="left" w:pos="567"/>
        </w:tabs>
        <w:autoSpaceDE w:val="0"/>
        <w:autoSpaceDN w:val="0"/>
        <w:adjustRightInd w:val="0"/>
        <w:spacing w:after="0" w:line="240" w:lineRule="auto"/>
        <w:ind w:left="0" w:firstLine="0"/>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 xml:space="preserve">When did </w:t>
      </w:r>
      <w:r w:rsidR="005B1199" w:rsidRPr="009056D8">
        <w:rPr>
          <w:rFonts w:ascii="Times New Roman" w:eastAsia="Times New Roman" w:hAnsi="Times New Roman"/>
          <w:snapToGrid w:val="0"/>
          <w:sz w:val="24"/>
          <w:szCs w:val="24"/>
          <w:lang w:eastAsia="en-GB"/>
        </w:rPr>
        <w:t xml:space="preserve">the </w:t>
      </w:r>
      <w:r w:rsidR="005B1199" w:rsidRPr="00EE0047">
        <w:rPr>
          <w:rFonts w:ascii="Times New Roman" w:eastAsia="Times New Roman" w:hAnsi="Times New Roman"/>
          <w:snapToGrid w:val="0"/>
          <w:sz w:val="24"/>
          <w:szCs w:val="24"/>
          <w:lang w:eastAsia="en-GB"/>
        </w:rPr>
        <w:t>damaging</w:t>
      </w:r>
      <w:r w:rsidR="00EE0047" w:rsidRPr="00EE0047">
        <w:rPr>
          <w:rFonts w:ascii="Times New Roman" w:eastAsia="Times New Roman" w:hAnsi="Times New Roman"/>
          <w:snapToGrid w:val="0"/>
          <w:sz w:val="24"/>
          <w:szCs w:val="24"/>
          <w:lang w:eastAsia="en-GB"/>
        </w:rPr>
        <w:t xml:space="preserve"> event</w:t>
      </w:r>
      <w:r w:rsidR="005B1199">
        <w:rPr>
          <w:rFonts w:ascii="Times New Roman" w:eastAsia="Times New Roman" w:hAnsi="Times New Roman"/>
          <w:snapToGrid w:val="0"/>
          <w:sz w:val="24"/>
          <w:szCs w:val="24"/>
          <w:lang w:eastAsia="en-GB"/>
        </w:rPr>
        <w:t xml:space="preserve"> </w:t>
      </w:r>
      <w:r w:rsidRPr="009056D8">
        <w:rPr>
          <w:rFonts w:ascii="Times New Roman" w:eastAsia="Times New Roman" w:hAnsi="Times New Roman"/>
          <w:snapToGrid w:val="0"/>
          <w:sz w:val="24"/>
          <w:szCs w:val="24"/>
          <w:lang w:eastAsia="en-GB"/>
        </w:rPr>
        <w:t>occur?</w:t>
      </w: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5B1199" w:rsidP="00182483">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Pr>
          <w:rFonts w:ascii="Times New Roman" w:eastAsia="Times New Roman" w:hAnsi="Times New Roman"/>
          <w:snapToGrid w:val="0"/>
          <w:sz w:val="24"/>
          <w:szCs w:val="24"/>
          <w:lang w:eastAsia="en-GB"/>
        </w:rPr>
        <w:t xml:space="preserve">Is the aid scheme being established </w:t>
      </w:r>
      <w:r w:rsidR="009056D8" w:rsidRPr="009056D8">
        <w:rPr>
          <w:rFonts w:ascii="Times New Roman" w:eastAsia="Times New Roman" w:hAnsi="Times New Roman"/>
          <w:snapToGrid w:val="0"/>
          <w:sz w:val="24"/>
          <w:szCs w:val="24"/>
          <w:lang w:eastAsia="en-GB"/>
        </w:rPr>
        <w:t xml:space="preserve">within a period of three years following the date of occurrence </w:t>
      </w:r>
      <w:r w:rsidR="00EE0047" w:rsidRPr="00EE0047">
        <w:rPr>
          <w:rFonts w:ascii="Times New Roman" w:eastAsia="Times New Roman" w:hAnsi="Times New Roman"/>
          <w:snapToGrid w:val="0"/>
          <w:sz w:val="24"/>
          <w:szCs w:val="24"/>
          <w:lang w:eastAsia="en-GB"/>
        </w:rPr>
        <w:t>of the damaging event</w:t>
      </w:r>
      <w:r>
        <w:rPr>
          <w:rFonts w:ascii="Times New Roman" w:eastAsia="Times New Roman" w:hAnsi="Times New Roman"/>
          <w:snapToGrid w:val="0"/>
          <w:sz w:val="24"/>
          <w:szCs w:val="24"/>
          <w:lang w:eastAsia="en-GB"/>
        </w:rPr>
        <w:t>?</w:t>
      </w:r>
    </w:p>
    <w:p w:rsid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5B1199" w:rsidRDefault="005B1199"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t>yes</w:t>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noProof/>
          <w:snapToGrid w:val="0"/>
          <w:sz w:val="24"/>
          <w:szCs w:val="24"/>
          <w:lang w:eastAsia="en-GB"/>
        </w:rPr>
        <w:t>no</w:t>
      </w:r>
    </w:p>
    <w:p w:rsidR="005B1199" w:rsidRPr="009056D8" w:rsidRDefault="005B1199"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5B1199">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Please indicate the last date on which aid may be paid out</w:t>
      </w:r>
      <w:r w:rsidR="00D85908">
        <w:rPr>
          <w:rFonts w:ascii="Times New Roman" w:eastAsia="Times New Roman" w:hAnsi="Times New Roman"/>
          <w:snapToGrid w:val="0"/>
          <w:sz w:val="24"/>
          <w:szCs w:val="24"/>
          <w:lang w:eastAsia="en-GB"/>
        </w:rPr>
        <w:t>:</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182483">
      <w:pPr>
        <w:tabs>
          <w:tab w:val="left" w:pos="567"/>
        </w:tabs>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 xml:space="preserve">Please note that the aid must be paid out within a period of four years following the date of </w:t>
      </w:r>
      <w:r w:rsidR="00EE0047" w:rsidRPr="00EE0047">
        <w:rPr>
          <w:rFonts w:ascii="Times New Roman" w:eastAsia="Times New Roman" w:hAnsi="Times New Roman"/>
          <w:snapToGrid w:val="0"/>
          <w:sz w:val="24"/>
          <w:szCs w:val="24"/>
          <w:lang w:eastAsia="en-GB"/>
        </w:rPr>
        <w:t>occurrence of the damaging event</w:t>
      </w:r>
      <w:r w:rsidRPr="009056D8">
        <w:rPr>
          <w:rFonts w:ascii="Times New Roman" w:eastAsia="Times New Roman" w:hAnsi="Times New Roman"/>
          <w:snapToGrid w:val="0"/>
          <w:sz w:val="24"/>
          <w:szCs w:val="24"/>
          <w:lang w:eastAsia="en-GB"/>
        </w:rPr>
        <w:t>.</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val="en-US" w:eastAsia="en-GB"/>
        </w:rPr>
      </w:pPr>
    </w:p>
    <w:p w:rsidR="009056D8" w:rsidRPr="009056D8" w:rsidRDefault="009056D8" w:rsidP="009056D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Is the damage calculated at the level of the individual beneficiary?</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noProof/>
          <w:snapToGrid w:val="0"/>
          <w:sz w:val="24"/>
          <w:szCs w:val="24"/>
          <w:lang w:eastAsia="en-GB"/>
        </w:rPr>
      </w:pP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t>yes</w:t>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noProof/>
          <w:snapToGrid w:val="0"/>
          <w:sz w:val="24"/>
          <w:szCs w:val="24"/>
          <w:lang w:eastAsia="en-GB"/>
        </w:rPr>
        <w:t>no</w:t>
      </w: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p>
    <w:p w:rsidR="009056D8" w:rsidRPr="009056D8" w:rsidRDefault="00F557F6" w:rsidP="00F557F6">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Pr>
          <w:rFonts w:ascii="Times New Roman" w:eastAsia="Times New Roman" w:hAnsi="Times New Roman"/>
          <w:snapToGrid w:val="0"/>
          <w:sz w:val="24"/>
          <w:szCs w:val="24"/>
          <w:lang w:eastAsia="en-GB"/>
        </w:rPr>
        <w:t xml:space="preserve">Please indicate the eligible costs: </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9056D8">
      <w:pPr>
        <w:autoSpaceDE w:val="0"/>
        <w:autoSpaceDN w:val="0"/>
        <w:adjustRightInd w:val="0"/>
        <w:spacing w:after="0" w:line="240" w:lineRule="auto"/>
        <w:ind w:left="1134" w:hanging="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snapToGrid w:val="0"/>
          <w:sz w:val="24"/>
          <w:szCs w:val="24"/>
          <w:lang w:eastAsia="en-GB"/>
        </w:rPr>
        <w:instrText xml:space="preserve"> FORMCHECKBOX </w:instrText>
      </w:r>
      <w:r w:rsidRPr="009056D8">
        <w:rPr>
          <w:rFonts w:ascii="Times New Roman" w:eastAsia="Times New Roman" w:hAnsi="Times New Roman"/>
          <w:snapToGrid w:val="0"/>
          <w:sz w:val="24"/>
          <w:szCs w:val="24"/>
          <w:lang w:eastAsia="en-GB"/>
        </w:rPr>
      </w:r>
      <w:r w:rsidRPr="009056D8">
        <w:rPr>
          <w:rFonts w:ascii="Times New Roman" w:eastAsia="Times New Roman" w:hAnsi="Times New Roman"/>
          <w:snapToGrid w:val="0"/>
          <w:sz w:val="24"/>
          <w:szCs w:val="24"/>
          <w:lang w:eastAsia="en-GB"/>
        </w:rPr>
        <w:fldChar w:fldCharType="end"/>
      </w:r>
      <w:r w:rsidRPr="009056D8">
        <w:rPr>
          <w:rFonts w:ascii="Times New Roman" w:eastAsia="Times New Roman" w:hAnsi="Times New Roman"/>
          <w:snapToGrid w:val="0"/>
          <w:sz w:val="24"/>
          <w:szCs w:val="24"/>
          <w:lang w:eastAsia="en-GB"/>
        </w:rPr>
        <w:t xml:space="preserve"> </w:t>
      </w:r>
      <w:r w:rsidRPr="009056D8">
        <w:rPr>
          <w:rFonts w:ascii="Times New Roman" w:eastAsia="Times New Roman" w:hAnsi="Times New Roman"/>
          <w:snapToGrid w:val="0"/>
          <w:sz w:val="24"/>
          <w:szCs w:val="24"/>
          <w:lang w:eastAsia="en-GB"/>
        </w:rPr>
        <w:tab/>
        <w:t xml:space="preserve">(a) </w:t>
      </w:r>
      <w:r w:rsidR="00F557F6">
        <w:rPr>
          <w:rFonts w:ascii="Times New Roman" w:eastAsia="Times New Roman" w:hAnsi="Times New Roman"/>
          <w:snapToGrid w:val="0"/>
          <w:sz w:val="24"/>
          <w:szCs w:val="24"/>
          <w:lang w:eastAsia="en-GB"/>
        </w:rPr>
        <w:t>damage</w:t>
      </w:r>
      <w:r w:rsidR="00F557F6" w:rsidRPr="009056D8">
        <w:rPr>
          <w:rFonts w:ascii="Times New Roman" w:eastAsia="Times New Roman" w:hAnsi="Times New Roman"/>
          <w:snapToGrid w:val="0"/>
          <w:sz w:val="24"/>
          <w:szCs w:val="24"/>
          <w:lang w:eastAsia="en-GB"/>
        </w:rPr>
        <w:t xml:space="preserve"> </w:t>
      </w:r>
      <w:r w:rsidRPr="009056D8">
        <w:rPr>
          <w:rFonts w:ascii="Times New Roman" w:eastAsia="Times New Roman" w:hAnsi="Times New Roman"/>
          <w:snapToGrid w:val="0"/>
          <w:sz w:val="24"/>
          <w:szCs w:val="24"/>
          <w:lang w:eastAsia="en-GB"/>
        </w:rPr>
        <w:t>for animals killed or plants destroyed;</w:t>
      </w:r>
    </w:p>
    <w:p w:rsidR="009056D8" w:rsidRPr="009056D8" w:rsidRDefault="009056D8" w:rsidP="009056D8">
      <w:pPr>
        <w:autoSpaceDE w:val="0"/>
        <w:autoSpaceDN w:val="0"/>
        <w:adjustRightInd w:val="0"/>
        <w:spacing w:after="0" w:line="240" w:lineRule="auto"/>
        <w:ind w:left="1134" w:hanging="567"/>
        <w:jc w:val="both"/>
        <w:rPr>
          <w:rFonts w:ascii="Times New Roman" w:eastAsia="Times New Roman" w:hAnsi="Times New Roman"/>
          <w:snapToGrid w:val="0"/>
          <w:sz w:val="24"/>
          <w:szCs w:val="24"/>
          <w:lang w:eastAsia="en-GB"/>
        </w:rPr>
      </w:pPr>
    </w:p>
    <w:p w:rsidR="009056D8" w:rsidRPr="00F557F6" w:rsidRDefault="009056D8" w:rsidP="009056D8">
      <w:pPr>
        <w:autoSpaceDE w:val="0"/>
        <w:autoSpaceDN w:val="0"/>
        <w:adjustRightInd w:val="0"/>
        <w:spacing w:after="0" w:line="240" w:lineRule="auto"/>
        <w:ind w:left="1134" w:hanging="567"/>
        <w:jc w:val="both"/>
        <w:rPr>
          <w:rFonts w:ascii="Times New Roman" w:eastAsia="Times New Roman" w:hAnsi="Times New Roman"/>
          <w:snapToGrid w:val="0"/>
          <w:sz w:val="24"/>
          <w:szCs w:val="24"/>
          <w:lang w:val="en-US" w:eastAsia="en-GB"/>
        </w:rPr>
      </w:pPr>
      <w:r w:rsidRPr="009056D8">
        <w:rPr>
          <w:rFonts w:ascii="Times New Roman" w:eastAsia="Times New Roman" w:hAnsi="Times New Roman"/>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snapToGrid w:val="0"/>
          <w:sz w:val="24"/>
          <w:szCs w:val="24"/>
          <w:lang w:eastAsia="en-GB"/>
        </w:rPr>
        <w:instrText xml:space="preserve"> FORMCHECKBOX </w:instrText>
      </w:r>
      <w:r w:rsidRPr="009056D8">
        <w:rPr>
          <w:rFonts w:ascii="Times New Roman" w:eastAsia="Times New Roman" w:hAnsi="Times New Roman"/>
          <w:snapToGrid w:val="0"/>
          <w:sz w:val="24"/>
          <w:szCs w:val="24"/>
          <w:lang w:eastAsia="en-GB"/>
        </w:rPr>
      </w:r>
      <w:r w:rsidRPr="009056D8">
        <w:rPr>
          <w:rFonts w:ascii="Times New Roman" w:eastAsia="Times New Roman" w:hAnsi="Times New Roman"/>
          <w:snapToGrid w:val="0"/>
          <w:sz w:val="24"/>
          <w:szCs w:val="24"/>
          <w:lang w:eastAsia="en-GB"/>
        </w:rPr>
        <w:fldChar w:fldCharType="end"/>
      </w:r>
      <w:r w:rsidRPr="009056D8">
        <w:rPr>
          <w:rFonts w:ascii="Times New Roman" w:eastAsia="Times New Roman" w:hAnsi="Times New Roman"/>
          <w:snapToGrid w:val="0"/>
          <w:sz w:val="24"/>
          <w:szCs w:val="24"/>
          <w:lang w:val="en-US" w:eastAsia="en-GB"/>
        </w:rPr>
        <w:t xml:space="preserve"> </w:t>
      </w:r>
      <w:r w:rsidRPr="009056D8">
        <w:rPr>
          <w:rFonts w:ascii="Times New Roman" w:eastAsia="Times New Roman" w:hAnsi="Times New Roman"/>
          <w:snapToGrid w:val="0"/>
          <w:sz w:val="24"/>
          <w:szCs w:val="24"/>
          <w:lang w:val="en-US" w:eastAsia="en-GB"/>
        </w:rPr>
        <w:tab/>
        <w:t>(b) indirect costs</w:t>
      </w:r>
      <w:r w:rsidR="00F557F6">
        <w:rPr>
          <w:rFonts w:ascii="Times New Roman" w:eastAsia="Times New Roman" w:hAnsi="Times New Roman"/>
          <w:snapToGrid w:val="0"/>
          <w:sz w:val="24"/>
          <w:szCs w:val="24"/>
          <w:lang w:val="en-US" w:eastAsia="en-GB"/>
        </w:rPr>
        <w:t xml:space="preserve">: </w:t>
      </w:r>
      <w:r w:rsidR="00F557F6" w:rsidRPr="00182483">
        <w:rPr>
          <w:rFonts w:ascii="Times New Roman" w:hAnsi="Times New Roman"/>
          <w:sz w:val="24"/>
          <w:szCs w:val="24"/>
        </w:rPr>
        <w:t>veterinary costs resulting from the treatment of wounded animals and labour costs related to the search for missing animals; loss of income due to lower production yield linked to attacks by protected animals</w:t>
      </w:r>
      <w:r w:rsidRPr="00F557F6">
        <w:rPr>
          <w:rFonts w:ascii="Times New Roman" w:eastAsia="Times New Roman" w:hAnsi="Times New Roman"/>
          <w:snapToGrid w:val="0"/>
          <w:sz w:val="24"/>
          <w:szCs w:val="24"/>
          <w:lang w:val="en-US" w:eastAsia="en-GB"/>
        </w:rPr>
        <w:t>;</w:t>
      </w:r>
    </w:p>
    <w:p w:rsidR="009056D8" w:rsidRPr="009056D8" w:rsidRDefault="009056D8" w:rsidP="009056D8">
      <w:pPr>
        <w:autoSpaceDE w:val="0"/>
        <w:autoSpaceDN w:val="0"/>
        <w:adjustRightInd w:val="0"/>
        <w:spacing w:after="0" w:line="240" w:lineRule="auto"/>
        <w:ind w:left="1134" w:hanging="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val="en-US" w:eastAsia="en-GB"/>
        </w:rPr>
        <w:t xml:space="preserve"> </w:t>
      </w:r>
    </w:p>
    <w:p w:rsidR="009056D8" w:rsidRPr="009056D8" w:rsidRDefault="009056D8" w:rsidP="009056D8">
      <w:pPr>
        <w:autoSpaceDE w:val="0"/>
        <w:autoSpaceDN w:val="0"/>
        <w:adjustRightInd w:val="0"/>
        <w:spacing w:after="0" w:line="240" w:lineRule="auto"/>
        <w:ind w:left="1137" w:hanging="570"/>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snapToGrid w:val="0"/>
          <w:sz w:val="24"/>
          <w:szCs w:val="24"/>
          <w:lang w:eastAsia="en-GB"/>
        </w:rPr>
        <w:instrText xml:space="preserve"> FORMCHECKBOX </w:instrText>
      </w:r>
      <w:r w:rsidRPr="009056D8">
        <w:rPr>
          <w:rFonts w:ascii="Times New Roman" w:eastAsia="Times New Roman" w:hAnsi="Times New Roman"/>
          <w:snapToGrid w:val="0"/>
          <w:sz w:val="24"/>
          <w:szCs w:val="24"/>
          <w:lang w:eastAsia="en-GB"/>
        </w:rPr>
      </w:r>
      <w:r w:rsidRPr="009056D8">
        <w:rPr>
          <w:rFonts w:ascii="Times New Roman" w:eastAsia="Times New Roman" w:hAnsi="Times New Roman"/>
          <w:snapToGrid w:val="0"/>
          <w:sz w:val="24"/>
          <w:szCs w:val="24"/>
          <w:lang w:eastAsia="en-GB"/>
        </w:rPr>
        <w:fldChar w:fldCharType="end"/>
      </w:r>
      <w:r w:rsidRPr="009056D8">
        <w:rPr>
          <w:rFonts w:ascii="Times New Roman" w:eastAsia="Times New Roman" w:hAnsi="Times New Roman"/>
          <w:snapToGrid w:val="0"/>
          <w:sz w:val="24"/>
          <w:szCs w:val="24"/>
          <w:lang w:eastAsia="en-GB"/>
        </w:rPr>
        <w:t xml:space="preserve"> </w:t>
      </w:r>
      <w:r w:rsidRPr="009056D8">
        <w:rPr>
          <w:rFonts w:ascii="Times New Roman" w:eastAsia="Times New Roman" w:hAnsi="Times New Roman"/>
          <w:snapToGrid w:val="0"/>
          <w:sz w:val="24"/>
          <w:szCs w:val="24"/>
          <w:lang w:eastAsia="en-GB"/>
        </w:rPr>
        <w:tab/>
        <w:t xml:space="preserve">(c) </w:t>
      </w:r>
      <w:r w:rsidRPr="009056D8">
        <w:rPr>
          <w:rFonts w:ascii="Times New Roman" w:eastAsia="Times New Roman" w:hAnsi="Times New Roman"/>
          <w:snapToGrid w:val="0"/>
          <w:sz w:val="24"/>
          <w:szCs w:val="24"/>
          <w:lang w:val="en-US" w:eastAsia="en-GB"/>
        </w:rPr>
        <w:t xml:space="preserve">material damage to farm equipment, </w:t>
      </w:r>
      <w:r w:rsidRPr="009056D8">
        <w:rPr>
          <w:rFonts w:ascii="Times New Roman" w:eastAsia="Times New Roman" w:hAnsi="Times New Roman"/>
          <w:snapToGrid w:val="0"/>
          <w:sz w:val="24"/>
          <w:szCs w:val="24"/>
          <w:lang w:eastAsia="en-GB"/>
        </w:rPr>
        <w:t>machinery and farm buildings and stocks.</w:t>
      </w:r>
    </w:p>
    <w:p w:rsidR="009056D8" w:rsidRPr="009056D8" w:rsidRDefault="009056D8" w:rsidP="009056D8">
      <w:pPr>
        <w:autoSpaceDE w:val="0"/>
        <w:autoSpaceDN w:val="0"/>
        <w:adjustRightInd w:val="0"/>
        <w:spacing w:after="0" w:line="240" w:lineRule="auto"/>
        <w:ind w:left="1134" w:hanging="567"/>
        <w:jc w:val="both"/>
        <w:rPr>
          <w:rFonts w:ascii="Times New Roman" w:eastAsia="Times New Roman" w:hAnsi="Times New Roman"/>
          <w:snapToGrid w:val="0"/>
          <w:sz w:val="24"/>
          <w:szCs w:val="24"/>
          <w:lang w:eastAsia="en-GB"/>
        </w:rPr>
      </w:pP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val="en-US" w:eastAsia="en-GB"/>
        </w:rPr>
      </w:pPr>
      <w:r w:rsidRPr="009056D8">
        <w:rPr>
          <w:rFonts w:ascii="Times New Roman" w:eastAsia="Times New Roman" w:hAnsi="Times New Roman"/>
          <w:snapToGrid w:val="0"/>
          <w:sz w:val="24"/>
          <w:szCs w:val="24"/>
          <w:lang w:val="en-US" w:eastAsia="en-GB"/>
        </w:rPr>
        <w:t xml:space="preserve">Please, note that aid for investments in measures to prevent damage caused by protected animals, can be granted in accordance with the conditions of Section 1.1.1.1 of Chapter 1 of Part II </w:t>
      </w:r>
      <w:r w:rsidR="00AF22A6" w:rsidRPr="00AF22A6">
        <w:rPr>
          <w:rFonts w:ascii="Times New Roman" w:eastAsia="Times New Roman" w:hAnsi="Times New Roman"/>
          <w:snapToGrid w:val="0"/>
          <w:sz w:val="24"/>
          <w:szCs w:val="24"/>
          <w:lang w:eastAsia="en-GB"/>
        </w:rPr>
        <w:t>on aid for investments in agricultural holdings</w:t>
      </w:r>
      <w:r w:rsidR="00AF22A6">
        <w:rPr>
          <w:rFonts w:ascii="Times New Roman" w:eastAsia="Times New Roman" w:hAnsi="Times New Roman"/>
          <w:snapToGrid w:val="0"/>
          <w:sz w:val="24"/>
          <w:szCs w:val="24"/>
          <w:lang w:eastAsia="en-GB"/>
        </w:rPr>
        <w:t xml:space="preserve"> </w:t>
      </w:r>
      <w:r w:rsidRPr="009056D8">
        <w:rPr>
          <w:rFonts w:ascii="Times New Roman" w:eastAsia="Times New Roman" w:hAnsi="Times New Roman"/>
          <w:snapToGrid w:val="0"/>
          <w:sz w:val="24"/>
          <w:szCs w:val="24"/>
          <w:lang w:val="en-US" w:eastAsia="en-GB"/>
        </w:rPr>
        <w:t>of the Guidelines.</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b/>
          <w:snapToGrid w:val="0"/>
          <w:sz w:val="24"/>
          <w:szCs w:val="24"/>
          <w:lang w:eastAsia="en-GB"/>
        </w:rPr>
      </w:pPr>
    </w:p>
    <w:p w:rsidR="009056D8" w:rsidRPr="009056D8" w:rsidRDefault="009056D8" w:rsidP="009056D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val="en-US" w:eastAsia="en-GB"/>
        </w:rPr>
      </w:pPr>
      <w:r w:rsidRPr="009056D8">
        <w:rPr>
          <w:rFonts w:ascii="Times New Roman" w:eastAsia="Times New Roman" w:hAnsi="Times New Roman"/>
          <w:snapToGrid w:val="0"/>
          <w:sz w:val="24"/>
          <w:szCs w:val="24"/>
          <w:lang w:val="en-US" w:eastAsia="en-GB"/>
        </w:rPr>
        <w:t xml:space="preserve">If the </w:t>
      </w:r>
      <w:r w:rsidR="00F557F6">
        <w:rPr>
          <w:rFonts w:ascii="Times New Roman" w:eastAsia="Times New Roman" w:hAnsi="Times New Roman"/>
          <w:snapToGrid w:val="0"/>
          <w:sz w:val="24"/>
          <w:szCs w:val="24"/>
          <w:lang w:val="en-US" w:eastAsia="en-GB"/>
        </w:rPr>
        <w:t xml:space="preserve">aid is granted to compensate for the damage for animals killed or plant destroyed, as referred to in question 13(a) of this Supplementary Information Sheet, </w:t>
      </w:r>
      <w:r w:rsidRPr="009056D8">
        <w:rPr>
          <w:rFonts w:ascii="Times New Roman" w:eastAsia="Times New Roman" w:hAnsi="Times New Roman"/>
          <w:snapToGrid w:val="0"/>
          <w:sz w:val="24"/>
          <w:szCs w:val="24"/>
          <w:lang w:val="en-US" w:eastAsia="en-GB"/>
        </w:rPr>
        <w:t>are the eligible costs calculated on the basis of the market value of the animals killed or the plants destroyed?</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val="en-US" w:eastAsia="en-GB"/>
        </w:rPr>
      </w:pP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noProof/>
          <w:snapToGrid w:val="0"/>
          <w:sz w:val="24"/>
          <w:szCs w:val="24"/>
          <w:lang w:eastAsia="en-GB"/>
        </w:rPr>
      </w:pPr>
      <w:r w:rsidRPr="009056D8">
        <w:rPr>
          <w:rFonts w:ascii="Times New Roman" w:eastAsia="Times New Roman" w:hAnsi="Times New Roman"/>
          <w:b/>
          <w:snapToGrid w:val="0"/>
          <w:sz w:val="24"/>
          <w:szCs w:val="24"/>
          <w:lang w:eastAsia="en-GB"/>
        </w:rPr>
        <w:lastRenderedPageBreak/>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t>yes</w:t>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noProof/>
          <w:snapToGrid w:val="0"/>
          <w:sz w:val="24"/>
          <w:szCs w:val="24"/>
          <w:lang w:eastAsia="en-GB"/>
        </w:rPr>
        <w:t>no</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F557F6" w:rsidRPr="00182483" w:rsidRDefault="009056D8" w:rsidP="00182483">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val="en-US" w:eastAsia="en-GB"/>
        </w:rPr>
      </w:pPr>
      <w:r w:rsidRPr="009056D8">
        <w:rPr>
          <w:rFonts w:ascii="Times New Roman" w:eastAsia="Times New Roman" w:hAnsi="Times New Roman"/>
          <w:snapToGrid w:val="0"/>
          <w:sz w:val="24"/>
          <w:szCs w:val="24"/>
          <w:lang w:val="en-US" w:eastAsia="en-GB"/>
        </w:rPr>
        <w:t xml:space="preserve">If the </w:t>
      </w:r>
      <w:r w:rsidR="00F557F6">
        <w:rPr>
          <w:rFonts w:ascii="Times New Roman" w:eastAsia="Times New Roman" w:hAnsi="Times New Roman"/>
          <w:snapToGrid w:val="0"/>
          <w:sz w:val="24"/>
          <w:szCs w:val="24"/>
          <w:lang w:val="en-US" w:eastAsia="en-GB"/>
        </w:rPr>
        <w:t>aid is granted to compensate for indirect costs, as referred to in question 13(b) of this Supplementary Information Sheet</w:t>
      </w:r>
      <w:r w:rsidRPr="00182483">
        <w:rPr>
          <w:rFonts w:ascii="Times New Roman" w:eastAsia="Times New Roman" w:hAnsi="Times New Roman"/>
          <w:snapToGrid w:val="0"/>
          <w:sz w:val="24"/>
          <w:szCs w:val="24"/>
          <w:lang w:val="en-US" w:eastAsia="en-GB"/>
        </w:rPr>
        <w:t>, please indicate exhaustively all the indirect costs that can be reimbursed</w:t>
      </w:r>
      <w:r w:rsidR="00F557F6" w:rsidRPr="00182483">
        <w:rPr>
          <w:rFonts w:ascii="Times New Roman" w:eastAsia="Times New Roman" w:hAnsi="Times New Roman"/>
          <w:snapToGrid w:val="0"/>
          <w:sz w:val="24"/>
          <w:szCs w:val="24"/>
          <w:lang w:val="en-US" w:eastAsia="en-GB"/>
        </w:rPr>
        <w:t xml:space="preserve">: </w:t>
      </w:r>
    </w:p>
    <w:p w:rsidR="00F557F6" w:rsidRPr="009056D8" w:rsidRDefault="00F557F6" w:rsidP="00F557F6">
      <w:pPr>
        <w:tabs>
          <w:tab w:val="left" w:pos="567"/>
        </w:tabs>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w:t>
      </w:r>
      <w:r>
        <w:rPr>
          <w:rFonts w:ascii="Times New Roman" w:eastAsia="Times New Roman" w:hAnsi="Times New Roman"/>
          <w:snapToGrid w:val="0"/>
          <w:sz w:val="24"/>
          <w:szCs w:val="24"/>
          <w:lang w:eastAsia="en-GB"/>
        </w:rPr>
        <w:t>………………</w:t>
      </w:r>
    </w:p>
    <w:p w:rsidR="00F557F6" w:rsidRDefault="00F557F6" w:rsidP="00F557F6">
      <w:pPr>
        <w:tabs>
          <w:tab w:val="left" w:pos="567"/>
        </w:tabs>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w:t>
      </w:r>
      <w:r>
        <w:rPr>
          <w:rFonts w:ascii="Times New Roman" w:eastAsia="Times New Roman" w:hAnsi="Times New Roman"/>
          <w:snapToGrid w:val="0"/>
          <w:sz w:val="24"/>
          <w:szCs w:val="24"/>
          <w:lang w:eastAsia="en-GB"/>
        </w:rPr>
        <w:t>………………</w:t>
      </w:r>
    </w:p>
    <w:p w:rsidR="009056D8" w:rsidRPr="009056D8" w:rsidRDefault="009056D8" w:rsidP="009056D8">
      <w:pPr>
        <w:autoSpaceDE w:val="0"/>
        <w:autoSpaceDN w:val="0"/>
        <w:adjustRightInd w:val="0"/>
        <w:spacing w:after="0" w:line="240" w:lineRule="auto"/>
        <w:ind w:left="360"/>
        <w:jc w:val="both"/>
        <w:rPr>
          <w:rFonts w:ascii="Times New Roman" w:eastAsia="Times New Roman" w:hAnsi="Times New Roman"/>
          <w:snapToGrid w:val="0"/>
          <w:sz w:val="24"/>
          <w:szCs w:val="24"/>
          <w:lang w:val="en-US" w:eastAsia="en-GB"/>
        </w:rPr>
      </w:pPr>
    </w:p>
    <w:p w:rsidR="009056D8" w:rsidRPr="009056D8" w:rsidRDefault="009056D8" w:rsidP="00182483">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val="en-US" w:eastAsia="en-GB"/>
        </w:rPr>
      </w:pPr>
      <w:r w:rsidRPr="009056D8">
        <w:rPr>
          <w:rFonts w:ascii="Times New Roman" w:eastAsia="Times New Roman" w:hAnsi="Times New Roman"/>
          <w:snapToGrid w:val="0"/>
          <w:sz w:val="24"/>
          <w:szCs w:val="24"/>
          <w:lang w:val="en-US" w:eastAsia="en-GB"/>
        </w:rPr>
        <w:t xml:space="preserve">If the </w:t>
      </w:r>
      <w:r w:rsidR="00F557F6">
        <w:rPr>
          <w:rFonts w:ascii="Times New Roman" w:eastAsia="Times New Roman" w:hAnsi="Times New Roman"/>
          <w:snapToGrid w:val="0"/>
          <w:sz w:val="24"/>
          <w:szCs w:val="24"/>
          <w:lang w:val="en-US" w:eastAsia="en-GB"/>
        </w:rPr>
        <w:t>aid is granted to compensate for the material damage, as referred to in in question 13(c) of this Supplementary Information Sheet</w:t>
      </w:r>
      <w:r w:rsidRPr="009056D8">
        <w:rPr>
          <w:rFonts w:ascii="Times New Roman" w:eastAsia="Times New Roman" w:hAnsi="Times New Roman"/>
          <w:snapToGrid w:val="0"/>
          <w:sz w:val="24"/>
          <w:szCs w:val="24"/>
          <w:lang w:val="en-US" w:eastAsia="en-GB"/>
        </w:rPr>
        <w:t xml:space="preserve">, is the </w:t>
      </w:r>
      <w:r w:rsidR="00E43890" w:rsidRPr="00E43890">
        <w:rPr>
          <w:rFonts w:ascii="Times New Roman" w:eastAsia="Times New Roman" w:hAnsi="Times New Roman"/>
          <w:snapToGrid w:val="0"/>
          <w:sz w:val="24"/>
          <w:szCs w:val="24"/>
          <w:lang w:val="en-US" w:eastAsia="en-GB"/>
        </w:rPr>
        <w:t>calculation of the material damage based on</w:t>
      </w:r>
      <w:r w:rsidR="00F557F6">
        <w:rPr>
          <w:rFonts w:ascii="Times New Roman" w:eastAsia="Times New Roman" w:hAnsi="Times New Roman"/>
          <w:snapToGrid w:val="0"/>
          <w:sz w:val="24"/>
          <w:szCs w:val="24"/>
          <w:lang w:val="en-US" w:eastAsia="en-GB"/>
        </w:rPr>
        <w:t xml:space="preserve"> </w:t>
      </w:r>
      <w:r w:rsidRPr="00182483">
        <w:rPr>
          <w:rFonts w:ascii="Times New Roman" w:eastAsia="Times New Roman" w:hAnsi="Times New Roman"/>
          <w:snapToGrid w:val="0"/>
          <w:sz w:val="24"/>
          <w:szCs w:val="24"/>
          <w:lang w:val="en-US" w:eastAsia="en-GB"/>
        </w:rPr>
        <w:t>the repair cost or economic value of the affected asset before the event that caused the damage?</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val="en-US" w:eastAsia="en-GB"/>
        </w:rPr>
      </w:pP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noProof/>
          <w:snapToGrid w:val="0"/>
          <w:sz w:val="24"/>
          <w:szCs w:val="24"/>
          <w:lang w:eastAsia="en-GB"/>
        </w:rPr>
      </w:pPr>
      <w:r w:rsidRPr="009056D8">
        <w:rPr>
          <w:rFonts w:ascii="Times New Roman" w:eastAsia="Times New Roman" w:hAnsi="Times New Roman"/>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snapToGrid w:val="0"/>
          <w:sz w:val="24"/>
          <w:szCs w:val="24"/>
          <w:lang w:eastAsia="en-GB"/>
        </w:rPr>
        <w:instrText xml:space="preserve"> FORMCHECKBOX </w:instrText>
      </w:r>
      <w:r w:rsidRPr="009056D8">
        <w:rPr>
          <w:rFonts w:ascii="Times New Roman" w:eastAsia="Times New Roman" w:hAnsi="Times New Roman"/>
          <w:snapToGrid w:val="0"/>
          <w:sz w:val="24"/>
          <w:szCs w:val="24"/>
          <w:lang w:eastAsia="en-GB"/>
        </w:rPr>
      </w:r>
      <w:r w:rsidRPr="009056D8">
        <w:rPr>
          <w:rFonts w:ascii="Times New Roman" w:eastAsia="Times New Roman" w:hAnsi="Times New Roman"/>
          <w:snapToGrid w:val="0"/>
          <w:sz w:val="24"/>
          <w:szCs w:val="24"/>
          <w:lang w:eastAsia="en-GB"/>
        </w:rPr>
        <w:fldChar w:fldCharType="end"/>
      </w:r>
      <w:r w:rsidRPr="009056D8">
        <w:rPr>
          <w:rFonts w:ascii="Times New Roman" w:eastAsia="Times New Roman" w:hAnsi="Times New Roman"/>
          <w:snapToGrid w:val="0"/>
          <w:sz w:val="24"/>
          <w:szCs w:val="24"/>
          <w:lang w:eastAsia="en-GB"/>
        </w:rPr>
        <w:tab/>
        <w:t>yes</w:t>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snapToGrid w:val="0"/>
          <w:sz w:val="24"/>
          <w:szCs w:val="24"/>
          <w:lang w:eastAsia="en-GB"/>
        </w:rPr>
        <w:instrText xml:space="preserve"> FORMCHECKBOX </w:instrText>
      </w:r>
      <w:r w:rsidRPr="009056D8">
        <w:rPr>
          <w:rFonts w:ascii="Times New Roman" w:eastAsia="Times New Roman" w:hAnsi="Times New Roman"/>
          <w:snapToGrid w:val="0"/>
          <w:sz w:val="24"/>
          <w:szCs w:val="24"/>
          <w:lang w:eastAsia="en-GB"/>
        </w:rPr>
      </w:r>
      <w:r w:rsidRPr="009056D8">
        <w:rPr>
          <w:rFonts w:ascii="Times New Roman" w:eastAsia="Times New Roman" w:hAnsi="Times New Roman"/>
          <w:snapToGrid w:val="0"/>
          <w:sz w:val="24"/>
          <w:szCs w:val="24"/>
          <w:lang w:eastAsia="en-GB"/>
        </w:rPr>
        <w:fldChar w:fldCharType="end"/>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noProof/>
          <w:snapToGrid w:val="0"/>
          <w:sz w:val="24"/>
          <w:szCs w:val="24"/>
          <w:lang w:eastAsia="en-GB"/>
        </w:rPr>
        <w:t>no</w:t>
      </w: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p>
    <w:p w:rsidR="009056D8" w:rsidRPr="009056D8" w:rsidRDefault="00890F7D" w:rsidP="00182483">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val="en-US" w:eastAsia="en-GB"/>
        </w:rPr>
      </w:pPr>
      <w:r>
        <w:rPr>
          <w:rFonts w:ascii="Times New Roman" w:eastAsia="Times New Roman" w:hAnsi="Times New Roman"/>
          <w:snapToGrid w:val="0"/>
          <w:sz w:val="24"/>
          <w:szCs w:val="24"/>
          <w:lang w:val="en-US" w:eastAsia="en-GB"/>
        </w:rPr>
        <w:t>Please confirm that</w:t>
      </w:r>
      <w:r w:rsidR="009056D8" w:rsidRPr="009056D8">
        <w:rPr>
          <w:rFonts w:ascii="Times New Roman" w:eastAsia="Times New Roman" w:hAnsi="Times New Roman"/>
          <w:snapToGrid w:val="0"/>
          <w:sz w:val="24"/>
          <w:szCs w:val="24"/>
          <w:lang w:val="en-US" w:eastAsia="en-GB"/>
        </w:rPr>
        <w:t xml:space="preserve"> the aid </w:t>
      </w:r>
      <w:r>
        <w:rPr>
          <w:rFonts w:ascii="Times New Roman" w:eastAsia="Times New Roman" w:hAnsi="Times New Roman"/>
          <w:snapToGrid w:val="0"/>
          <w:sz w:val="24"/>
          <w:szCs w:val="24"/>
          <w:lang w:val="en-US" w:eastAsia="en-GB"/>
        </w:rPr>
        <w:t xml:space="preserve">does not </w:t>
      </w:r>
      <w:r w:rsidR="009056D8" w:rsidRPr="00182483">
        <w:rPr>
          <w:rFonts w:ascii="Times New Roman" w:eastAsia="Times New Roman" w:hAnsi="Times New Roman"/>
          <w:snapToGrid w:val="0"/>
          <w:sz w:val="24"/>
          <w:szCs w:val="24"/>
          <w:lang w:val="en-US" w:eastAsia="en-GB"/>
        </w:rPr>
        <w:t xml:space="preserve">exceed the repair cost or the decrease in fair market value caused by the event that caused the damage, that is to say, the difference between the </w:t>
      </w:r>
      <w:r w:rsidR="00E43890" w:rsidRPr="00182483">
        <w:rPr>
          <w:rFonts w:ascii="Times New Roman" w:eastAsia="Times New Roman" w:hAnsi="Times New Roman"/>
          <w:snapToGrid w:val="0"/>
          <w:sz w:val="24"/>
          <w:szCs w:val="24"/>
          <w:lang w:val="en-US" w:eastAsia="en-GB"/>
        </w:rPr>
        <w:t>asset’s</w:t>
      </w:r>
      <w:r w:rsidR="009056D8" w:rsidRPr="00182483">
        <w:rPr>
          <w:rFonts w:ascii="Times New Roman" w:eastAsia="Times New Roman" w:hAnsi="Times New Roman"/>
          <w:snapToGrid w:val="0"/>
          <w:sz w:val="24"/>
          <w:szCs w:val="24"/>
          <w:lang w:val="en-US" w:eastAsia="en-GB"/>
        </w:rPr>
        <w:t xml:space="preserve"> value immediately before and immediately after </w:t>
      </w:r>
      <w:r w:rsidR="00E43890" w:rsidRPr="00182483">
        <w:rPr>
          <w:rFonts w:ascii="Times New Roman" w:eastAsia="Times New Roman" w:hAnsi="Times New Roman"/>
          <w:snapToGrid w:val="0"/>
          <w:sz w:val="24"/>
          <w:szCs w:val="24"/>
          <w:lang w:val="en-US" w:eastAsia="en-GB"/>
        </w:rPr>
        <w:t xml:space="preserve">the </w:t>
      </w:r>
      <w:r w:rsidR="009056D8" w:rsidRPr="00182483">
        <w:rPr>
          <w:rFonts w:ascii="Times New Roman" w:eastAsia="Times New Roman" w:hAnsi="Times New Roman"/>
          <w:snapToGrid w:val="0"/>
          <w:sz w:val="24"/>
          <w:szCs w:val="24"/>
          <w:lang w:val="en-US" w:eastAsia="en-GB"/>
        </w:rPr>
        <w:t>event</w:t>
      </w:r>
      <w:r w:rsidR="00D85908">
        <w:rPr>
          <w:rFonts w:ascii="Times New Roman" w:eastAsia="Times New Roman" w:hAnsi="Times New Roman"/>
          <w:snapToGrid w:val="0"/>
          <w:sz w:val="24"/>
          <w:szCs w:val="24"/>
          <w:lang w:val="en-US" w:eastAsia="en-GB"/>
        </w:rPr>
        <w:t>:</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val="en-US" w:eastAsia="en-GB"/>
        </w:rPr>
      </w:pP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noProof/>
          <w:snapToGrid w:val="0"/>
          <w:sz w:val="24"/>
          <w:szCs w:val="24"/>
          <w:lang w:eastAsia="en-GB"/>
        </w:rPr>
      </w:pPr>
      <w:r w:rsidRPr="009056D8">
        <w:rPr>
          <w:rFonts w:ascii="Times New Roman" w:eastAsia="Times New Roman" w:hAnsi="Times New Roman"/>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snapToGrid w:val="0"/>
          <w:sz w:val="24"/>
          <w:szCs w:val="24"/>
          <w:lang w:eastAsia="en-GB"/>
        </w:rPr>
        <w:instrText xml:space="preserve"> FORMCHECKBOX </w:instrText>
      </w:r>
      <w:r w:rsidRPr="009056D8">
        <w:rPr>
          <w:rFonts w:ascii="Times New Roman" w:eastAsia="Times New Roman" w:hAnsi="Times New Roman"/>
          <w:snapToGrid w:val="0"/>
          <w:sz w:val="24"/>
          <w:szCs w:val="24"/>
          <w:lang w:eastAsia="en-GB"/>
        </w:rPr>
      </w:r>
      <w:r w:rsidRPr="009056D8">
        <w:rPr>
          <w:rFonts w:ascii="Times New Roman" w:eastAsia="Times New Roman" w:hAnsi="Times New Roman"/>
          <w:snapToGrid w:val="0"/>
          <w:sz w:val="24"/>
          <w:szCs w:val="24"/>
          <w:lang w:eastAsia="en-GB"/>
        </w:rPr>
        <w:fldChar w:fldCharType="end"/>
      </w:r>
      <w:r w:rsidRPr="009056D8">
        <w:rPr>
          <w:rFonts w:ascii="Times New Roman" w:eastAsia="Times New Roman" w:hAnsi="Times New Roman"/>
          <w:snapToGrid w:val="0"/>
          <w:sz w:val="24"/>
          <w:szCs w:val="24"/>
          <w:lang w:eastAsia="en-GB"/>
        </w:rPr>
        <w:tab/>
        <w:t>yes</w:t>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snapToGrid w:val="0"/>
          <w:sz w:val="24"/>
          <w:szCs w:val="24"/>
          <w:lang w:eastAsia="en-GB"/>
        </w:rPr>
        <w:instrText xml:space="preserve"> FORMCHECKBOX </w:instrText>
      </w:r>
      <w:r w:rsidRPr="009056D8">
        <w:rPr>
          <w:rFonts w:ascii="Times New Roman" w:eastAsia="Times New Roman" w:hAnsi="Times New Roman"/>
          <w:snapToGrid w:val="0"/>
          <w:sz w:val="24"/>
          <w:szCs w:val="24"/>
          <w:lang w:eastAsia="en-GB"/>
        </w:rPr>
      </w:r>
      <w:r w:rsidRPr="009056D8">
        <w:rPr>
          <w:rFonts w:ascii="Times New Roman" w:eastAsia="Times New Roman" w:hAnsi="Times New Roman"/>
          <w:snapToGrid w:val="0"/>
          <w:sz w:val="24"/>
          <w:szCs w:val="24"/>
          <w:lang w:eastAsia="en-GB"/>
        </w:rPr>
        <w:fldChar w:fldCharType="end"/>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noProof/>
          <w:snapToGrid w:val="0"/>
          <w:sz w:val="24"/>
          <w:szCs w:val="24"/>
          <w:lang w:eastAsia="en-GB"/>
        </w:rPr>
        <w:t>no</w:t>
      </w: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p>
    <w:p w:rsidR="009056D8" w:rsidRPr="00890F7D" w:rsidRDefault="009056D8" w:rsidP="009056D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 xml:space="preserve">Is the aid </w:t>
      </w:r>
      <w:r w:rsidR="00890F7D">
        <w:rPr>
          <w:rFonts w:ascii="Times New Roman" w:eastAsia="Times New Roman" w:hAnsi="Times New Roman"/>
          <w:snapToGrid w:val="0"/>
          <w:sz w:val="24"/>
          <w:szCs w:val="24"/>
          <w:lang w:eastAsia="en-GB"/>
        </w:rPr>
        <w:t xml:space="preserve">granted only </w:t>
      </w:r>
      <w:r w:rsidRPr="009056D8">
        <w:rPr>
          <w:rFonts w:ascii="Times New Roman" w:eastAsia="Times New Roman" w:hAnsi="Times New Roman"/>
          <w:snapToGrid w:val="0"/>
          <w:sz w:val="24"/>
          <w:szCs w:val="24"/>
          <w:lang w:eastAsia="en-GB"/>
        </w:rPr>
        <w:t>to damage incurred as a direct consequence of the event that caused the damage</w:t>
      </w:r>
      <w:r w:rsidR="00890F7D">
        <w:rPr>
          <w:rFonts w:ascii="Times New Roman" w:eastAsia="Times New Roman" w:hAnsi="Times New Roman"/>
          <w:snapToGrid w:val="0"/>
          <w:sz w:val="24"/>
          <w:szCs w:val="24"/>
          <w:lang w:eastAsia="en-GB"/>
        </w:rPr>
        <w:t xml:space="preserve">, </w:t>
      </w:r>
      <w:r w:rsidR="00890F7D" w:rsidRPr="00182483">
        <w:rPr>
          <w:rFonts w:ascii="Times New Roman" w:hAnsi="Times New Roman"/>
          <w:sz w:val="24"/>
          <w:szCs w:val="24"/>
        </w:rPr>
        <w:t>as assessed either by a public authority, by an independent expert recognized by the granting authority or by an insurance undertaking</w:t>
      </w:r>
      <w:r w:rsidRPr="00890F7D">
        <w:rPr>
          <w:rFonts w:ascii="Times New Roman" w:eastAsia="Times New Roman" w:hAnsi="Times New Roman"/>
          <w:snapToGrid w:val="0"/>
          <w:sz w:val="24"/>
          <w:szCs w:val="24"/>
          <w:lang w:eastAsia="en-GB"/>
        </w:rPr>
        <w:t>?</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noProof/>
          <w:snapToGrid w:val="0"/>
          <w:sz w:val="24"/>
          <w:szCs w:val="24"/>
          <w:lang w:eastAsia="en-GB"/>
        </w:rPr>
      </w:pPr>
      <w:r w:rsidRPr="009056D8">
        <w:rPr>
          <w:rFonts w:ascii="Times New Roman" w:eastAsia="Times New Roman" w:hAnsi="Times New Roman"/>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snapToGrid w:val="0"/>
          <w:sz w:val="24"/>
          <w:szCs w:val="24"/>
          <w:lang w:eastAsia="en-GB"/>
        </w:rPr>
        <w:instrText xml:space="preserve"> FORMCHECKBOX </w:instrText>
      </w:r>
      <w:r w:rsidRPr="009056D8">
        <w:rPr>
          <w:rFonts w:ascii="Times New Roman" w:eastAsia="Times New Roman" w:hAnsi="Times New Roman"/>
          <w:snapToGrid w:val="0"/>
          <w:sz w:val="24"/>
          <w:szCs w:val="24"/>
          <w:lang w:eastAsia="en-GB"/>
        </w:rPr>
      </w:r>
      <w:r w:rsidRPr="009056D8">
        <w:rPr>
          <w:rFonts w:ascii="Times New Roman" w:eastAsia="Times New Roman" w:hAnsi="Times New Roman"/>
          <w:snapToGrid w:val="0"/>
          <w:sz w:val="24"/>
          <w:szCs w:val="24"/>
          <w:lang w:eastAsia="en-GB"/>
        </w:rPr>
        <w:fldChar w:fldCharType="end"/>
      </w:r>
      <w:r w:rsidRPr="009056D8">
        <w:rPr>
          <w:rFonts w:ascii="Times New Roman" w:eastAsia="Times New Roman" w:hAnsi="Times New Roman"/>
          <w:snapToGrid w:val="0"/>
          <w:sz w:val="24"/>
          <w:szCs w:val="24"/>
          <w:lang w:eastAsia="en-GB"/>
        </w:rPr>
        <w:tab/>
        <w:t>yes</w:t>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snapToGrid w:val="0"/>
          <w:sz w:val="24"/>
          <w:szCs w:val="24"/>
          <w:lang w:eastAsia="en-GB"/>
        </w:rPr>
        <w:instrText xml:space="preserve"> FORMCHECKBOX </w:instrText>
      </w:r>
      <w:r w:rsidRPr="009056D8">
        <w:rPr>
          <w:rFonts w:ascii="Times New Roman" w:eastAsia="Times New Roman" w:hAnsi="Times New Roman"/>
          <w:snapToGrid w:val="0"/>
          <w:sz w:val="24"/>
          <w:szCs w:val="24"/>
          <w:lang w:eastAsia="en-GB"/>
        </w:rPr>
      </w:r>
      <w:r w:rsidRPr="009056D8">
        <w:rPr>
          <w:rFonts w:ascii="Times New Roman" w:eastAsia="Times New Roman" w:hAnsi="Times New Roman"/>
          <w:snapToGrid w:val="0"/>
          <w:sz w:val="24"/>
          <w:szCs w:val="24"/>
          <w:lang w:eastAsia="en-GB"/>
        </w:rPr>
        <w:fldChar w:fldCharType="end"/>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noProof/>
          <w:snapToGrid w:val="0"/>
          <w:sz w:val="24"/>
          <w:szCs w:val="24"/>
          <w:lang w:eastAsia="en-GB"/>
        </w:rPr>
        <w:t>no</w:t>
      </w: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p>
    <w:p w:rsidR="009056D8" w:rsidRPr="009056D8" w:rsidRDefault="00890F7D" w:rsidP="009056D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Pr>
          <w:rFonts w:ascii="Times New Roman" w:eastAsia="Times New Roman" w:hAnsi="Times New Roman"/>
          <w:snapToGrid w:val="0"/>
          <w:sz w:val="24"/>
          <w:szCs w:val="24"/>
          <w:lang w:eastAsia="en-GB"/>
        </w:rPr>
        <w:t>Please specify the</w:t>
      </w:r>
      <w:r w:rsidR="009056D8" w:rsidRPr="009056D8">
        <w:rPr>
          <w:rFonts w:ascii="Times New Roman" w:eastAsia="Times New Roman" w:hAnsi="Times New Roman"/>
          <w:snapToGrid w:val="0"/>
          <w:sz w:val="24"/>
          <w:szCs w:val="24"/>
          <w:lang w:eastAsia="en-GB"/>
        </w:rPr>
        <w:t xml:space="preserve"> bod</w:t>
      </w:r>
      <w:r>
        <w:rPr>
          <w:rFonts w:ascii="Times New Roman" w:eastAsia="Times New Roman" w:hAnsi="Times New Roman"/>
          <w:snapToGrid w:val="0"/>
          <w:sz w:val="24"/>
          <w:szCs w:val="24"/>
          <w:lang w:eastAsia="en-GB"/>
        </w:rPr>
        <w:t>y</w:t>
      </w:r>
      <w:r w:rsidR="009056D8" w:rsidRPr="009056D8">
        <w:rPr>
          <w:rFonts w:ascii="Times New Roman" w:eastAsia="Times New Roman" w:hAnsi="Times New Roman"/>
          <w:snapToGrid w:val="0"/>
          <w:sz w:val="24"/>
          <w:szCs w:val="24"/>
          <w:lang w:eastAsia="en-GB"/>
        </w:rPr>
        <w:t xml:space="preserve"> responsible for assessing the eligible costs</w:t>
      </w:r>
      <w:r>
        <w:rPr>
          <w:rFonts w:ascii="Times New Roman" w:eastAsia="Times New Roman" w:hAnsi="Times New Roman"/>
          <w:snapToGrid w:val="0"/>
          <w:sz w:val="24"/>
          <w:szCs w:val="24"/>
          <w:lang w:eastAsia="en-GB"/>
        </w:rPr>
        <w:t>:</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b/>
          <w:snapToGrid w:val="0"/>
          <w:sz w:val="24"/>
          <w:szCs w:val="24"/>
          <w:lang w:eastAsia="en-GB"/>
        </w:rPr>
        <w:t xml:space="preserve"> </w:t>
      </w:r>
      <w:r w:rsidRPr="009056D8">
        <w:rPr>
          <w:rFonts w:ascii="Times New Roman" w:eastAsia="Times New Roman" w:hAnsi="Times New Roman"/>
          <w:b/>
          <w:snapToGrid w:val="0"/>
          <w:sz w:val="24"/>
          <w:szCs w:val="24"/>
          <w:lang w:eastAsia="en-GB"/>
        </w:rPr>
        <w:tab/>
      </w:r>
      <w:r w:rsidRPr="009056D8">
        <w:rPr>
          <w:rFonts w:ascii="Times New Roman" w:eastAsia="Times New Roman" w:hAnsi="Times New Roman"/>
          <w:snapToGrid w:val="0"/>
          <w:sz w:val="24"/>
          <w:szCs w:val="24"/>
          <w:lang w:eastAsia="en-GB"/>
        </w:rPr>
        <w:t>(a) a public authority;</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snapToGrid w:val="0"/>
          <w:sz w:val="24"/>
          <w:szCs w:val="24"/>
          <w:lang w:eastAsia="en-GB"/>
        </w:rPr>
        <w:instrText xml:space="preserve"> FORMCHECKBOX </w:instrText>
      </w:r>
      <w:r w:rsidRPr="009056D8">
        <w:rPr>
          <w:rFonts w:ascii="Times New Roman" w:eastAsia="Times New Roman" w:hAnsi="Times New Roman"/>
          <w:snapToGrid w:val="0"/>
          <w:sz w:val="24"/>
          <w:szCs w:val="24"/>
          <w:lang w:eastAsia="en-GB"/>
        </w:rPr>
      </w:r>
      <w:r w:rsidRPr="009056D8">
        <w:rPr>
          <w:rFonts w:ascii="Times New Roman" w:eastAsia="Times New Roman" w:hAnsi="Times New Roman"/>
          <w:snapToGrid w:val="0"/>
          <w:sz w:val="24"/>
          <w:szCs w:val="24"/>
          <w:lang w:eastAsia="en-GB"/>
        </w:rPr>
        <w:fldChar w:fldCharType="end"/>
      </w:r>
      <w:r w:rsidRPr="009056D8">
        <w:rPr>
          <w:rFonts w:ascii="Times New Roman" w:eastAsia="Times New Roman" w:hAnsi="Times New Roman"/>
          <w:snapToGrid w:val="0"/>
          <w:sz w:val="24"/>
          <w:szCs w:val="24"/>
          <w:lang w:eastAsia="en-GB"/>
        </w:rPr>
        <w:t xml:space="preserve"> </w:t>
      </w:r>
      <w:r w:rsidRPr="009056D8">
        <w:rPr>
          <w:rFonts w:ascii="Times New Roman" w:eastAsia="Times New Roman" w:hAnsi="Times New Roman"/>
          <w:snapToGrid w:val="0"/>
          <w:sz w:val="24"/>
          <w:szCs w:val="24"/>
          <w:lang w:eastAsia="en-GB"/>
        </w:rPr>
        <w:tab/>
        <w:t>(b) an independent expert recognised by the granting authority;</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snapToGrid w:val="0"/>
          <w:sz w:val="24"/>
          <w:szCs w:val="24"/>
          <w:lang w:eastAsia="en-GB"/>
        </w:rPr>
        <w:instrText xml:space="preserve"> FORMCHECKBOX </w:instrText>
      </w:r>
      <w:r w:rsidRPr="009056D8">
        <w:rPr>
          <w:rFonts w:ascii="Times New Roman" w:eastAsia="Times New Roman" w:hAnsi="Times New Roman"/>
          <w:snapToGrid w:val="0"/>
          <w:sz w:val="24"/>
          <w:szCs w:val="24"/>
          <w:lang w:eastAsia="en-GB"/>
        </w:rPr>
      </w:r>
      <w:r w:rsidRPr="009056D8">
        <w:rPr>
          <w:rFonts w:ascii="Times New Roman" w:eastAsia="Times New Roman" w:hAnsi="Times New Roman"/>
          <w:snapToGrid w:val="0"/>
          <w:sz w:val="24"/>
          <w:szCs w:val="24"/>
          <w:lang w:eastAsia="en-GB"/>
        </w:rPr>
        <w:fldChar w:fldCharType="end"/>
      </w:r>
      <w:r w:rsidRPr="009056D8">
        <w:rPr>
          <w:rFonts w:ascii="Times New Roman" w:eastAsia="Times New Roman" w:hAnsi="Times New Roman"/>
          <w:snapToGrid w:val="0"/>
          <w:sz w:val="24"/>
          <w:szCs w:val="24"/>
          <w:lang w:eastAsia="en-GB"/>
        </w:rPr>
        <w:t xml:space="preserve"> </w:t>
      </w:r>
      <w:r w:rsidRPr="009056D8">
        <w:rPr>
          <w:rFonts w:ascii="Times New Roman" w:eastAsia="Times New Roman" w:hAnsi="Times New Roman"/>
          <w:snapToGrid w:val="0"/>
          <w:sz w:val="24"/>
          <w:szCs w:val="24"/>
          <w:lang w:eastAsia="en-GB"/>
        </w:rPr>
        <w:tab/>
        <w:t>(c) an insurance undertaking.</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9056D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Are other payments received by the aid beneficiary, for example, under insurance policies, deducted from the amount of eligible costs?</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t>yes</w:t>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noProof/>
          <w:snapToGrid w:val="0"/>
          <w:sz w:val="24"/>
          <w:szCs w:val="24"/>
          <w:lang w:eastAsia="en-GB"/>
        </w:rPr>
        <w:t>no</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182483">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 xml:space="preserve">Are costs not incurred because of the event </w:t>
      </w:r>
      <w:r w:rsidR="00AF22A6" w:rsidRPr="00AF22A6">
        <w:rPr>
          <w:rFonts w:ascii="Times New Roman" w:eastAsia="Times New Roman" w:hAnsi="Times New Roman"/>
          <w:snapToGrid w:val="0"/>
          <w:sz w:val="24"/>
          <w:szCs w:val="24"/>
          <w:lang w:eastAsia="en-GB"/>
        </w:rPr>
        <w:t xml:space="preserve">causing </w:t>
      </w:r>
      <w:r w:rsidRPr="009056D8">
        <w:rPr>
          <w:rFonts w:ascii="Times New Roman" w:eastAsia="Times New Roman" w:hAnsi="Times New Roman"/>
          <w:snapToGrid w:val="0"/>
          <w:sz w:val="24"/>
          <w:szCs w:val="24"/>
          <w:lang w:eastAsia="en-GB"/>
        </w:rPr>
        <w:t>the damage, which would otherwise have been incurred by the beneficiary,</w:t>
      </w:r>
      <w:r w:rsidR="00AF22A6">
        <w:rPr>
          <w:rFonts w:ascii="Times New Roman" w:eastAsia="Times New Roman" w:hAnsi="Times New Roman"/>
          <w:snapToGrid w:val="0"/>
          <w:sz w:val="24"/>
          <w:szCs w:val="24"/>
          <w:lang w:eastAsia="en-GB"/>
        </w:rPr>
        <w:t xml:space="preserve"> and </w:t>
      </w:r>
      <w:r w:rsidR="00AF22A6" w:rsidRPr="00AF22A6">
        <w:rPr>
          <w:rFonts w:ascii="Times New Roman" w:eastAsia="Times New Roman" w:hAnsi="Times New Roman"/>
          <w:snapToGrid w:val="0"/>
          <w:sz w:val="24"/>
          <w:szCs w:val="24"/>
          <w:lang w:eastAsia="en-GB"/>
        </w:rPr>
        <w:t>any revenue made by the sale of the products linked to the animals killed or plants destroyed by the protected animals</w:t>
      </w:r>
      <w:r w:rsidRPr="009056D8">
        <w:rPr>
          <w:rFonts w:ascii="Times New Roman" w:eastAsia="Times New Roman" w:hAnsi="Times New Roman"/>
          <w:snapToGrid w:val="0"/>
          <w:sz w:val="24"/>
          <w:szCs w:val="24"/>
          <w:lang w:eastAsia="en-GB"/>
        </w:rPr>
        <w:t xml:space="preserve"> deducted from the amount of the aid?</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noProof/>
          <w:snapToGrid w:val="0"/>
          <w:sz w:val="24"/>
          <w:szCs w:val="24"/>
          <w:lang w:eastAsia="en-GB"/>
        </w:rPr>
      </w:pP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t>yes</w:t>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noProof/>
          <w:snapToGrid w:val="0"/>
          <w:sz w:val="24"/>
          <w:szCs w:val="24"/>
          <w:lang w:eastAsia="en-GB"/>
        </w:rPr>
        <w:t>no</w:t>
      </w:r>
    </w:p>
    <w:p w:rsidR="009056D8" w:rsidRPr="009056D8" w:rsidRDefault="009056D8" w:rsidP="009056D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p>
    <w:p w:rsidR="00890F7D" w:rsidRDefault="00AF22A6" w:rsidP="00182483">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Pr>
          <w:rFonts w:ascii="Times New Roman" w:eastAsia="Times New Roman" w:hAnsi="Times New Roman"/>
          <w:snapToGrid w:val="0"/>
          <w:sz w:val="24"/>
          <w:szCs w:val="24"/>
          <w:lang w:eastAsia="en-GB"/>
        </w:rPr>
        <w:t xml:space="preserve">Is the loss of income </w:t>
      </w:r>
      <w:r w:rsidRPr="00AF22A6">
        <w:rPr>
          <w:rFonts w:ascii="Times New Roman" w:eastAsia="Times New Roman" w:hAnsi="Times New Roman"/>
          <w:snapToGrid w:val="0"/>
          <w:sz w:val="24"/>
          <w:szCs w:val="24"/>
          <w:lang w:eastAsia="en-GB"/>
        </w:rPr>
        <w:t>calculated at annu</w:t>
      </w:r>
      <w:r>
        <w:rPr>
          <w:rFonts w:ascii="Times New Roman" w:eastAsia="Times New Roman" w:hAnsi="Times New Roman"/>
          <w:snapToGrid w:val="0"/>
          <w:sz w:val="24"/>
          <w:szCs w:val="24"/>
          <w:lang w:eastAsia="en-GB"/>
        </w:rPr>
        <w:t xml:space="preserve">al farm production level or at </w:t>
      </w:r>
      <w:r w:rsidRPr="00AF22A6">
        <w:rPr>
          <w:rFonts w:ascii="Times New Roman" w:eastAsia="Times New Roman" w:hAnsi="Times New Roman"/>
          <w:snapToGrid w:val="0"/>
          <w:sz w:val="24"/>
          <w:szCs w:val="24"/>
          <w:lang w:eastAsia="en-GB"/>
        </w:rPr>
        <w:t>livestock or crop level by subtracting</w:t>
      </w:r>
      <w:r w:rsidR="00890F7D">
        <w:rPr>
          <w:rFonts w:ascii="Times New Roman" w:eastAsia="Times New Roman" w:hAnsi="Times New Roman"/>
          <w:snapToGrid w:val="0"/>
          <w:sz w:val="24"/>
          <w:szCs w:val="24"/>
          <w:lang w:eastAsia="en-GB"/>
        </w:rPr>
        <w:t>:</w:t>
      </w:r>
    </w:p>
    <w:p w:rsidR="00890F7D" w:rsidRDefault="00890F7D" w:rsidP="00182483">
      <w:pPr>
        <w:autoSpaceDE w:val="0"/>
        <w:autoSpaceDN w:val="0"/>
        <w:adjustRightInd w:val="0"/>
        <w:spacing w:after="0" w:line="240" w:lineRule="auto"/>
        <w:jc w:val="both"/>
        <w:rPr>
          <w:rFonts w:ascii="Times New Roman" w:eastAsia="Times New Roman" w:hAnsi="Times New Roman"/>
          <w:snapToGrid w:val="0"/>
          <w:sz w:val="24"/>
          <w:szCs w:val="24"/>
          <w:lang w:eastAsia="en-GB"/>
        </w:rPr>
      </w:pPr>
    </w:p>
    <w:p w:rsidR="00890F7D" w:rsidRDefault="00AC2E93" w:rsidP="00890F7D">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Pr>
          <w:rFonts w:ascii="Times New Roman" w:eastAsia="Times New Roman" w:hAnsi="Times New Roman"/>
          <w:snapToGrid w:val="0"/>
          <w:sz w:val="24"/>
          <w:szCs w:val="24"/>
          <w:lang w:eastAsia="en-GB"/>
        </w:rPr>
        <w:t xml:space="preserve">(a) </w:t>
      </w:r>
      <w:r w:rsidR="00AF22A6" w:rsidRPr="00AF22A6">
        <w:rPr>
          <w:rFonts w:ascii="Times New Roman" w:eastAsia="Times New Roman" w:hAnsi="Times New Roman"/>
          <w:snapToGrid w:val="0"/>
          <w:sz w:val="24"/>
          <w:szCs w:val="24"/>
          <w:lang w:eastAsia="en-GB"/>
        </w:rPr>
        <w:t>the result of multiplying the quantity of the agricultural products produced in the year of the damaging event, by the average selling p</w:t>
      </w:r>
      <w:r>
        <w:rPr>
          <w:rFonts w:ascii="Times New Roman" w:eastAsia="Times New Roman" w:hAnsi="Times New Roman"/>
          <w:snapToGrid w:val="0"/>
          <w:sz w:val="24"/>
          <w:szCs w:val="24"/>
          <w:lang w:eastAsia="en-GB"/>
        </w:rPr>
        <w:t xml:space="preserve">rice obtained during that year </w:t>
      </w:r>
      <w:r w:rsidR="00AF22A6" w:rsidRPr="00AF22A6">
        <w:rPr>
          <w:rFonts w:ascii="Times New Roman" w:eastAsia="Times New Roman" w:hAnsi="Times New Roman"/>
          <w:snapToGrid w:val="0"/>
          <w:sz w:val="24"/>
          <w:szCs w:val="24"/>
          <w:lang w:eastAsia="en-GB"/>
        </w:rPr>
        <w:t>from</w:t>
      </w:r>
    </w:p>
    <w:p w:rsidR="00890F7D" w:rsidRDefault="00890F7D" w:rsidP="00890F7D">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356E04" w:rsidRDefault="00AF22A6" w:rsidP="00890F7D">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AF22A6">
        <w:rPr>
          <w:rFonts w:ascii="Times New Roman" w:eastAsia="Times New Roman" w:hAnsi="Times New Roman"/>
          <w:snapToGrid w:val="0"/>
          <w:sz w:val="24"/>
          <w:szCs w:val="24"/>
          <w:lang w:eastAsia="en-GB"/>
        </w:rPr>
        <w:t>(b) the result of multiplying the average annual quantity of agricultural products produced in the three-year period preceding the damaging event, or a three</w:t>
      </w:r>
      <w:r w:rsidRPr="00AF22A6">
        <w:rPr>
          <w:rFonts w:ascii="Times New Roman" w:eastAsia="Times New Roman" w:hAnsi="Times New Roman"/>
          <w:snapToGrid w:val="0"/>
          <w:sz w:val="24"/>
          <w:szCs w:val="24"/>
          <w:lang w:eastAsia="en-GB"/>
        </w:rPr>
        <w:t>year average based on the five-year period preceding the damaging event, excluding the highest and lowest entry by the average selling price obtained</w:t>
      </w:r>
      <w:r w:rsidR="00890F7D">
        <w:rPr>
          <w:rFonts w:ascii="Times New Roman" w:eastAsia="Times New Roman" w:hAnsi="Times New Roman"/>
          <w:snapToGrid w:val="0"/>
          <w:sz w:val="24"/>
          <w:szCs w:val="24"/>
          <w:lang w:eastAsia="en-GB"/>
        </w:rPr>
        <w:t>?</w:t>
      </w:r>
    </w:p>
    <w:p w:rsidR="00AC2E93" w:rsidRDefault="00AC2E93" w:rsidP="00AC2E93">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AC2E93" w:rsidRPr="009056D8" w:rsidRDefault="00AC2E93" w:rsidP="00AC2E93">
      <w:pPr>
        <w:autoSpaceDE w:val="0"/>
        <w:autoSpaceDN w:val="0"/>
        <w:adjustRightInd w:val="0"/>
        <w:spacing w:after="0" w:line="240" w:lineRule="auto"/>
        <w:ind w:firstLine="567"/>
        <w:jc w:val="both"/>
        <w:rPr>
          <w:rFonts w:ascii="Times New Roman" w:eastAsia="Times New Roman" w:hAnsi="Times New Roman"/>
          <w:noProof/>
          <w:snapToGrid w:val="0"/>
          <w:sz w:val="24"/>
          <w:szCs w:val="24"/>
          <w:lang w:eastAsia="en-GB"/>
        </w:rPr>
      </w:pP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t>yes</w:t>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noProof/>
          <w:snapToGrid w:val="0"/>
          <w:sz w:val="24"/>
          <w:szCs w:val="24"/>
          <w:lang w:eastAsia="en-GB"/>
        </w:rPr>
        <w:t>no</w:t>
      </w:r>
    </w:p>
    <w:p w:rsidR="00AC2E93" w:rsidRPr="009056D8" w:rsidRDefault="00AC2E93" w:rsidP="00AC2E93">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p>
    <w:p w:rsidR="009056D8" w:rsidRPr="009056D8" w:rsidRDefault="00890F7D" w:rsidP="00182483">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Pr>
          <w:rFonts w:ascii="Times New Roman" w:eastAsia="Times New Roman" w:hAnsi="Times New Roman"/>
          <w:snapToGrid w:val="0"/>
          <w:sz w:val="24"/>
          <w:szCs w:val="24"/>
          <w:lang w:eastAsia="en-GB"/>
        </w:rPr>
        <w:t xml:space="preserve">Is the aid, </w:t>
      </w:r>
      <w:r w:rsidRPr="00182483">
        <w:rPr>
          <w:rFonts w:ascii="Times New Roman" w:eastAsia="Times New Roman" w:hAnsi="Times New Roman"/>
          <w:snapToGrid w:val="0"/>
          <w:sz w:val="24"/>
          <w:szCs w:val="24"/>
          <w:lang w:eastAsia="en-GB"/>
        </w:rPr>
        <w:t>including payments under other national or Union measures or insurance policies for the damage for which the aid is granted</w:t>
      </w:r>
      <w:r>
        <w:rPr>
          <w:rFonts w:ascii="Times New Roman" w:eastAsia="Times New Roman" w:hAnsi="Times New Roman"/>
          <w:snapToGrid w:val="0"/>
          <w:sz w:val="24"/>
          <w:szCs w:val="24"/>
          <w:lang w:eastAsia="en-GB"/>
        </w:rPr>
        <w:t>, limited to 100% of the eligible costs?</w:t>
      </w:r>
    </w:p>
    <w:p w:rsid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val="en-US" w:eastAsia="en-GB"/>
        </w:rPr>
      </w:pPr>
    </w:p>
    <w:p w:rsidR="00890F7D" w:rsidRPr="009056D8" w:rsidRDefault="00890F7D" w:rsidP="00890F7D">
      <w:pPr>
        <w:autoSpaceDE w:val="0"/>
        <w:autoSpaceDN w:val="0"/>
        <w:adjustRightInd w:val="0"/>
        <w:spacing w:after="0" w:line="240" w:lineRule="auto"/>
        <w:ind w:firstLine="567"/>
        <w:jc w:val="both"/>
        <w:rPr>
          <w:rFonts w:ascii="Times New Roman" w:eastAsia="Times New Roman" w:hAnsi="Times New Roman"/>
          <w:noProof/>
          <w:snapToGrid w:val="0"/>
          <w:sz w:val="24"/>
          <w:szCs w:val="24"/>
          <w:lang w:eastAsia="en-GB"/>
        </w:rPr>
      </w:pP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t>yes</w:t>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noProof/>
          <w:snapToGrid w:val="0"/>
          <w:sz w:val="24"/>
          <w:szCs w:val="24"/>
          <w:lang w:eastAsia="en-GB"/>
        </w:rPr>
        <w:t>no</w:t>
      </w:r>
    </w:p>
    <w:p w:rsidR="00890F7D" w:rsidRDefault="00890F7D" w:rsidP="009056D8">
      <w:pPr>
        <w:autoSpaceDE w:val="0"/>
        <w:autoSpaceDN w:val="0"/>
        <w:adjustRightInd w:val="0"/>
        <w:spacing w:after="0" w:line="240" w:lineRule="auto"/>
        <w:ind w:left="567"/>
        <w:jc w:val="both"/>
        <w:rPr>
          <w:rFonts w:ascii="Times New Roman" w:eastAsia="Times New Roman" w:hAnsi="Times New Roman"/>
          <w:snapToGrid w:val="0"/>
          <w:sz w:val="24"/>
          <w:szCs w:val="24"/>
          <w:lang w:val="en-US" w:eastAsia="en-GB"/>
        </w:rPr>
      </w:pPr>
    </w:p>
    <w:p w:rsidR="00723211" w:rsidRPr="009056D8" w:rsidRDefault="00723211" w:rsidP="00723211">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How is it intended to ensure that overcompensation as a result of the combination of this aid with other national or Union support instruments or private insurance schemes is avoided?</w:t>
      </w:r>
    </w:p>
    <w:p w:rsidR="00723211" w:rsidRPr="009056D8" w:rsidRDefault="00723211" w:rsidP="00182483">
      <w:pPr>
        <w:tabs>
          <w:tab w:val="left" w:pos="567"/>
        </w:tabs>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w:t>
      </w:r>
      <w:r>
        <w:rPr>
          <w:rFonts w:ascii="Times New Roman" w:eastAsia="Times New Roman" w:hAnsi="Times New Roman"/>
          <w:snapToGrid w:val="0"/>
          <w:sz w:val="24"/>
          <w:szCs w:val="24"/>
          <w:lang w:eastAsia="en-GB"/>
        </w:rPr>
        <w:t>………………</w:t>
      </w:r>
    </w:p>
    <w:p w:rsidR="00723211" w:rsidRDefault="00723211" w:rsidP="00182483">
      <w:pPr>
        <w:tabs>
          <w:tab w:val="left" w:pos="567"/>
        </w:tabs>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9056D8">
        <w:rPr>
          <w:rFonts w:ascii="Times New Roman" w:eastAsia="Times New Roman" w:hAnsi="Times New Roman"/>
          <w:snapToGrid w:val="0"/>
          <w:sz w:val="24"/>
          <w:szCs w:val="24"/>
          <w:lang w:eastAsia="en-GB"/>
        </w:rPr>
        <w:t>….…………………………………………………………………………</w:t>
      </w:r>
      <w:r>
        <w:rPr>
          <w:rFonts w:ascii="Times New Roman" w:eastAsia="Times New Roman" w:hAnsi="Times New Roman"/>
          <w:snapToGrid w:val="0"/>
          <w:sz w:val="24"/>
          <w:szCs w:val="24"/>
          <w:lang w:eastAsia="en-GB"/>
        </w:rPr>
        <w:t>………………</w:t>
      </w:r>
    </w:p>
    <w:p w:rsidR="00723211" w:rsidRPr="009056D8" w:rsidRDefault="00723211" w:rsidP="00723211">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723211" w:rsidRDefault="00890F7D" w:rsidP="009056D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723211">
        <w:rPr>
          <w:rFonts w:ascii="Times New Roman" w:eastAsia="Times New Roman" w:hAnsi="Times New Roman"/>
          <w:snapToGrid w:val="0"/>
          <w:sz w:val="24"/>
          <w:szCs w:val="24"/>
          <w:lang w:eastAsia="en-GB"/>
        </w:rPr>
        <w:t xml:space="preserve">Is the aid for compensation of indirect costs </w:t>
      </w:r>
      <w:r w:rsidRPr="00182483">
        <w:rPr>
          <w:rFonts w:ascii="Times New Roman" w:hAnsi="Times New Roman"/>
          <w:sz w:val="24"/>
          <w:szCs w:val="24"/>
        </w:rPr>
        <w:t>proportionate to the direct costs and limited to 80 % of the total indirect eligible costs</w:t>
      </w:r>
      <w:r w:rsidRPr="00723211">
        <w:rPr>
          <w:rFonts w:ascii="Times New Roman" w:eastAsia="Times New Roman" w:hAnsi="Times New Roman"/>
          <w:snapToGrid w:val="0"/>
          <w:sz w:val="24"/>
          <w:szCs w:val="24"/>
          <w:lang w:eastAsia="en-GB"/>
        </w:rPr>
        <w:t>?</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890F7D" w:rsidRPr="009056D8" w:rsidRDefault="00890F7D" w:rsidP="00890F7D">
      <w:pPr>
        <w:autoSpaceDE w:val="0"/>
        <w:autoSpaceDN w:val="0"/>
        <w:adjustRightInd w:val="0"/>
        <w:spacing w:after="0" w:line="240" w:lineRule="auto"/>
        <w:ind w:firstLine="567"/>
        <w:jc w:val="both"/>
        <w:rPr>
          <w:rFonts w:ascii="Times New Roman" w:eastAsia="Times New Roman" w:hAnsi="Times New Roman"/>
          <w:noProof/>
          <w:snapToGrid w:val="0"/>
          <w:sz w:val="24"/>
          <w:szCs w:val="24"/>
          <w:lang w:eastAsia="en-GB"/>
        </w:rPr>
      </w:pP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t>yes</w:t>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9056D8">
        <w:rPr>
          <w:rFonts w:ascii="Times New Roman" w:eastAsia="Times New Roman" w:hAnsi="Times New Roman"/>
          <w:b/>
          <w:snapToGrid w:val="0"/>
          <w:sz w:val="24"/>
          <w:szCs w:val="24"/>
          <w:lang w:eastAsia="en-GB"/>
        </w:rPr>
        <w:instrText xml:space="preserve"> FORMCHECKBOX </w:instrText>
      </w:r>
      <w:r w:rsidRPr="009056D8">
        <w:rPr>
          <w:rFonts w:ascii="Times New Roman" w:eastAsia="Times New Roman" w:hAnsi="Times New Roman"/>
          <w:b/>
          <w:snapToGrid w:val="0"/>
          <w:sz w:val="24"/>
          <w:szCs w:val="24"/>
          <w:lang w:eastAsia="en-GB"/>
        </w:rPr>
      </w:r>
      <w:r w:rsidRPr="009056D8">
        <w:rPr>
          <w:rFonts w:ascii="Times New Roman" w:eastAsia="Times New Roman" w:hAnsi="Times New Roman"/>
          <w:b/>
          <w:snapToGrid w:val="0"/>
          <w:sz w:val="24"/>
          <w:szCs w:val="24"/>
          <w:lang w:eastAsia="en-GB"/>
        </w:rPr>
        <w:fldChar w:fldCharType="end"/>
      </w:r>
      <w:r w:rsidRPr="009056D8">
        <w:rPr>
          <w:rFonts w:ascii="Times New Roman" w:eastAsia="Times New Roman" w:hAnsi="Times New Roman"/>
          <w:snapToGrid w:val="0"/>
          <w:sz w:val="24"/>
          <w:szCs w:val="24"/>
          <w:lang w:eastAsia="en-GB"/>
        </w:rPr>
        <w:tab/>
      </w:r>
      <w:r w:rsidRPr="009056D8">
        <w:rPr>
          <w:rFonts w:ascii="Times New Roman" w:eastAsia="Times New Roman" w:hAnsi="Times New Roman"/>
          <w:noProof/>
          <w:snapToGrid w:val="0"/>
          <w:sz w:val="24"/>
          <w:szCs w:val="24"/>
          <w:lang w:eastAsia="en-GB"/>
        </w:rPr>
        <w:t>no</w:t>
      </w:r>
    </w:p>
    <w:p w:rsidR="009056D8" w:rsidRPr="009056D8" w:rsidRDefault="009056D8" w:rsidP="009056D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9056D8" w:rsidRPr="009056D8" w:rsidRDefault="009056D8" w:rsidP="009056D8">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9056D8">
        <w:rPr>
          <w:rFonts w:ascii="Times New Roman" w:eastAsia="Times New Roman" w:hAnsi="Times New Roman"/>
          <w:b/>
          <w:sz w:val="24"/>
          <w:szCs w:val="24"/>
          <w:lang w:eastAsia="en-GB"/>
        </w:rPr>
        <w:t>OTHER INFORMATION</w:t>
      </w:r>
    </w:p>
    <w:p w:rsidR="009056D8" w:rsidRPr="009056D8" w:rsidRDefault="009056D8" w:rsidP="009056D8">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9056D8" w:rsidRPr="009056D8" w:rsidRDefault="009056D8" w:rsidP="009056D8">
      <w:pPr>
        <w:autoSpaceDE w:val="0"/>
        <w:autoSpaceDN w:val="0"/>
        <w:adjustRightInd w:val="0"/>
        <w:spacing w:after="0" w:line="240" w:lineRule="auto"/>
        <w:jc w:val="both"/>
        <w:rPr>
          <w:rFonts w:ascii="Times New Roman" w:eastAsia="Times New Roman" w:hAnsi="Times New Roman"/>
          <w:sz w:val="24"/>
          <w:szCs w:val="24"/>
          <w:lang w:eastAsia="en-GB"/>
        </w:rPr>
      </w:pPr>
      <w:r w:rsidRPr="009056D8">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9056D8" w:rsidRPr="009056D8" w:rsidRDefault="009056D8" w:rsidP="009056D8">
      <w:pPr>
        <w:autoSpaceDE w:val="0"/>
        <w:autoSpaceDN w:val="0"/>
        <w:adjustRightInd w:val="0"/>
        <w:spacing w:after="0" w:line="240" w:lineRule="auto"/>
        <w:rPr>
          <w:rFonts w:ascii="Times New Roman" w:eastAsia="Times New Roman" w:hAnsi="Times New Roman"/>
          <w:sz w:val="24"/>
          <w:szCs w:val="24"/>
          <w:lang w:eastAsia="en-GB"/>
        </w:rPr>
      </w:pPr>
    </w:p>
    <w:p w:rsidR="009056D8" w:rsidRPr="009056D8" w:rsidRDefault="009056D8" w:rsidP="009056D8">
      <w:pPr>
        <w:spacing w:after="0" w:line="240" w:lineRule="auto"/>
        <w:ind w:left="567" w:hanging="567"/>
        <w:jc w:val="both"/>
        <w:rPr>
          <w:rFonts w:ascii="Times New Roman" w:eastAsia="Times New Roman" w:hAnsi="Times New Roman"/>
          <w:sz w:val="24"/>
          <w:szCs w:val="24"/>
          <w:lang w:eastAsia="en-GB"/>
        </w:rPr>
      </w:pPr>
      <w:r w:rsidRPr="009056D8">
        <w:rPr>
          <w:rFonts w:ascii="Times New Roman" w:eastAsia="Times New Roman" w:hAnsi="Times New Roman"/>
          <w:sz w:val="24"/>
          <w:szCs w:val="24"/>
          <w:lang w:eastAsia="en-GB"/>
        </w:rPr>
        <w:t>………………………………………………………………………………………………….</w:t>
      </w:r>
    </w:p>
    <w:p w:rsidR="001A718E" w:rsidRDefault="001A718E"/>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0F9" w:rsidRDefault="007370F9">
      <w:pPr>
        <w:spacing w:after="0" w:line="240" w:lineRule="auto"/>
      </w:pPr>
      <w:r>
        <w:separator/>
      </w:r>
    </w:p>
  </w:endnote>
  <w:endnote w:type="continuationSeparator" w:id="0">
    <w:p w:rsidR="007370F9" w:rsidRDefault="00737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FD8" w:rsidRDefault="00EA2FD8">
    <w:pPr>
      <w:pStyle w:val="Footer"/>
      <w:jc w:val="center"/>
    </w:pPr>
    <w:r>
      <w:fldChar w:fldCharType="begin"/>
    </w:r>
    <w:r>
      <w:instrText xml:space="preserve"> PAGE   \* MERGEFORMAT </w:instrText>
    </w:r>
    <w:r>
      <w:fldChar w:fldCharType="separate"/>
    </w:r>
    <w:r w:rsidR="006711B0">
      <w:rPr>
        <w:noProof/>
      </w:rPr>
      <w:t>1</w:t>
    </w:r>
    <w:r>
      <w:rPr>
        <w:noProof/>
      </w:rPr>
      <w:fldChar w:fldCharType="end"/>
    </w:r>
  </w:p>
  <w:p w:rsidR="00EA2FD8" w:rsidRDefault="00EA2F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0F9" w:rsidRDefault="007370F9">
      <w:pPr>
        <w:spacing w:after="0" w:line="240" w:lineRule="auto"/>
      </w:pPr>
      <w:r>
        <w:separator/>
      </w:r>
    </w:p>
  </w:footnote>
  <w:footnote w:type="continuationSeparator" w:id="0">
    <w:p w:rsidR="007370F9" w:rsidRDefault="007370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FD8" w:rsidRDefault="00EA2FD8" w:rsidP="00EA2FD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C15FC"/>
    <w:multiLevelType w:val="hybridMultilevel"/>
    <w:tmpl w:val="15EEB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4E6BCC"/>
    <w:multiLevelType w:val="hybridMultilevel"/>
    <w:tmpl w:val="90E4F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B735864"/>
    <w:multiLevelType w:val="hybridMultilevel"/>
    <w:tmpl w:val="83302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52141B"/>
    <w:multiLevelType w:val="hybridMultilevel"/>
    <w:tmpl w:val="F312962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7C261405"/>
    <w:multiLevelType w:val="hybridMultilevel"/>
    <w:tmpl w:val="7A2E992C"/>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2"/>
  </w:num>
  <w:num w:numId="2">
    <w:abstractNumId w:val="4"/>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9056D8"/>
    <w:rsid w:val="00176C9C"/>
    <w:rsid w:val="00182483"/>
    <w:rsid w:val="001A718E"/>
    <w:rsid w:val="0031779D"/>
    <w:rsid w:val="00356E04"/>
    <w:rsid w:val="005B1199"/>
    <w:rsid w:val="006711B0"/>
    <w:rsid w:val="006B12D4"/>
    <w:rsid w:val="00723211"/>
    <w:rsid w:val="007370F9"/>
    <w:rsid w:val="00890F7D"/>
    <w:rsid w:val="009056D8"/>
    <w:rsid w:val="00960635"/>
    <w:rsid w:val="00AC153E"/>
    <w:rsid w:val="00AC2E93"/>
    <w:rsid w:val="00AF22A6"/>
    <w:rsid w:val="00B548DF"/>
    <w:rsid w:val="00D85908"/>
    <w:rsid w:val="00E16A17"/>
    <w:rsid w:val="00E43890"/>
    <w:rsid w:val="00EA2FD8"/>
    <w:rsid w:val="00EE0047"/>
    <w:rsid w:val="00F2542A"/>
    <w:rsid w:val="00F55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B67B7AE-B515-4917-83FB-0A7508F6A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56D8"/>
    <w:pPr>
      <w:tabs>
        <w:tab w:val="center" w:pos="4536"/>
        <w:tab w:val="right" w:pos="9072"/>
      </w:tabs>
    </w:pPr>
  </w:style>
  <w:style w:type="character" w:customStyle="1" w:styleId="HeaderChar">
    <w:name w:val="Header Char"/>
    <w:link w:val="Header"/>
    <w:uiPriority w:val="99"/>
    <w:rsid w:val="009056D8"/>
    <w:rPr>
      <w:rFonts w:ascii="Calibri" w:eastAsia="Calibri" w:hAnsi="Calibri" w:cs="Times New Roman"/>
    </w:rPr>
  </w:style>
  <w:style w:type="paragraph" w:styleId="Footer">
    <w:name w:val="footer"/>
    <w:basedOn w:val="Normal"/>
    <w:link w:val="FooterChar"/>
    <w:uiPriority w:val="99"/>
    <w:unhideWhenUsed/>
    <w:rsid w:val="009056D8"/>
    <w:pPr>
      <w:tabs>
        <w:tab w:val="center" w:pos="4536"/>
        <w:tab w:val="right" w:pos="9072"/>
      </w:tabs>
    </w:pPr>
  </w:style>
  <w:style w:type="character" w:customStyle="1" w:styleId="FooterChar">
    <w:name w:val="Footer Char"/>
    <w:link w:val="Footer"/>
    <w:uiPriority w:val="99"/>
    <w:rsid w:val="009056D8"/>
    <w:rPr>
      <w:rFonts w:ascii="Calibri" w:eastAsia="Calibri" w:hAnsi="Calibri" w:cs="Times New Roman"/>
    </w:rPr>
  </w:style>
  <w:style w:type="paragraph" w:styleId="BalloonText">
    <w:name w:val="Balloon Text"/>
    <w:basedOn w:val="Normal"/>
    <w:link w:val="BalloonTextChar"/>
    <w:uiPriority w:val="99"/>
    <w:semiHidden/>
    <w:unhideWhenUsed/>
    <w:rsid w:val="0096063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6063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203F545B-5521-430E-8AB0-574FA2211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854DAD-7892-41DB-967A-7BFFA0D2A11C}">
  <ds:schemaRefs>
    <ds:schemaRef ds:uri="http://schemas.microsoft.com/sharepoint/events"/>
  </ds:schemaRefs>
</ds:datastoreItem>
</file>

<file path=customXml/itemProps3.xml><?xml version="1.0" encoding="utf-8"?>
<ds:datastoreItem xmlns:ds="http://schemas.openxmlformats.org/officeDocument/2006/customXml" ds:itemID="{F54DF9EA-3920-40BC-A951-23B77A611368}">
  <ds:schemaRefs>
    <ds:schemaRef ds:uri="http://schemas.microsoft.com/office/2006/metadata/longProperties"/>
  </ds:schemaRefs>
</ds:datastoreItem>
</file>

<file path=customXml/itemProps4.xml><?xml version="1.0" encoding="utf-8"?>
<ds:datastoreItem xmlns:ds="http://schemas.openxmlformats.org/officeDocument/2006/customXml" ds:itemID="{F444BD7E-29A2-405D-AE99-5BA64F862FCE}">
  <ds:schemaRefs>
    <ds:schemaRef ds:uri="http://purl.org/dc/terms/"/>
    <ds:schemaRef ds:uri="http://purl.org/dc/dcmitype/"/>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1184</Words>
  <Characters>6409</Characters>
  <Application>Microsoft Office Word</Application>
  <DocSecurity>0</DocSecurity>
  <Lines>200</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2023-01-05T14:34:00Z</dcterms:created>
  <dcterms:modified xsi:type="dcterms:W3CDTF">2023-01-05T14:34:00Z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COMPCOLLAB-474933883-460</vt:lpwstr>
  </property>
  <property fmtid="{D5CDD505-2E9C-101B-9397-08002B2CF9AE}" pid="3" name="_dlc_DocIdItemGuid">
    <vt:lpwstr>6535dcee-94a7-4b3a-af3d-5f56f702c488</vt:lpwstr>
  </property>
  <property fmtid="{D5CDD505-2E9C-101B-9397-08002B2CF9AE}" pid="4" name="_dlc_DocIdUrl">
    <vt:lpwstr>https://compcollab.ec.europa.eu/cases/HT.5788/_layouts/15/DocIdRedir.aspx?ID=COMPCOLLAB-474933883-460, COMPCOLLAB-474933883-460</vt:lpwstr>
  </property>
  <property fmtid="{D5CDD505-2E9C-101B-9397-08002B2CF9AE}" pid="5" name="documentCaseTags">
    <vt:lpwstr/>
  </property>
  <property fmtid="{D5CDD505-2E9C-101B-9397-08002B2CF9AE}" pid="6" name="documentGeneralTags">
    <vt:lpwstr/>
  </property>
</Properties>
</file>