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30C93" w14:textId="29A5DFC1" w:rsidR="00173C26" w:rsidRPr="00A068DC" w:rsidRDefault="00173C26" w:rsidP="00173C26">
      <w:pPr>
        <w:pStyle w:val="Odsekzoznamu"/>
        <w:spacing w:after="0"/>
        <w:ind w:left="0"/>
        <w:contextualSpacing w:val="0"/>
        <w:jc w:val="both"/>
        <w:rPr>
          <w:rFonts w:ascii="Arial" w:hAnsi="Arial" w:cs="Arial"/>
          <w:i/>
          <w:u w:val="single"/>
        </w:rPr>
      </w:pPr>
      <w:commentRangeStart w:id="0"/>
      <w:r w:rsidRPr="00A068DC">
        <w:rPr>
          <w:rFonts w:ascii="Arial" w:hAnsi="Arial" w:cs="Arial"/>
          <w:i/>
          <w:u w:val="single"/>
        </w:rPr>
        <w:t>Názov a logo príslušného</w:t>
      </w:r>
      <w:r w:rsidR="007B01C1">
        <w:rPr>
          <w:rFonts w:ascii="Arial" w:hAnsi="Arial" w:cs="Arial"/>
          <w:i/>
          <w:u w:val="single"/>
        </w:rPr>
        <w:t xml:space="preserve"> </w:t>
      </w:r>
    </w:p>
    <w:p w14:paraId="59E61EF8" w14:textId="77777777" w:rsidR="00173C26" w:rsidRPr="00A068DC" w:rsidRDefault="00173C26" w:rsidP="00173C26">
      <w:pPr>
        <w:pStyle w:val="Odsekzoznamu"/>
        <w:spacing w:after="0"/>
        <w:ind w:left="0"/>
        <w:contextualSpacing w:val="0"/>
        <w:jc w:val="both"/>
        <w:rPr>
          <w:rFonts w:ascii="Arial" w:hAnsi="Arial" w:cs="Arial"/>
          <w:i/>
          <w:u w:val="single"/>
        </w:rPr>
      </w:pPr>
      <w:r w:rsidRPr="00A068DC">
        <w:rPr>
          <w:rFonts w:ascii="Arial" w:hAnsi="Arial" w:cs="Arial"/>
          <w:i/>
          <w:u w:val="single"/>
        </w:rPr>
        <w:t xml:space="preserve">poskytovateľa pomoci </w:t>
      </w:r>
      <w:commentRangeEnd w:id="0"/>
      <w:r w:rsidR="009F1F35" w:rsidRPr="00A068DC">
        <w:rPr>
          <w:rStyle w:val="Odkaznakomentr"/>
          <w:rFonts w:ascii="Times New Roman" w:eastAsia="Times New Roman" w:hAnsi="Times New Roman" w:cs="Times New Roman"/>
          <w:lang w:eastAsia="sk-SK"/>
        </w:rPr>
        <w:commentReference w:id="0"/>
      </w:r>
    </w:p>
    <w:p w14:paraId="6C3EF971" w14:textId="77777777" w:rsidR="00173C26" w:rsidRPr="00A068DC" w:rsidRDefault="00173C26" w:rsidP="00173C26">
      <w:pPr>
        <w:pStyle w:val="Odsekzoznamu"/>
        <w:spacing w:before="240" w:after="240"/>
        <w:ind w:left="0"/>
        <w:contextualSpacing w:val="0"/>
        <w:jc w:val="both"/>
        <w:rPr>
          <w:rFonts w:ascii="Arial" w:hAnsi="Arial" w:cs="Arial"/>
        </w:rPr>
      </w:pPr>
    </w:p>
    <w:p w14:paraId="46F44CBA" w14:textId="77777777" w:rsidR="00173C26" w:rsidRPr="00A068DC" w:rsidRDefault="00173C26" w:rsidP="00173C26">
      <w:pPr>
        <w:pStyle w:val="Odsekzoznamu"/>
        <w:spacing w:before="240" w:after="240"/>
        <w:ind w:left="0"/>
        <w:contextualSpacing w:val="0"/>
        <w:jc w:val="both"/>
        <w:rPr>
          <w:rFonts w:ascii="Arial" w:hAnsi="Arial" w:cs="Arial"/>
        </w:rPr>
      </w:pPr>
    </w:p>
    <w:p w14:paraId="25304BF8" w14:textId="77777777" w:rsidR="00173C26" w:rsidRPr="00A068DC" w:rsidRDefault="00173C26" w:rsidP="00173C26">
      <w:pPr>
        <w:pStyle w:val="Odsekzoznamu"/>
        <w:spacing w:before="240" w:after="240"/>
        <w:ind w:left="0"/>
        <w:contextualSpacing w:val="0"/>
        <w:jc w:val="both"/>
        <w:rPr>
          <w:rFonts w:ascii="Arial" w:hAnsi="Arial" w:cs="Arial"/>
        </w:rPr>
      </w:pPr>
    </w:p>
    <w:p w14:paraId="48DF3F1C" w14:textId="77777777" w:rsidR="00173C26" w:rsidRPr="00A068DC" w:rsidRDefault="00173C26" w:rsidP="00173C26">
      <w:pPr>
        <w:pStyle w:val="Odsekzoznamu"/>
        <w:spacing w:after="0"/>
        <w:ind w:left="0"/>
        <w:contextualSpacing w:val="0"/>
        <w:jc w:val="center"/>
        <w:rPr>
          <w:rFonts w:ascii="Arial" w:hAnsi="Arial" w:cs="Arial"/>
          <w:b/>
          <w:sz w:val="24"/>
          <w:szCs w:val="24"/>
        </w:rPr>
      </w:pPr>
      <w:r w:rsidRPr="00A068DC">
        <w:rPr>
          <w:rFonts w:ascii="Arial" w:hAnsi="Arial" w:cs="Arial"/>
          <w:b/>
          <w:sz w:val="24"/>
          <w:szCs w:val="24"/>
        </w:rPr>
        <w:t>Schéma štátnej pomoci</w:t>
      </w:r>
    </w:p>
    <w:p w14:paraId="37850318" w14:textId="77777777" w:rsidR="00173C26" w:rsidRPr="00A068DC" w:rsidRDefault="00173C26" w:rsidP="00173C26">
      <w:pPr>
        <w:pStyle w:val="Odsekzoznamu"/>
        <w:spacing w:after="0"/>
        <w:ind w:left="0"/>
        <w:contextualSpacing w:val="0"/>
        <w:jc w:val="center"/>
        <w:rPr>
          <w:rFonts w:ascii="Arial" w:hAnsi="Arial" w:cs="Arial"/>
          <w:b/>
          <w:sz w:val="24"/>
          <w:szCs w:val="24"/>
        </w:rPr>
      </w:pPr>
    </w:p>
    <w:p w14:paraId="04D4751B" w14:textId="7DD300E9" w:rsidR="00173C26" w:rsidRPr="00A068DC" w:rsidRDefault="00173C26" w:rsidP="00173C26">
      <w:pPr>
        <w:pStyle w:val="Odsekzoznamu"/>
        <w:spacing w:after="0"/>
        <w:ind w:left="0"/>
        <w:contextualSpacing w:val="0"/>
        <w:jc w:val="center"/>
        <w:rPr>
          <w:rFonts w:ascii="Arial" w:hAnsi="Arial" w:cs="Arial"/>
          <w:i/>
          <w:sz w:val="24"/>
          <w:szCs w:val="24"/>
          <w:u w:val="single"/>
        </w:rPr>
      </w:pPr>
      <w:r w:rsidRPr="00A068DC">
        <w:rPr>
          <w:rFonts w:ascii="Arial" w:hAnsi="Arial" w:cs="Arial"/>
          <w:i/>
          <w:sz w:val="24"/>
          <w:szCs w:val="24"/>
          <w:u w:val="single"/>
        </w:rPr>
        <w:t xml:space="preserve">uviesť </w:t>
      </w:r>
      <w:commentRangeStart w:id="1"/>
      <w:r w:rsidRPr="00A068DC">
        <w:rPr>
          <w:rFonts w:ascii="Arial" w:hAnsi="Arial" w:cs="Arial"/>
          <w:i/>
          <w:sz w:val="24"/>
          <w:szCs w:val="24"/>
          <w:u w:val="single"/>
        </w:rPr>
        <w:t xml:space="preserve">názov </w:t>
      </w:r>
      <w:commentRangeEnd w:id="1"/>
      <w:r w:rsidR="00407271">
        <w:rPr>
          <w:rStyle w:val="Odkaznakomentr"/>
          <w:rFonts w:ascii="Times New Roman" w:eastAsia="Times New Roman" w:hAnsi="Times New Roman" w:cs="Times New Roman"/>
          <w:lang w:eastAsia="sk-SK"/>
        </w:rPr>
        <w:commentReference w:id="1"/>
      </w:r>
      <w:r w:rsidR="00D11337" w:rsidRPr="00A068DC">
        <w:rPr>
          <w:rFonts w:ascii="Arial" w:hAnsi="Arial" w:cs="Arial"/>
          <w:i/>
          <w:sz w:val="24"/>
          <w:szCs w:val="24"/>
          <w:u w:val="single"/>
        </w:rPr>
        <w:t xml:space="preserve"> </w:t>
      </w:r>
    </w:p>
    <w:p w14:paraId="659D47ED" w14:textId="77777777" w:rsidR="00173C26" w:rsidRPr="00A068DC" w:rsidRDefault="00173C26" w:rsidP="00173C26">
      <w:pPr>
        <w:pStyle w:val="Odsekzoznamu"/>
        <w:spacing w:after="0"/>
        <w:ind w:left="0"/>
        <w:contextualSpacing w:val="0"/>
        <w:jc w:val="center"/>
        <w:rPr>
          <w:rFonts w:ascii="Arial" w:hAnsi="Arial" w:cs="Arial"/>
          <w:b/>
          <w:sz w:val="24"/>
          <w:szCs w:val="24"/>
        </w:rPr>
      </w:pPr>
    </w:p>
    <w:p w14:paraId="5DDD3500" w14:textId="77777777" w:rsidR="00173C26" w:rsidRPr="00A068DC" w:rsidRDefault="00173C26" w:rsidP="00173C26">
      <w:pPr>
        <w:pStyle w:val="Odsekzoznamu"/>
        <w:spacing w:after="0"/>
        <w:ind w:left="0"/>
        <w:contextualSpacing w:val="0"/>
        <w:jc w:val="center"/>
        <w:rPr>
          <w:rFonts w:ascii="Arial" w:hAnsi="Arial" w:cs="Arial"/>
          <w:b/>
          <w:sz w:val="24"/>
          <w:szCs w:val="24"/>
        </w:rPr>
      </w:pPr>
    </w:p>
    <w:p w14:paraId="0A471C0B" w14:textId="77777777" w:rsidR="00173C26" w:rsidRPr="00A068DC" w:rsidRDefault="00173C26" w:rsidP="00173C26">
      <w:pPr>
        <w:pStyle w:val="Odsekzoznamu"/>
        <w:spacing w:before="240" w:after="240"/>
        <w:ind w:left="0"/>
        <w:contextualSpacing w:val="0"/>
        <w:jc w:val="both"/>
        <w:rPr>
          <w:rFonts w:ascii="Arial" w:hAnsi="Arial" w:cs="Arial"/>
        </w:rPr>
      </w:pPr>
    </w:p>
    <w:p w14:paraId="650B79B5" w14:textId="77777777" w:rsidR="00173C26" w:rsidRPr="00A068DC" w:rsidRDefault="00173C26" w:rsidP="00173C26">
      <w:pPr>
        <w:pStyle w:val="Odsekzoznamu"/>
        <w:spacing w:before="240" w:after="240"/>
        <w:ind w:left="0"/>
        <w:contextualSpacing w:val="0"/>
        <w:jc w:val="both"/>
        <w:rPr>
          <w:rFonts w:ascii="Arial" w:hAnsi="Arial" w:cs="Arial"/>
        </w:rPr>
      </w:pPr>
    </w:p>
    <w:p w14:paraId="0448F8F0" w14:textId="77777777" w:rsidR="00173C26" w:rsidRPr="00A068DC" w:rsidRDefault="00173C26" w:rsidP="00173C26">
      <w:pPr>
        <w:pStyle w:val="Odsekzoznamu"/>
        <w:spacing w:before="240" w:after="240"/>
        <w:ind w:left="0"/>
        <w:contextualSpacing w:val="0"/>
        <w:jc w:val="both"/>
        <w:rPr>
          <w:rFonts w:ascii="Arial" w:hAnsi="Arial" w:cs="Arial"/>
          <w:i/>
          <w:u w:val="single"/>
        </w:rPr>
      </w:pPr>
      <w:r w:rsidRPr="00A068DC">
        <w:rPr>
          <w:rFonts w:ascii="Arial" w:hAnsi="Arial" w:cs="Arial"/>
          <w:i/>
          <w:u w:val="single"/>
        </w:rPr>
        <w:t>V prípade spolufinancovania z fondov EÚ sa ešte uvedie:</w:t>
      </w:r>
    </w:p>
    <w:p w14:paraId="7E82BD0A" w14:textId="53029608" w:rsidR="00173C26" w:rsidRPr="00A068DC" w:rsidRDefault="003314C1" w:rsidP="00173C26">
      <w:pPr>
        <w:pStyle w:val="Odsekzoznamu"/>
        <w:spacing w:before="240" w:after="240"/>
        <w:ind w:left="0"/>
        <w:contextualSpacing w:val="0"/>
        <w:jc w:val="center"/>
        <w:rPr>
          <w:rFonts w:ascii="Arial" w:hAnsi="Arial" w:cs="Arial"/>
          <w:b/>
          <w:sz w:val="24"/>
          <w:szCs w:val="24"/>
        </w:rPr>
      </w:pPr>
      <w:r w:rsidRPr="00A068DC">
        <w:rPr>
          <w:rFonts w:ascii="Arial" w:hAnsi="Arial" w:cs="Arial"/>
          <w:b/>
          <w:sz w:val="24"/>
          <w:szCs w:val="24"/>
        </w:rPr>
        <w:t>Program Slovensko</w:t>
      </w:r>
    </w:p>
    <w:p w14:paraId="746BE09F" w14:textId="6E8A6611" w:rsidR="00173C26" w:rsidRPr="006108BC" w:rsidRDefault="00AB6153" w:rsidP="00173C26">
      <w:pPr>
        <w:pStyle w:val="Odsekzoznamu"/>
        <w:spacing w:before="240" w:after="240"/>
        <w:ind w:left="0"/>
        <w:contextualSpacing w:val="0"/>
        <w:jc w:val="both"/>
        <w:rPr>
          <w:rFonts w:ascii="Arial" w:hAnsi="Arial" w:cs="Arial"/>
          <w:i/>
          <w:sz w:val="24"/>
          <w:szCs w:val="24"/>
          <w:u w:val="single"/>
        </w:rPr>
      </w:pPr>
      <w:r w:rsidRPr="006108BC">
        <w:rPr>
          <w:rFonts w:ascii="Arial" w:hAnsi="Arial" w:cs="Arial"/>
          <w:b/>
          <w:sz w:val="24"/>
          <w:szCs w:val="24"/>
        </w:rPr>
        <w:t>Priorita/</w:t>
      </w:r>
      <w:r w:rsidR="00173C26" w:rsidRPr="006108BC">
        <w:rPr>
          <w:rFonts w:ascii="Arial" w:hAnsi="Arial" w:cs="Arial"/>
          <w:b/>
          <w:sz w:val="24"/>
          <w:szCs w:val="24"/>
        </w:rPr>
        <w:t>Investičná priorita:</w:t>
      </w:r>
      <w:r w:rsidR="00173C26" w:rsidRPr="006108BC">
        <w:rPr>
          <w:rFonts w:ascii="Arial" w:hAnsi="Arial" w:cs="Arial"/>
          <w:sz w:val="24"/>
          <w:szCs w:val="24"/>
        </w:rPr>
        <w:t xml:space="preserve"> </w:t>
      </w:r>
      <w:r w:rsidR="00173C26" w:rsidRPr="006108BC">
        <w:rPr>
          <w:rFonts w:ascii="Arial" w:hAnsi="Arial" w:cs="Arial"/>
          <w:i/>
          <w:sz w:val="24"/>
          <w:szCs w:val="24"/>
          <w:u w:val="single"/>
        </w:rPr>
        <w:t xml:space="preserve">uvedie sa názov a číslo </w:t>
      </w:r>
      <w:r w:rsidRPr="006108BC">
        <w:rPr>
          <w:rFonts w:ascii="Arial" w:hAnsi="Arial" w:cs="Arial"/>
          <w:i/>
          <w:sz w:val="24"/>
          <w:szCs w:val="24"/>
          <w:u w:val="single"/>
        </w:rPr>
        <w:t>priority/</w:t>
      </w:r>
      <w:r w:rsidR="00173C26" w:rsidRPr="006108BC">
        <w:rPr>
          <w:rFonts w:ascii="Arial" w:hAnsi="Arial" w:cs="Arial"/>
          <w:i/>
          <w:sz w:val="24"/>
          <w:szCs w:val="24"/>
          <w:u w:val="single"/>
        </w:rPr>
        <w:t>investičnej priority</w:t>
      </w:r>
    </w:p>
    <w:p w14:paraId="699539A8" w14:textId="2467A6B8" w:rsidR="00173C26" w:rsidRPr="006108BC" w:rsidRDefault="00173C26" w:rsidP="00173C26">
      <w:pPr>
        <w:pStyle w:val="Odsekzoznamu"/>
        <w:spacing w:before="240" w:after="240"/>
        <w:ind w:left="0"/>
        <w:contextualSpacing w:val="0"/>
        <w:jc w:val="both"/>
        <w:rPr>
          <w:rFonts w:ascii="Arial" w:hAnsi="Arial" w:cs="Arial"/>
          <w:i/>
          <w:sz w:val="24"/>
          <w:szCs w:val="24"/>
          <w:u w:val="single"/>
        </w:rPr>
      </w:pPr>
      <w:r w:rsidRPr="006108BC">
        <w:rPr>
          <w:rFonts w:ascii="Arial" w:hAnsi="Arial" w:cs="Arial"/>
          <w:b/>
          <w:sz w:val="24"/>
          <w:szCs w:val="24"/>
        </w:rPr>
        <w:t>Špecifický cieľ:</w:t>
      </w:r>
      <w:r w:rsidRPr="006108BC">
        <w:rPr>
          <w:rFonts w:ascii="Arial" w:hAnsi="Arial" w:cs="Arial"/>
          <w:i/>
          <w:sz w:val="24"/>
          <w:szCs w:val="24"/>
          <w:u w:val="single"/>
        </w:rPr>
        <w:t xml:space="preserve"> uvedie sa názov a číslo špecifického cieľa</w:t>
      </w:r>
    </w:p>
    <w:p w14:paraId="3773A3AE" w14:textId="5E4F285E" w:rsidR="00AB6153" w:rsidRPr="006108BC" w:rsidRDefault="00AB6153" w:rsidP="00173C26">
      <w:pPr>
        <w:pStyle w:val="Odsekzoznamu"/>
        <w:spacing w:before="240" w:after="240"/>
        <w:ind w:left="0"/>
        <w:contextualSpacing w:val="0"/>
        <w:jc w:val="both"/>
        <w:rPr>
          <w:rFonts w:ascii="Arial" w:hAnsi="Arial" w:cs="Arial"/>
          <w:i/>
          <w:sz w:val="24"/>
          <w:szCs w:val="24"/>
          <w:u w:val="single"/>
        </w:rPr>
      </w:pPr>
      <w:r w:rsidRPr="006108BC">
        <w:rPr>
          <w:rFonts w:ascii="Arial" w:hAnsi="Arial" w:cs="Arial"/>
          <w:b/>
          <w:sz w:val="24"/>
          <w:szCs w:val="24"/>
          <w:u w:val="single"/>
        </w:rPr>
        <w:t xml:space="preserve">Opatrenie: </w:t>
      </w:r>
      <w:r w:rsidRPr="006108BC">
        <w:rPr>
          <w:rFonts w:ascii="Arial" w:hAnsi="Arial" w:cs="Arial"/>
          <w:i/>
          <w:sz w:val="24"/>
          <w:szCs w:val="24"/>
          <w:u w:val="single"/>
        </w:rPr>
        <w:t>uvedie sa názov a číslo opatrenia</w:t>
      </w:r>
    </w:p>
    <w:p w14:paraId="388B045F" w14:textId="77777777" w:rsidR="00173C26" w:rsidRPr="00A068DC" w:rsidRDefault="00173C26" w:rsidP="00173C26">
      <w:pPr>
        <w:pStyle w:val="Odsekzoznamu"/>
        <w:spacing w:before="240" w:after="240"/>
        <w:ind w:left="0"/>
        <w:contextualSpacing w:val="0"/>
        <w:jc w:val="both"/>
        <w:rPr>
          <w:rFonts w:ascii="Arial" w:hAnsi="Arial" w:cs="Arial"/>
          <w:i/>
          <w:u w:val="single"/>
        </w:rPr>
      </w:pPr>
    </w:p>
    <w:p w14:paraId="483370BA" w14:textId="77777777" w:rsidR="00173C26" w:rsidRPr="00A068DC" w:rsidRDefault="00173C26" w:rsidP="00173C26">
      <w:pPr>
        <w:pStyle w:val="Odsekzoznamu"/>
        <w:spacing w:before="240" w:after="240"/>
        <w:ind w:left="0"/>
        <w:contextualSpacing w:val="0"/>
        <w:jc w:val="both"/>
        <w:rPr>
          <w:rFonts w:ascii="Arial" w:hAnsi="Arial" w:cs="Arial"/>
          <w:i/>
          <w:u w:val="single"/>
        </w:rPr>
      </w:pPr>
      <w:r w:rsidRPr="00A068DC">
        <w:rPr>
          <w:rFonts w:ascii="Arial" w:hAnsi="Arial" w:cs="Arial"/>
          <w:i/>
          <w:u w:val="single"/>
        </w:rPr>
        <w:t>V prípade spolufinancovania z Plánu obnovy a odolnosti Slovenskej republiky sa ešte uvedie:</w:t>
      </w:r>
    </w:p>
    <w:p w14:paraId="78785C98" w14:textId="77777777" w:rsidR="00173C26" w:rsidRPr="00915253" w:rsidRDefault="00173C26" w:rsidP="00915253">
      <w:pPr>
        <w:pStyle w:val="Odsekzoznamu"/>
        <w:spacing w:before="240" w:after="240"/>
        <w:ind w:left="0"/>
        <w:contextualSpacing w:val="0"/>
        <w:jc w:val="center"/>
        <w:rPr>
          <w:rFonts w:ascii="Arial" w:hAnsi="Arial" w:cs="Arial"/>
          <w:b/>
          <w:sz w:val="24"/>
          <w:szCs w:val="24"/>
        </w:rPr>
      </w:pPr>
      <w:r w:rsidRPr="00915253">
        <w:rPr>
          <w:rFonts w:ascii="Arial" w:hAnsi="Arial" w:cs="Arial"/>
          <w:b/>
          <w:sz w:val="24"/>
          <w:szCs w:val="24"/>
        </w:rPr>
        <w:t>Plán obnovy a odolnosti SR</w:t>
      </w:r>
    </w:p>
    <w:p w14:paraId="3C8528EE" w14:textId="77777777" w:rsidR="00173C26" w:rsidRPr="00A068DC" w:rsidRDefault="00173C26" w:rsidP="00173C26">
      <w:pPr>
        <w:pStyle w:val="Odsekzoznamu"/>
        <w:spacing w:before="240" w:after="240"/>
        <w:ind w:left="0"/>
        <w:contextualSpacing w:val="0"/>
        <w:jc w:val="both"/>
        <w:rPr>
          <w:rFonts w:ascii="Arial" w:hAnsi="Arial" w:cs="Arial"/>
          <w:i/>
        </w:rPr>
      </w:pPr>
      <w:r w:rsidRPr="00A068DC">
        <w:rPr>
          <w:rFonts w:ascii="Arial" w:hAnsi="Arial" w:cs="Arial"/>
          <w:b/>
        </w:rPr>
        <w:t xml:space="preserve">Komponent: </w:t>
      </w:r>
      <w:r w:rsidRPr="00A068DC">
        <w:rPr>
          <w:rFonts w:ascii="Arial" w:hAnsi="Arial" w:cs="Arial"/>
          <w:i/>
          <w:u w:val="single"/>
        </w:rPr>
        <w:t>uvedie sa číslo a názov komponentu</w:t>
      </w:r>
    </w:p>
    <w:p w14:paraId="5B801A16" w14:textId="77777777" w:rsidR="00173C26" w:rsidRPr="00A068DC" w:rsidRDefault="00173C26" w:rsidP="00173C26">
      <w:pPr>
        <w:pStyle w:val="Odsekzoznamu"/>
        <w:spacing w:before="240" w:after="240"/>
        <w:ind w:left="0"/>
        <w:contextualSpacing w:val="0"/>
        <w:jc w:val="both"/>
        <w:rPr>
          <w:rFonts w:ascii="Arial" w:hAnsi="Arial" w:cs="Arial"/>
          <w:i/>
          <w:u w:val="single"/>
        </w:rPr>
      </w:pPr>
      <w:r w:rsidRPr="00A068DC">
        <w:rPr>
          <w:rFonts w:ascii="Arial" w:hAnsi="Arial" w:cs="Arial"/>
          <w:b/>
        </w:rPr>
        <w:t xml:space="preserve">Investícia: </w:t>
      </w:r>
      <w:r w:rsidRPr="00A068DC">
        <w:rPr>
          <w:rFonts w:ascii="Arial" w:hAnsi="Arial" w:cs="Arial"/>
          <w:i/>
          <w:u w:val="single"/>
        </w:rPr>
        <w:t>uvedie sa číslo a názov investície</w:t>
      </w:r>
    </w:p>
    <w:p w14:paraId="5C759FD9" w14:textId="77777777" w:rsidR="00173C26" w:rsidRPr="00A068DC" w:rsidRDefault="00173C26" w:rsidP="00173C26">
      <w:pPr>
        <w:pStyle w:val="Odsekzoznamu"/>
        <w:spacing w:before="240" w:after="240"/>
        <w:ind w:left="0"/>
        <w:contextualSpacing w:val="0"/>
        <w:jc w:val="both"/>
        <w:rPr>
          <w:rFonts w:ascii="Arial" w:hAnsi="Arial" w:cs="Arial"/>
          <w:b/>
        </w:rPr>
      </w:pPr>
    </w:p>
    <w:p w14:paraId="27822A37" w14:textId="77777777" w:rsidR="00173C26" w:rsidRPr="00A068DC" w:rsidRDefault="00173C26" w:rsidP="00173C26">
      <w:pPr>
        <w:pStyle w:val="Odsekzoznamu"/>
        <w:spacing w:before="240" w:after="240"/>
        <w:ind w:left="0"/>
        <w:contextualSpacing w:val="0"/>
        <w:jc w:val="both"/>
        <w:rPr>
          <w:rFonts w:ascii="Arial" w:hAnsi="Arial" w:cs="Arial"/>
        </w:rPr>
      </w:pPr>
    </w:p>
    <w:p w14:paraId="479A466A" w14:textId="77777777" w:rsidR="00173C26" w:rsidRPr="00A068DC" w:rsidRDefault="00173C26" w:rsidP="00173C26">
      <w:pPr>
        <w:pStyle w:val="Odsekzoznamu"/>
        <w:spacing w:before="240" w:after="240"/>
        <w:ind w:left="0"/>
        <w:contextualSpacing w:val="0"/>
        <w:jc w:val="both"/>
        <w:rPr>
          <w:rFonts w:ascii="Arial" w:hAnsi="Arial" w:cs="Arial"/>
        </w:rPr>
      </w:pPr>
    </w:p>
    <w:p w14:paraId="048C2076" w14:textId="77777777" w:rsidR="00173C26" w:rsidRPr="00A068DC" w:rsidRDefault="00173C26" w:rsidP="00173C26">
      <w:pPr>
        <w:pStyle w:val="Odsekzoznamu"/>
        <w:spacing w:before="240" w:after="240"/>
        <w:ind w:left="0"/>
        <w:contextualSpacing w:val="0"/>
        <w:jc w:val="both"/>
        <w:rPr>
          <w:rFonts w:ascii="Arial" w:hAnsi="Arial" w:cs="Arial"/>
        </w:rPr>
      </w:pPr>
    </w:p>
    <w:p w14:paraId="0EC5FB14" w14:textId="77777777" w:rsidR="00173C26" w:rsidRPr="00A068DC" w:rsidRDefault="00173C26" w:rsidP="00173C26">
      <w:pPr>
        <w:pStyle w:val="Odsekzoznamu"/>
        <w:spacing w:before="240" w:after="240"/>
        <w:ind w:left="0"/>
        <w:contextualSpacing w:val="0"/>
        <w:jc w:val="both"/>
        <w:rPr>
          <w:rFonts w:ascii="Arial" w:hAnsi="Arial" w:cs="Arial"/>
        </w:rPr>
      </w:pPr>
    </w:p>
    <w:p w14:paraId="5C3DE82F" w14:textId="6AE1F088" w:rsidR="00173C26" w:rsidRPr="00A068DC" w:rsidRDefault="00173C26" w:rsidP="00173C26">
      <w:pPr>
        <w:pStyle w:val="Odsekzoznamu"/>
        <w:tabs>
          <w:tab w:val="left" w:pos="2730"/>
        </w:tabs>
        <w:spacing w:before="240" w:after="240"/>
        <w:ind w:left="0"/>
        <w:contextualSpacing w:val="0"/>
        <w:jc w:val="center"/>
        <w:rPr>
          <w:rFonts w:ascii="Arial" w:hAnsi="Arial" w:cs="Arial"/>
          <w:i/>
          <w:u w:val="single"/>
        </w:rPr>
      </w:pPr>
      <w:r w:rsidRPr="00A068DC">
        <w:rPr>
          <w:rFonts w:ascii="Arial" w:hAnsi="Arial" w:cs="Arial"/>
          <w:i/>
          <w:u w:val="single"/>
        </w:rPr>
        <w:t xml:space="preserve">Sídlo poskytovateľa pomoci, mesiac a rok </w:t>
      </w:r>
      <w:r w:rsidR="003314C1" w:rsidRPr="00A068DC">
        <w:rPr>
          <w:rFonts w:ascii="Arial" w:hAnsi="Arial" w:cs="Arial"/>
          <w:i/>
          <w:u w:val="single"/>
        </w:rPr>
        <w:t xml:space="preserve">oficiálneho </w:t>
      </w:r>
      <w:r w:rsidRPr="00A068DC">
        <w:rPr>
          <w:rFonts w:ascii="Arial" w:hAnsi="Arial" w:cs="Arial"/>
          <w:i/>
          <w:u w:val="single"/>
        </w:rPr>
        <w:t>predloženia schémy koordinátorovi pomoci</w:t>
      </w: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4E013C93" w14:textId="77777777" w:rsidR="00173C26" w:rsidRPr="00A068DC" w:rsidRDefault="00173C26" w:rsidP="00173C26">
          <w:pPr>
            <w:pStyle w:val="Hlavikaobsahu"/>
            <w:rPr>
              <w:rFonts w:ascii="Calibri" w:eastAsiaTheme="minorHAnsi" w:hAnsi="Calibri" w:cstheme="minorBidi"/>
              <w:color w:val="auto"/>
              <w:sz w:val="22"/>
              <w:szCs w:val="22"/>
              <w:lang w:eastAsia="en-US"/>
            </w:rPr>
          </w:pPr>
        </w:p>
        <w:p w14:paraId="207DA3A7" w14:textId="77777777" w:rsidR="00173C26" w:rsidRPr="00A068DC" w:rsidRDefault="00173C26" w:rsidP="00173C26">
          <w:pPr>
            <w:spacing w:line="259" w:lineRule="auto"/>
          </w:pPr>
          <w:r w:rsidRPr="00A068DC">
            <w:br w:type="page"/>
          </w:r>
        </w:p>
        <w:p w14:paraId="0EFC05C1" w14:textId="77777777" w:rsidR="00173C26" w:rsidRPr="00A068DC" w:rsidRDefault="00173C26" w:rsidP="00173C26">
          <w:pPr>
            <w:pStyle w:val="Hlavikaobsahu"/>
            <w:rPr>
              <w:rFonts w:ascii="Arial" w:hAnsi="Arial" w:cs="Arial"/>
              <w:color w:val="auto"/>
              <w:sz w:val="24"/>
              <w:szCs w:val="24"/>
            </w:rPr>
          </w:pPr>
          <w:r w:rsidRPr="00A068DC">
            <w:rPr>
              <w:rFonts w:ascii="Arial" w:hAnsi="Arial" w:cs="Arial"/>
              <w:color w:val="auto"/>
              <w:sz w:val="24"/>
              <w:szCs w:val="24"/>
            </w:rPr>
            <w:lastRenderedPageBreak/>
            <w:t>OBSAH</w:t>
          </w:r>
        </w:p>
        <w:p w14:paraId="7575668C" w14:textId="77777777" w:rsidR="00173C26" w:rsidRPr="00A068DC" w:rsidRDefault="00173C26" w:rsidP="00173C26">
          <w:pPr>
            <w:rPr>
              <w:rFonts w:ascii="Arial" w:hAnsi="Arial" w:cs="Arial"/>
              <w:sz w:val="24"/>
              <w:szCs w:val="24"/>
              <w:lang w:eastAsia="sk-SK"/>
            </w:rPr>
          </w:pPr>
        </w:p>
        <w:p w14:paraId="33EBF3DC" w14:textId="77777777" w:rsidR="00173C26" w:rsidRPr="00A068DC" w:rsidRDefault="00173C26" w:rsidP="00173C26">
          <w:pPr>
            <w:rPr>
              <w:rFonts w:ascii="Arial" w:hAnsi="Arial" w:cs="Arial"/>
              <w:sz w:val="24"/>
              <w:szCs w:val="24"/>
              <w:lang w:eastAsia="sk-SK"/>
            </w:rPr>
          </w:pPr>
        </w:p>
        <w:p w14:paraId="6B7D0DDE" w14:textId="2BAC789E" w:rsidR="008D7730" w:rsidRDefault="00173C26">
          <w:pPr>
            <w:pStyle w:val="Obsah1"/>
            <w:rPr>
              <w:rFonts w:asciiTheme="minorHAnsi" w:eastAsiaTheme="minorEastAsia" w:hAnsiTheme="minorHAnsi" w:cstheme="minorBidi"/>
              <w:b w:val="0"/>
              <w:noProof/>
              <w:lang w:eastAsia="sk-SK"/>
            </w:rPr>
          </w:pPr>
          <w:r w:rsidRPr="00A068DC">
            <w:rPr>
              <w:sz w:val="24"/>
              <w:szCs w:val="24"/>
            </w:rPr>
            <w:fldChar w:fldCharType="begin"/>
          </w:r>
          <w:r w:rsidRPr="00A068DC">
            <w:rPr>
              <w:sz w:val="24"/>
              <w:szCs w:val="24"/>
            </w:rPr>
            <w:instrText xml:space="preserve"> TOC \o "1-3" \h \z \u </w:instrText>
          </w:r>
          <w:r w:rsidRPr="00A068DC">
            <w:rPr>
              <w:sz w:val="24"/>
              <w:szCs w:val="24"/>
            </w:rPr>
            <w:fldChar w:fldCharType="separate"/>
          </w:r>
          <w:hyperlink w:anchor="_Toc149562065" w:history="1">
            <w:r w:rsidR="008D7730" w:rsidRPr="00274AAA">
              <w:rPr>
                <w:rStyle w:val="Hypertextovprepojenie"/>
                <w:caps/>
                <w:noProof/>
              </w:rPr>
              <w:t>A)</w:t>
            </w:r>
            <w:r w:rsidR="008D7730">
              <w:rPr>
                <w:rFonts w:asciiTheme="minorHAnsi" w:eastAsiaTheme="minorEastAsia" w:hAnsiTheme="minorHAnsi" w:cstheme="minorBidi"/>
                <w:b w:val="0"/>
                <w:noProof/>
                <w:lang w:eastAsia="sk-SK"/>
              </w:rPr>
              <w:tab/>
            </w:r>
            <w:r w:rsidR="008D7730" w:rsidRPr="00274AAA">
              <w:rPr>
                <w:rStyle w:val="Hypertextovprepojenie"/>
                <w:caps/>
                <w:noProof/>
              </w:rPr>
              <w:t>Preambula</w:t>
            </w:r>
            <w:r w:rsidR="008D7730">
              <w:rPr>
                <w:noProof/>
                <w:webHidden/>
              </w:rPr>
              <w:tab/>
            </w:r>
            <w:r w:rsidR="008D7730">
              <w:rPr>
                <w:noProof/>
                <w:webHidden/>
              </w:rPr>
              <w:fldChar w:fldCharType="begin"/>
            </w:r>
            <w:r w:rsidR="008D7730">
              <w:rPr>
                <w:noProof/>
                <w:webHidden/>
              </w:rPr>
              <w:instrText xml:space="preserve"> PAGEREF _Toc149562065 \h </w:instrText>
            </w:r>
            <w:r w:rsidR="008D7730">
              <w:rPr>
                <w:noProof/>
                <w:webHidden/>
              </w:rPr>
            </w:r>
            <w:r w:rsidR="008D7730">
              <w:rPr>
                <w:noProof/>
                <w:webHidden/>
              </w:rPr>
              <w:fldChar w:fldCharType="separate"/>
            </w:r>
            <w:r w:rsidR="00325D5B">
              <w:rPr>
                <w:noProof/>
                <w:webHidden/>
              </w:rPr>
              <w:t>3</w:t>
            </w:r>
            <w:r w:rsidR="008D7730">
              <w:rPr>
                <w:noProof/>
                <w:webHidden/>
              </w:rPr>
              <w:fldChar w:fldCharType="end"/>
            </w:r>
          </w:hyperlink>
        </w:p>
        <w:p w14:paraId="3789F8AE" w14:textId="35789132" w:rsidR="008D7730" w:rsidRDefault="00915253">
          <w:pPr>
            <w:pStyle w:val="Obsah1"/>
            <w:rPr>
              <w:rFonts w:asciiTheme="minorHAnsi" w:eastAsiaTheme="minorEastAsia" w:hAnsiTheme="minorHAnsi" w:cstheme="minorBidi"/>
              <w:b w:val="0"/>
              <w:noProof/>
              <w:lang w:eastAsia="sk-SK"/>
            </w:rPr>
          </w:pPr>
          <w:hyperlink w:anchor="_Toc149562066" w:history="1">
            <w:r w:rsidR="008D7730" w:rsidRPr="00274AAA">
              <w:rPr>
                <w:rStyle w:val="Hypertextovprepojenie"/>
                <w:caps/>
                <w:noProof/>
              </w:rPr>
              <w:t>B)</w:t>
            </w:r>
            <w:r w:rsidR="008D7730">
              <w:rPr>
                <w:rFonts w:asciiTheme="minorHAnsi" w:eastAsiaTheme="minorEastAsia" w:hAnsiTheme="minorHAnsi" w:cstheme="minorBidi"/>
                <w:b w:val="0"/>
                <w:noProof/>
                <w:lang w:eastAsia="sk-SK"/>
              </w:rPr>
              <w:tab/>
            </w:r>
            <w:r w:rsidR="008D7730" w:rsidRPr="00274AAA">
              <w:rPr>
                <w:rStyle w:val="Hypertextovprepojenie"/>
                <w:caps/>
                <w:noProof/>
              </w:rPr>
              <w:t>Právny základ a súvisiace predpisy</w:t>
            </w:r>
            <w:r w:rsidR="008D7730">
              <w:rPr>
                <w:noProof/>
                <w:webHidden/>
              </w:rPr>
              <w:tab/>
            </w:r>
            <w:r w:rsidR="008D7730">
              <w:rPr>
                <w:noProof/>
                <w:webHidden/>
              </w:rPr>
              <w:fldChar w:fldCharType="begin"/>
            </w:r>
            <w:r w:rsidR="008D7730">
              <w:rPr>
                <w:noProof/>
                <w:webHidden/>
              </w:rPr>
              <w:instrText xml:space="preserve"> PAGEREF _Toc149562066 \h </w:instrText>
            </w:r>
            <w:r w:rsidR="008D7730">
              <w:rPr>
                <w:noProof/>
                <w:webHidden/>
              </w:rPr>
            </w:r>
            <w:r w:rsidR="008D7730">
              <w:rPr>
                <w:noProof/>
                <w:webHidden/>
              </w:rPr>
              <w:fldChar w:fldCharType="separate"/>
            </w:r>
            <w:r w:rsidR="00325D5B">
              <w:rPr>
                <w:noProof/>
                <w:webHidden/>
              </w:rPr>
              <w:t>3</w:t>
            </w:r>
            <w:r w:rsidR="008D7730">
              <w:rPr>
                <w:noProof/>
                <w:webHidden/>
              </w:rPr>
              <w:fldChar w:fldCharType="end"/>
            </w:r>
          </w:hyperlink>
        </w:p>
        <w:p w14:paraId="43160EF1" w14:textId="6F6FB8E0" w:rsidR="008D7730" w:rsidRDefault="00915253">
          <w:pPr>
            <w:pStyle w:val="Obsah1"/>
            <w:rPr>
              <w:rFonts w:asciiTheme="minorHAnsi" w:eastAsiaTheme="minorEastAsia" w:hAnsiTheme="minorHAnsi" w:cstheme="minorBidi"/>
              <w:b w:val="0"/>
              <w:noProof/>
              <w:lang w:eastAsia="sk-SK"/>
            </w:rPr>
          </w:pPr>
          <w:hyperlink w:anchor="_Toc149562067" w:history="1">
            <w:r w:rsidR="008D7730" w:rsidRPr="00274AAA">
              <w:rPr>
                <w:rStyle w:val="Hypertextovprepojenie"/>
                <w:caps/>
                <w:noProof/>
              </w:rPr>
              <w:t>C)</w:t>
            </w:r>
            <w:r w:rsidR="008D7730">
              <w:rPr>
                <w:rFonts w:asciiTheme="minorHAnsi" w:eastAsiaTheme="minorEastAsia" w:hAnsiTheme="minorHAnsi" w:cstheme="minorBidi"/>
                <w:b w:val="0"/>
                <w:noProof/>
                <w:lang w:eastAsia="sk-SK"/>
              </w:rPr>
              <w:tab/>
            </w:r>
            <w:r w:rsidR="008D7730" w:rsidRPr="00274AAA">
              <w:rPr>
                <w:rStyle w:val="Hypertextovprepojenie"/>
                <w:caps/>
                <w:noProof/>
              </w:rPr>
              <w:t xml:space="preserve">ÚČEL pomoci </w:t>
            </w:r>
            <w:r w:rsidR="008D7730">
              <w:rPr>
                <w:noProof/>
                <w:webHidden/>
              </w:rPr>
              <w:tab/>
            </w:r>
            <w:r w:rsidR="008D7730">
              <w:rPr>
                <w:noProof/>
                <w:webHidden/>
              </w:rPr>
              <w:fldChar w:fldCharType="begin"/>
            </w:r>
            <w:r w:rsidR="008D7730">
              <w:rPr>
                <w:noProof/>
                <w:webHidden/>
              </w:rPr>
              <w:instrText xml:space="preserve"> PAGEREF _Toc149562067 \h </w:instrText>
            </w:r>
            <w:r w:rsidR="008D7730">
              <w:rPr>
                <w:noProof/>
                <w:webHidden/>
              </w:rPr>
            </w:r>
            <w:r w:rsidR="008D7730">
              <w:rPr>
                <w:noProof/>
                <w:webHidden/>
              </w:rPr>
              <w:fldChar w:fldCharType="separate"/>
            </w:r>
            <w:r w:rsidR="00325D5B">
              <w:rPr>
                <w:noProof/>
                <w:webHidden/>
              </w:rPr>
              <w:t>4</w:t>
            </w:r>
            <w:r w:rsidR="008D7730">
              <w:rPr>
                <w:noProof/>
                <w:webHidden/>
              </w:rPr>
              <w:fldChar w:fldCharType="end"/>
            </w:r>
          </w:hyperlink>
        </w:p>
        <w:p w14:paraId="40480453" w14:textId="60C38E4B" w:rsidR="008D7730" w:rsidRDefault="00915253">
          <w:pPr>
            <w:pStyle w:val="Obsah1"/>
            <w:rPr>
              <w:rFonts w:asciiTheme="minorHAnsi" w:eastAsiaTheme="minorEastAsia" w:hAnsiTheme="minorHAnsi" w:cstheme="minorBidi"/>
              <w:b w:val="0"/>
              <w:noProof/>
              <w:lang w:eastAsia="sk-SK"/>
            </w:rPr>
          </w:pPr>
          <w:hyperlink w:anchor="_Toc149562068" w:history="1">
            <w:r w:rsidR="008D7730" w:rsidRPr="00274AAA">
              <w:rPr>
                <w:rStyle w:val="Hypertextovprepojenie"/>
                <w:caps/>
                <w:noProof/>
              </w:rPr>
              <w:t>D)</w:t>
            </w:r>
            <w:r w:rsidR="008D7730">
              <w:rPr>
                <w:rFonts w:asciiTheme="minorHAnsi" w:eastAsiaTheme="minorEastAsia" w:hAnsiTheme="minorHAnsi" w:cstheme="minorBidi"/>
                <w:b w:val="0"/>
                <w:noProof/>
                <w:lang w:eastAsia="sk-SK"/>
              </w:rPr>
              <w:tab/>
            </w:r>
            <w:r w:rsidR="008D7730" w:rsidRPr="00274AAA">
              <w:rPr>
                <w:rStyle w:val="Hypertextovprepojenie"/>
                <w:caps/>
                <w:noProof/>
              </w:rPr>
              <w:t xml:space="preserve">Poskytovateľ pomoci </w:t>
            </w:r>
            <w:r w:rsidR="008D7730">
              <w:rPr>
                <w:noProof/>
                <w:webHidden/>
              </w:rPr>
              <w:tab/>
            </w:r>
            <w:r w:rsidR="008D7730">
              <w:rPr>
                <w:noProof/>
                <w:webHidden/>
              </w:rPr>
              <w:fldChar w:fldCharType="begin"/>
            </w:r>
            <w:r w:rsidR="008D7730">
              <w:rPr>
                <w:noProof/>
                <w:webHidden/>
              </w:rPr>
              <w:instrText xml:space="preserve"> PAGEREF _Toc149562068 \h </w:instrText>
            </w:r>
            <w:r w:rsidR="008D7730">
              <w:rPr>
                <w:noProof/>
                <w:webHidden/>
              </w:rPr>
            </w:r>
            <w:r w:rsidR="008D7730">
              <w:rPr>
                <w:noProof/>
                <w:webHidden/>
              </w:rPr>
              <w:fldChar w:fldCharType="separate"/>
            </w:r>
            <w:r w:rsidR="00325D5B">
              <w:rPr>
                <w:noProof/>
                <w:webHidden/>
              </w:rPr>
              <w:t>4</w:t>
            </w:r>
            <w:r w:rsidR="008D7730">
              <w:rPr>
                <w:noProof/>
                <w:webHidden/>
              </w:rPr>
              <w:fldChar w:fldCharType="end"/>
            </w:r>
          </w:hyperlink>
        </w:p>
        <w:p w14:paraId="25DAB6A6" w14:textId="4221E692" w:rsidR="008D7730" w:rsidRDefault="00915253">
          <w:pPr>
            <w:pStyle w:val="Obsah1"/>
            <w:rPr>
              <w:rFonts w:asciiTheme="minorHAnsi" w:eastAsiaTheme="minorEastAsia" w:hAnsiTheme="minorHAnsi" w:cstheme="minorBidi"/>
              <w:b w:val="0"/>
              <w:noProof/>
              <w:lang w:eastAsia="sk-SK"/>
            </w:rPr>
          </w:pPr>
          <w:hyperlink w:anchor="_Toc149562069" w:history="1">
            <w:r w:rsidR="008D7730" w:rsidRPr="00274AAA">
              <w:rPr>
                <w:rStyle w:val="Hypertextovprepojenie"/>
                <w:noProof/>
              </w:rPr>
              <w:t>D)  POSKYTOVATEĽ POMOCI A VYKONÁVATEĽ SCHÉMY</w:t>
            </w:r>
            <w:r w:rsidR="008D7730">
              <w:rPr>
                <w:noProof/>
                <w:webHidden/>
              </w:rPr>
              <w:tab/>
            </w:r>
            <w:r w:rsidR="008D7730">
              <w:rPr>
                <w:noProof/>
                <w:webHidden/>
              </w:rPr>
              <w:fldChar w:fldCharType="begin"/>
            </w:r>
            <w:r w:rsidR="008D7730">
              <w:rPr>
                <w:noProof/>
                <w:webHidden/>
              </w:rPr>
              <w:instrText xml:space="preserve"> PAGEREF _Toc149562069 \h </w:instrText>
            </w:r>
            <w:r w:rsidR="008D7730">
              <w:rPr>
                <w:noProof/>
                <w:webHidden/>
              </w:rPr>
            </w:r>
            <w:r w:rsidR="008D7730">
              <w:rPr>
                <w:noProof/>
                <w:webHidden/>
              </w:rPr>
              <w:fldChar w:fldCharType="separate"/>
            </w:r>
            <w:r w:rsidR="00325D5B">
              <w:rPr>
                <w:noProof/>
                <w:webHidden/>
              </w:rPr>
              <w:t>5</w:t>
            </w:r>
            <w:r w:rsidR="008D7730">
              <w:rPr>
                <w:noProof/>
                <w:webHidden/>
              </w:rPr>
              <w:fldChar w:fldCharType="end"/>
            </w:r>
          </w:hyperlink>
        </w:p>
        <w:p w14:paraId="529DD79E" w14:textId="0135B085" w:rsidR="008D7730" w:rsidRDefault="00915253">
          <w:pPr>
            <w:pStyle w:val="Obsah1"/>
            <w:rPr>
              <w:rFonts w:asciiTheme="minorHAnsi" w:eastAsiaTheme="minorEastAsia" w:hAnsiTheme="minorHAnsi" w:cstheme="minorBidi"/>
              <w:b w:val="0"/>
              <w:noProof/>
              <w:lang w:eastAsia="sk-SK"/>
            </w:rPr>
          </w:pPr>
          <w:hyperlink w:anchor="_Toc149562070" w:history="1">
            <w:r w:rsidR="008D7730" w:rsidRPr="00274AAA">
              <w:rPr>
                <w:rStyle w:val="Hypertextovprepojenie"/>
                <w:caps/>
                <w:noProof/>
              </w:rPr>
              <w:t>E)</w:t>
            </w:r>
            <w:r w:rsidR="008D7730">
              <w:rPr>
                <w:rFonts w:asciiTheme="minorHAnsi" w:eastAsiaTheme="minorEastAsia" w:hAnsiTheme="minorHAnsi" w:cstheme="minorBidi"/>
                <w:b w:val="0"/>
                <w:noProof/>
                <w:lang w:eastAsia="sk-SK"/>
              </w:rPr>
              <w:tab/>
            </w:r>
            <w:r w:rsidR="008D7730" w:rsidRPr="00274AAA">
              <w:rPr>
                <w:rStyle w:val="Hypertextovprepojenie"/>
                <w:caps/>
                <w:noProof/>
              </w:rPr>
              <w:t>Príjemca pomoci</w:t>
            </w:r>
            <w:r w:rsidR="008D7730">
              <w:rPr>
                <w:noProof/>
                <w:webHidden/>
              </w:rPr>
              <w:tab/>
            </w:r>
            <w:r w:rsidR="008D7730">
              <w:rPr>
                <w:noProof/>
                <w:webHidden/>
              </w:rPr>
              <w:fldChar w:fldCharType="begin"/>
            </w:r>
            <w:r w:rsidR="008D7730">
              <w:rPr>
                <w:noProof/>
                <w:webHidden/>
              </w:rPr>
              <w:instrText xml:space="preserve"> PAGEREF _Toc149562070 \h </w:instrText>
            </w:r>
            <w:r w:rsidR="008D7730">
              <w:rPr>
                <w:noProof/>
                <w:webHidden/>
              </w:rPr>
            </w:r>
            <w:r w:rsidR="008D7730">
              <w:rPr>
                <w:noProof/>
                <w:webHidden/>
              </w:rPr>
              <w:fldChar w:fldCharType="separate"/>
            </w:r>
            <w:r w:rsidR="00325D5B">
              <w:rPr>
                <w:noProof/>
                <w:webHidden/>
              </w:rPr>
              <w:t>5</w:t>
            </w:r>
            <w:r w:rsidR="008D7730">
              <w:rPr>
                <w:noProof/>
                <w:webHidden/>
              </w:rPr>
              <w:fldChar w:fldCharType="end"/>
            </w:r>
          </w:hyperlink>
        </w:p>
        <w:p w14:paraId="0C65B606" w14:textId="7CB4A0A1" w:rsidR="008D7730" w:rsidRDefault="00915253">
          <w:pPr>
            <w:pStyle w:val="Obsah1"/>
            <w:rPr>
              <w:rFonts w:asciiTheme="minorHAnsi" w:eastAsiaTheme="minorEastAsia" w:hAnsiTheme="minorHAnsi" w:cstheme="minorBidi"/>
              <w:b w:val="0"/>
              <w:noProof/>
              <w:lang w:eastAsia="sk-SK"/>
            </w:rPr>
          </w:pPr>
          <w:hyperlink w:anchor="_Toc149562071" w:history="1">
            <w:r w:rsidR="008D7730" w:rsidRPr="00274AAA">
              <w:rPr>
                <w:rStyle w:val="Hypertextovprepojenie"/>
                <w:caps/>
                <w:noProof/>
              </w:rPr>
              <w:t>F)</w:t>
            </w:r>
            <w:r w:rsidR="008D7730">
              <w:rPr>
                <w:rFonts w:asciiTheme="minorHAnsi" w:eastAsiaTheme="minorEastAsia" w:hAnsiTheme="minorHAnsi" w:cstheme="minorBidi"/>
                <w:b w:val="0"/>
                <w:noProof/>
                <w:lang w:eastAsia="sk-SK"/>
              </w:rPr>
              <w:tab/>
            </w:r>
            <w:r w:rsidR="008D7730" w:rsidRPr="00274AAA">
              <w:rPr>
                <w:rStyle w:val="Hypertextovprepojenie"/>
                <w:caps/>
                <w:noProof/>
              </w:rPr>
              <w:t>Rozsah pôsobnosti</w:t>
            </w:r>
            <w:r w:rsidR="008D7730">
              <w:rPr>
                <w:noProof/>
                <w:webHidden/>
              </w:rPr>
              <w:tab/>
            </w:r>
            <w:r w:rsidR="008D7730">
              <w:rPr>
                <w:noProof/>
                <w:webHidden/>
              </w:rPr>
              <w:fldChar w:fldCharType="begin"/>
            </w:r>
            <w:r w:rsidR="008D7730">
              <w:rPr>
                <w:noProof/>
                <w:webHidden/>
              </w:rPr>
              <w:instrText xml:space="preserve"> PAGEREF _Toc149562071 \h </w:instrText>
            </w:r>
            <w:r w:rsidR="008D7730">
              <w:rPr>
                <w:noProof/>
                <w:webHidden/>
              </w:rPr>
            </w:r>
            <w:r w:rsidR="008D7730">
              <w:rPr>
                <w:noProof/>
                <w:webHidden/>
              </w:rPr>
              <w:fldChar w:fldCharType="separate"/>
            </w:r>
            <w:r w:rsidR="00325D5B">
              <w:rPr>
                <w:noProof/>
                <w:webHidden/>
              </w:rPr>
              <w:t>6</w:t>
            </w:r>
            <w:r w:rsidR="008D7730">
              <w:rPr>
                <w:noProof/>
                <w:webHidden/>
              </w:rPr>
              <w:fldChar w:fldCharType="end"/>
            </w:r>
          </w:hyperlink>
        </w:p>
        <w:p w14:paraId="3504ADB1" w14:textId="1BCA78E2" w:rsidR="008D7730" w:rsidRDefault="00915253">
          <w:pPr>
            <w:pStyle w:val="Obsah1"/>
            <w:rPr>
              <w:rFonts w:asciiTheme="minorHAnsi" w:eastAsiaTheme="minorEastAsia" w:hAnsiTheme="minorHAnsi" w:cstheme="minorBidi"/>
              <w:b w:val="0"/>
              <w:noProof/>
              <w:lang w:eastAsia="sk-SK"/>
            </w:rPr>
          </w:pPr>
          <w:hyperlink w:anchor="_Toc149562072" w:history="1">
            <w:r w:rsidR="008D7730" w:rsidRPr="00274AAA">
              <w:rPr>
                <w:rStyle w:val="Hypertextovprepojenie"/>
                <w:caps/>
                <w:noProof/>
              </w:rPr>
              <w:t>G)</w:t>
            </w:r>
            <w:r w:rsidR="008D7730">
              <w:rPr>
                <w:rFonts w:asciiTheme="minorHAnsi" w:eastAsiaTheme="minorEastAsia" w:hAnsiTheme="minorHAnsi" w:cstheme="minorBidi"/>
                <w:b w:val="0"/>
                <w:noProof/>
                <w:lang w:eastAsia="sk-SK"/>
              </w:rPr>
              <w:tab/>
            </w:r>
            <w:r w:rsidR="008D7730" w:rsidRPr="00274AAA">
              <w:rPr>
                <w:rStyle w:val="Hypertextovprepojenie"/>
                <w:caps/>
                <w:noProof/>
              </w:rPr>
              <w:t>Oprávnené projekty</w:t>
            </w:r>
            <w:r w:rsidR="008D7730">
              <w:rPr>
                <w:noProof/>
                <w:webHidden/>
              </w:rPr>
              <w:tab/>
            </w:r>
            <w:r w:rsidR="008D7730">
              <w:rPr>
                <w:noProof/>
                <w:webHidden/>
              </w:rPr>
              <w:fldChar w:fldCharType="begin"/>
            </w:r>
            <w:r w:rsidR="008D7730">
              <w:rPr>
                <w:noProof/>
                <w:webHidden/>
              </w:rPr>
              <w:instrText xml:space="preserve"> PAGEREF _Toc149562072 \h </w:instrText>
            </w:r>
            <w:r w:rsidR="008D7730">
              <w:rPr>
                <w:noProof/>
                <w:webHidden/>
              </w:rPr>
            </w:r>
            <w:r w:rsidR="008D7730">
              <w:rPr>
                <w:noProof/>
                <w:webHidden/>
              </w:rPr>
              <w:fldChar w:fldCharType="separate"/>
            </w:r>
            <w:r w:rsidR="00325D5B">
              <w:rPr>
                <w:noProof/>
                <w:webHidden/>
              </w:rPr>
              <w:t>8</w:t>
            </w:r>
            <w:r w:rsidR="008D7730">
              <w:rPr>
                <w:noProof/>
                <w:webHidden/>
              </w:rPr>
              <w:fldChar w:fldCharType="end"/>
            </w:r>
          </w:hyperlink>
        </w:p>
        <w:p w14:paraId="0F882AE8" w14:textId="4A73B98C" w:rsidR="008D7730" w:rsidRDefault="00915253">
          <w:pPr>
            <w:pStyle w:val="Obsah1"/>
            <w:rPr>
              <w:rFonts w:asciiTheme="minorHAnsi" w:eastAsiaTheme="minorEastAsia" w:hAnsiTheme="minorHAnsi" w:cstheme="minorBidi"/>
              <w:b w:val="0"/>
              <w:noProof/>
              <w:lang w:eastAsia="sk-SK"/>
            </w:rPr>
          </w:pPr>
          <w:hyperlink w:anchor="_Toc149562073" w:history="1">
            <w:r w:rsidR="008D7730" w:rsidRPr="00274AAA">
              <w:rPr>
                <w:rStyle w:val="Hypertextovprepojenie"/>
                <w:caps/>
                <w:noProof/>
              </w:rPr>
              <w:t>H)</w:t>
            </w:r>
            <w:r w:rsidR="008D7730">
              <w:rPr>
                <w:rFonts w:asciiTheme="minorHAnsi" w:eastAsiaTheme="minorEastAsia" w:hAnsiTheme="minorHAnsi" w:cstheme="minorBidi"/>
                <w:b w:val="0"/>
                <w:noProof/>
                <w:lang w:eastAsia="sk-SK"/>
              </w:rPr>
              <w:tab/>
            </w:r>
            <w:r w:rsidR="008D7730" w:rsidRPr="00274AAA">
              <w:rPr>
                <w:rStyle w:val="Hypertextovprepojenie"/>
                <w:caps/>
                <w:noProof/>
              </w:rPr>
              <w:t xml:space="preserve">Oprávnené náklady </w:t>
            </w:r>
            <w:r w:rsidR="008D7730" w:rsidRPr="00274AAA">
              <w:rPr>
                <w:rStyle w:val="Hypertextovprepojenie"/>
                <w:i/>
                <w:noProof/>
              </w:rPr>
              <w:t>alternatívne</w:t>
            </w:r>
            <w:r w:rsidR="008D7730" w:rsidRPr="00274AAA">
              <w:rPr>
                <w:rStyle w:val="Hypertextovprepojenie"/>
                <w:noProof/>
              </w:rPr>
              <w:t xml:space="preserve"> </w:t>
            </w:r>
            <w:r w:rsidR="008D7730" w:rsidRPr="00274AAA">
              <w:rPr>
                <w:rStyle w:val="Hypertextovprepojenie"/>
                <w:caps/>
                <w:noProof/>
              </w:rPr>
              <w:t>Oprávnené výdavky</w:t>
            </w:r>
            <w:r w:rsidR="008D7730">
              <w:rPr>
                <w:noProof/>
                <w:webHidden/>
              </w:rPr>
              <w:tab/>
            </w:r>
            <w:r w:rsidR="008D7730">
              <w:rPr>
                <w:noProof/>
                <w:webHidden/>
              </w:rPr>
              <w:fldChar w:fldCharType="begin"/>
            </w:r>
            <w:r w:rsidR="008D7730">
              <w:rPr>
                <w:noProof/>
                <w:webHidden/>
              </w:rPr>
              <w:instrText xml:space="preserve"> PAGEREF _Toc149562073 \h </w:instrText>
            </w:r>
            <w:r w:rsidR="008D7730">
              <w:rPr>
                <w:noProof/>
                <w:webHidden/>
              </w:rPr>
            </w:r>
            <w:r w:rsidR="008D7730">
              <w:rPr>
                <w:noProof/>
                <w:webHidden/>
              </w:rPr>
              <w:fldChar w:fldCharType="separate"/>
            </w:r>
            <w:r w:rsidR="00325D5B">
              <w:rPr>
                <w:noProof/>
                <w:webHidden/>
              </w:rPr>
              <w:t>8</w:t>
            </w:r>
            <w:r w:rsidR="008D7730">
              <w:rPr>
                <w:noProof/>
                <w:webHidden/>
              </w:rPr>
              <w:fldChar w:fldCharType="end"/>
            </w:r>
          </w:hyperlink>
        </w:p>
        <w:p w14:paraId="75E2C452" w14:textId="606785B9" w:rsidR="008D7730" w:rsidRDefault="00915253">
          <w:pPr>
            <w:pStyle w:val="Obsah1"/>
            <w:rPr>
              <w:rFonts w:asciiTheme="minorHAnsi" w:eastAsiaTheme="minorEastAsia" w:hAnsiTheme="minorHAnsi" w:cstheme="minorBidi"/>
              <w:b w:val="0"/>
              <w:noProof/>
              <w:lang w:eastAsia="sk-SK"/>
            </w:rPr>
          </w:pPr>
          <w:hyperlink w:anchor="_Toc149562074" w:history="1">
            <w:r w:rsidR="008D7730" w:rsidRPr="00274AAA">
              <w:rPr>
                <w:rStyle w:val="Hypertextovprepojenie"/>
                <w:caps/>
                <w:noProof/>
              </w:rPr>
              <w:t>I)</w:t>
            </w:r>
            <w:r w:rsidR="008D7730">
              <w:rPr>
                <w:rFonts w:asciiTheme="minorHAnsi" w:eastAsiaTheme="minorEastAsia" w:hAnsiTheme="minorHAnsi" w:cstheme="minorBidi"/>
                <w:b w:val="0"/>
                <w:noProof/>
                <w:lang w:eastAsia="sk-SK"/>
              </w:rPr>
              <w:tab/>
            </w:r>
            <w:r w:rsidR="008D7730" w:rsidRPr="00274AAA">
              <w:rPr>
                <w:rStyle w:val="Hypertextovprepojenie"/>
                <w:caps/>
                <w:noProof/>
              </w:rPr>
              <w:t>Forma pomoci</w:t>
            </w:r>
            <w:r w:rsidR="008D7730">
              <w:rPr>
                <w:noProof/>
                <w:webHidden/>
              </w:rPr>
              <w:tab/>
            </w:r>
            <w:r w:rsidR="008D7730">
              <w:rPr>
                <w:noProof/>
                <w:webHidden/>
              </w:rPr>
              <w:fldChar w:fldCharType="begin"/>
            </w:r>
            <w:r w:rsidR="008D7730">
              <w:rPr>
                <w:noProof/>
                <w:webHidden/>
              </w:rPr>
              <w:instrText xml:space="preserve"> PAGEREF _Toc149562074 \h </w:instrText>
            </w:r>
            <w:r w:rsidR="008D7730">
              <w:rPr>
                <w:noProof/>
                <w:webHidden/>
              </w:rPr>
            </w:r>
            <w:r w:rsidR="008D7730">
              <w:rPr>
                <w:noProof/>
                <w:webHidden/>
              </w:rPr>
              <w:fldChar w:fldCharType="separate"/>
            </w:r>
            <w:r w:rsidR="00325D5B">
              <w:rPr>
                <w:noProof/>
                <w:webHidden/>
              </w:rPr>
              <w:t>9</w:t>
            </w:r>
            <w:r w:rsidR="008D7730">
              <w:rPr>
                <w:noProof/>
                <w:webHidden/>
              </w:rPr>
              <w:fldChar w:fldCharType="end"/>
            </w:r>
          </w:hyperlink>
        </w:p>
        <w:p w14:paraId="179266EB" w14:textId="3707CEE2" w:rsidR="008D7730" w:rsidRDefault="00915253">
          <w:pPr>
            <w:pStyle w:val="Obsah1"/>
            <w:rPr>
              <w:rFonts w:asciiTheme="minorHAnsi" w:eastAsiaTheme="minorEastAsia" w:hAnsiTheme="minorHAnsi" w:cstheme="minorBidi"/>
              <w:b w:val="0"/>
              <w:noProof/>
              <w:lang w:eastAsia="sk-SK"/>
            </w:rPr>
          </w:pPr>
          <w:hyperlink w:anchor="_Toc149562075" w:history="1">
            <w:r w:rsidR="008D7730" w:rsidRPr="00274AAA">
              <w:rPr>
                <w:rStyle w:val="Hypertextovprepojenie"/>
                <w:caps/>
                <w:noProof/>
              </w:rPr>
              <w:t>J)</w:t>
            </w:r>
            <w:r w:rsidR="008D7730">
              <w:rPr>
                <w:rFonts w:asciiTheme="minorHAnsi" w:eastAsiaTheme="minorEastAsia" w:hAnsiTheme="minorHAnsi" w:cstheme="minorBidi"/>
                <w:b w:val="0"/>
                <w:noProof/>
                <w:lang w:eastAsia="sk-SK"/>
              </w:rPr>
              <w:tab/>
            </w:r>
            <w:r w:rsidR="008D7730" w:rsidRPr="00274AAA">
              <w:rPr>
                <w:rStyle w:val="Hypertextovprepojenie"/>
                <w:caps/>
                <w:noProof/>
              </w:rPr>
              <w:t>Výška pomocI A INTENZITA POMOCI</w:t>
            </w:r>
            <w:r w:rsidR="008D7730">
              <w:rPr>
                <w:noProof/>
                <w:webHidden/>
              </w:rPr>
              <w:tab/>
            </w:r>
            <w:r w:rsidR="008D7730">
              <w:rPr>
                <w:noProof/>
                <w:webHidden/>
              </w:rPr>
              <w:fldChar w:fldCharType="begin"/>
            </w:r>
            <w:r w:rsidR="008D7730">
              <w:rPr>
                <w:noProof/>
                <w:webHidden/>
              </w:rPr>
              <w:instrText xml:space="preserve"> PAGEREF _Toc149562075 \h </w:instrText>
            </w:r>
            <w:r w:rsidR="008D7730">
              <w:rPr>
                <w:noProof/>
                <w:webHidden/>
              </w:rPr>
            </w:r>
            <w:r w:rsidR="008D7730">
              <w:rPr>
                <w:noProof/>
                <w:webHidden/>
              </w:rPr>
              <w:fldChar w:fldCharType="separate"/>
            </w:r>
            <w:r w:rsidR="00325D5B">
              <w:rPr>
                <w:noProof/>
                <w:webHidden/>
              </w:rPr>
              <w:t>10</w:t>
            </w:r>
            <w:r w:rsidR="008D7730">
              <w:rPr>
                <w:noProof/>
                <w:webHidden/>
              </w:rPr>
              <w:fldChar w:fldCharType="end"/>
            </w:r>
          </w:hyperlink>
        </w:p>
        <w:p w14:paraId="6682F2DA" w14:textId="503C78E5" w:rsidR="008D7730" w:rsidRDefault="00915253">
          <w:pPr>
            <w:pStyle w:val="Obsah1"/>
            <w:rPr>
              <w:rFonts w:asciiTheme="minorHAnsi" w:eastAsiaTheme="minorEastAsia" w:hAnsiTheme="minorHAnsi" w:cstheme="minorBidi"/>
              <w:b w:val="0"/>
              <w:noProof/>
              <w:lang w:eastAsia="sk-SK"/>
            </w:rPr>
          </w:pPr>
          <w:hyperlink w:anchor="_Toc149562076" w:history="1">
            <w:r w:rsidR="008D7730" w:rsidRPr="00274AAA">
              <w:rPr>
                <w:rStyle w:val="Hypertextovprepojenie"/>
                <w:caps/>
                <w:noProof/>
              </w:rPr>
              <w:t>K)</w:t>
            </w:r>
            <w:r w:rsidR="008D7730">
              <w:rPr>
                <w:rFonts w:asciiTheme="minorHAnsi" w:eastAsiaTheme="minorEastAsia" w:hAnsiTheme="minorHAnsi" w:cstheme="minorBidi"/>
                <w:b w:val="0"/>
                <w:noProof/>
                <w:lang w:eastAsia="sk-SK"/>
              </w:rPr>
              <w:tab/>
            </w:r>
            <w:r w:rsidR="008D7730" w:rsidRPr="00274AAA">
              <w:rPr>
                <w:rStyle w:val="Hypertextovprepojenie"/>
                <w:caps/>
                <w:noProof/>
              </w:rPr>
              <w:t>STIMULAČNÝ ÚČINOK</w:t>
            </w:r>
            <w:r w:rsidR="008D7730">
              <w:rPr>
                <w:noProof/>
                <w:webHidden/>
              </w:rPr>
              <w:tab/>
            </w:r>
            <w:r w:rsidR="008D7730">
              <w:rPr>
                <w:noProof/>
                <w:webHidden/>
              </w:rPr>
              <w:fldChar w:fldCharType="begin"/>
            </w:r>
            <w:r w:rsidR="008D7730">
              <w:rPr>
                <w:noProof/>
                <w:webHidden/>
              </w:rPr>
              <w:instrText xml:space="preserve"> PAGEREF _Toc149562076 \h </w:instrText>
            </w:r>
            <w:r w:rsidR="008D7730">
              <w:rPr>
                <w:noProof/>
                <w:webHidden/>
              </w:rPr>
            </w:r>
            <w:r w:rsidR="008D7730">
              <w:rPr>
                <w:noProof/>
                <w:webHidden/>
              </w:rPr>
              <w:fldChar w:fldCharType="separate"/>
            </w:r>
            <w:r w:rsidR="00325D5B">
              <w:rPr>
                <w:noProof/>
                <w:webHidden/>
              </w:rPr>
              <w:t>11</w:t>
            </w:r>
            <w:r w:rsidR="008D7730">
              <w:rPr>
                <w:noProof/>
                <w:webHidden/>
              </w:rPr>
              <w:fldChar w:fldCharType="end"/>
            </w:r>
          </w:hyperlink>
        </w:p>
        <w:p w14:paraId="48AB78DA" w14:textId="67073916" w:rsidR="008D7730" w:rsidRDefault="00915253">
          <w:pPr>
            <w:pStyle w:val="Obsah1"/>
            <w:rPr>
              <w:rFonts w:asciiTheme="minorHAnsi" w:eastAsiaTheme="minorEastAsia" w:hAnsiTheme="minorHAnsi" w:cstheme="minorBidi"/>
              <w:b w:val="0"/>
              <w:noProof/>
              <w:lang w:eastAsia="sk-SK"/>
            </w:rPr>
          </w:pPr>
          <w:hyperlink w:anchor="_Toc149562077" w:history="1">
            <w:r w:rsidR="008D7730" w:rsidRPr="00274AAA">
              <w:rPr>
                <w:rStyle w:val="Hypertextovprepojenie"/>
                <w:caps/>
                <w:noProof/>
              </w:rPr>
              <w:t>L)</w:t>
            </w:r>
            <w:r w:rsidR="008D7730">
              <w:rPr>
                <w:rFonts w:asciiTheme="minorHAnsi" w:eastAsiaTheme="minorEastAsia" w:hAnsiTheme="minorHAnsi" w:cstheme="minorBidi"/>
                <w:b w:val="0"/>
                <w:noProof/>
                <w:lang w:eastAsia="sk-SK"/>
              </w:rPr>
              <w:tab/>
            </w:r>
            <w:r w:rsidR="008D7730" w:rsidRPr="00274AAA">
              <w:rPr>
                <w:rStyle w:val="Hypertextovprepojenie"/>
                <w:caps/>
                <w:noProof/>
              </w:rPr>
              <w:t>Podmienky poskytnutia pomoci</w:t>
            </w:r>
            <w:r w:rsidR="008D7730">
              <w:rPr>
                <w:noProof/>
                <w:webHidden/>
              </w:rPr>
              <w:tab/>
            </w:r>
            <w:r w:rsidR="008D7730">
              <w:rPr>
                <w:noProof/>
                <w:webHidden/>
              </w:rPr>
              <w:fldChar w:fldCharType="begin"/>
            </w:r>
            <w:r w:rsidR="008D7730">
              <w:rPr>
                <w:noProof/>
                <w:webHidden/>
              </w:rPr>
              <w:instrText xml:space="preserve"> PAGEREF _Toc149562077 \h </w:instrText>
            </w:r>
            <w:r w:rsidR="008D7730">
              <w:rPr>
                <w:noProof/>
                <w:webHidden/>
              </w:rPr>
            </w:r>
            <w:r w:rsidR="008D7730">
              <w:rPr>
                <w:noProof/>
                <w:webHidden/>
              </w:rPr>
              <w:fldChar w:fldCharType="separate"/>
            </w:r>
            <w:r w:rsidR="00325D5B">
              <w:rPr>
                <w:noProof/>
                <w:webHidden/>
              </w:rPr>
              <w:t>12</w:t>
            </w:r>
            <w:r w:rsidR="008D7730">
              <w:rPr>
                <w:noProof/>
                <w:webHidden/>
              </w:rPr>
              <w:fldChar w:fldCharType="end"/>
            </w:r>
          </w:hyperlink>
        </w:p>
        <w:p w14:paraId="75480CFF" w14:textId="7A8640C3" w:rsidR="008D7730" w:rsidRDefault="00915253">
          <w:pPr>
            <w:pStyle w:val="Obsah1"/>
            <w:rPr>
              <w:rFonts w:asciiTheme="minorHAnsi" w:eastAsiaTheme="minorEastAsia" w:hAnsiTheme="minorHAnsi" w:cstheme="minorBidi"/>
              <w:b w:val="0"/>
              <w:noProof/>
              <w:lang w:eastAsia="sk-SK"/>
            </w:rPr>
          </w:pPr>
          <w:hyperlink w:anchor="_Toc149562078" w:history="1">
            <w:r w:rsidR="008D7730" w:rsidRPr="00274AAA">
              <w:rPr>
                <w:rStyle w:val="Hypertextovprepojenie"/>
                <w:caps/>
                <w:noProof/>
              </w:rPr>
              <w:t>M)</w:t>
            </w:r>
            <w:r w:rsidR="008D7730">
              <w:rPr>
                <w:rFonts w:asciiTheme="minorHAnsi" w:eastAsiaTheme="minorEastAsia" w:hAnsiTheme="minorHAnsi" w:cstheme="minorBidi"/>
                <w:b w:val="0"/>
                <w:noProof/>
                <w:lang w:eastAsia="sk-SK"/>
              </w:rPr>
              <w:tab/>
            </w:r>
            <w:r w:rsidR="008D7730" w:rsidRPr="00274AAA">
              <w:rPr>
                <w:rStyle w:val="Hypertextovprepojenie"/>
                <w:caps/>
                <w:noProof/>
              </w:rPr>
              <w:t>Kumulácia pomoci</w:t>
            </w:r>
            <w:r w:rsidR="008D7730">
              <w:rPr>
                <w:noProof/>
                <w:webHidden/>
              </w:rPr>
              <w:tab/>
            </w:r>
            <w:r w:rsidR="008D7730">
              <w:rPr>
                <w:noProof/>
                <w:webHidden/>
              </w:rPr>
              <w:fldChar w:fldCharType="begin"/>
            </w:r>
            <w:r w:rsidR="008D7730">
              <w:rPr>
                <w:noProof/>
                <w:webHidden/>
              </w:rPr>
              <w:instrText xml:space="preserve"> PAGEREF _Toc149562078 \h </w:instrText>
            </w:r>
            <w:r w:rsidR="008D7730">
              <w:rPr>
                <w:noProof/>
                <w:webHidden/>
              </w:rPr>
            </w:r>
            <w:r w:rsidR="008D7730">
              <w:rPr>
                <w:noProof/>
                <w:webHidden/>
              </w:rPr>
              <w:fldChar w:fldCharType="separate"/>
            </w:r>
            <w:r w:rsidR="00325D5B">
              <w:rPr>
                <w:noProof/>
                <w:webHidden/>
              </w:rPr>
              <w:t>13</w:t>
            </w:r>
            <w:r w:rsidR="008D7730">
              <w:rPr>
                <w:noProof/>
                <w:webHidden/>
              </w:rPr>
              <w:fldChar w:fldCharType="end"/>
            </w:r>
          </w:hyperlink>
        </w:p>
        <w:p w14:paraId="68278F9D" w14:textId="794B488A" w:rsidR="008D7730" w:rsidRDefault="00915253">
          <w:pPr>
            <w:pStyle w:val="Obsah1"/>
            <w:rPr>
              <w:rFonts w:asciiTheme="minorHAnsi" w:eastAsiaTheme="minorEastAsia" w:hAnsiTheme="minorHAnsi" w:cstheme="minorBidi"/>
              <w:b w:val="0"/>
              <w:noProof/>
              <w:lang w:eastAsia="sk-SK"/>
            </w:rPr>
          </w:pPr>
          <w:hyperlink w:anchor="_Toc149562079" w:history="1">
            <w:r w:rsidR="008D7730" w:rsidRPr="00274AAA">
              <w:rPr>
                <w:rStyle w:val="Hypertextovprepojenie"/>
                <w:caps/>
                <w:noProof/>
              </w:rPr>
              <w:t>N)</w:t>
            </w:r>
            <w:r w:rsidR="008D7730">
              <w:rPr>
                <w:rFonts w:asciiTheme="minorHAnsi" w:eastAsiaTheme="minorEastAsia" w:hAnsiTheme="minorHAnsi" w:cstheme="minorBidi"/>
                <w:b w:val="0"/>
                <w:noProof/>
                <w:lang w:eastAsia="sk-SK"/>
              </w:rPr>
              <w:tab/>
            </w:r>
            <w:r w:rsidR="008D7730" w:rsidRPr="00274AAA">
              <w:rPr>
                <w:rStyle w:val="Hypertextovprepojenie"/>
                <w:caps/>
                <w:noProof/>
              </w:rPr>
              <w:t>Mechanizmus poskytovania pomoci</w:t>
            </w:r>
            <w:r w:rsidR="008D7730">
              <w:rPr>
                <w:noProof/>
                <w:webHidden/>
              </w:rPr>
              <w:tab/>
            </w:r>
            <w:r w:rsidR="008D7730">
              <w:rPr>
                <w:noProof/>
                <w:webHidden/>
              </w:rPr>
              <w:fldChar w:fldCharType="begin"/>
            </w:r>
            <w:r w:rsidR="008D7730">
              <w:rPr>
                <w:noProof/>
                <w:webHidden/>
              </w:rPr>
              <w:instrText xml:space="preserve"> PAGEREF _Toc149562079 \h </w:instrText>
            </w:r>
            <w:r w:rsidR="008D7730">
              <w:rPr>
                <w:noProof/>
                <w:webHidden/>
              </w:rPr>
            </w:r>
            <w:r w:rsidR="008D7730">
              <w:rPr>
                <w:noProof/>
                <w:webHidden/>
              </w:rPr>
              <w:fldChar w:fldCharType="separate"/>
            </w:r>
            <w:r w:rsidR="00325D5B">
              <w:rPr>
                <w:noProof/>
                <w:webHidden/>
              </w:rPr>
              <w:t>14</w:t>
            </w:r>
            <w:r w:rsidR="008D7730">
              <w:rPr>
                <w:noProof/>
                <w:webHidden/>
              </w:rPr>
              <w:fldChar w:fldCharType="end"/>
            </w:r>
          </w:hyperlink>
        </w:p>
        <w:p w14:paraId="50BD7956" w14:textId="75150F04" w:rsidR="008D7730" w:rsidRDefault="00915253">
          <w:pPr>
            <w:pStyle w:val="Obsah1"/>
            <w:rPr>
              <w:rFonts w:asciiTheme="minorHAnsi" w:eastAsiaTheme="minorEastAsia" w:hAnsiTheme="minorHAnsi" w:cstheme="minorBidi"/>
              <w:b w:val="0"/>
              <w:noProof/>
              <w:lang w:eastAsia="sk-SK"/>
            </w:rPr>
          </w:pPr>
          <w:hyperlink w:anchor="_Toc149562080" w:history="1">
            <w:r w:rsidR="008D7730" w:rsidRPr="00274AAA">
              <w:rPr>
                <w:rStyle w:val="Hypertextovprepojenie"/>
                <w:caps/>
                <w:noProof/>
              </w:rPr>
              <w:t>O)</w:t>
            </w:r>
            <w:r w:rsidR="008D7730">
              <w:rPr>
                <w:rFonts w:asciiTheme="minorHAnsi" w:eastAsiaTheme="minorEastAsia" w:hAnsiTheme="minorHAnsi" w:cstheme="minorBidi"/>
                <w:b w:val="0"/>
                <w:noProof/>
                <w:lang w:eastAsia="sk-SK"/>
              </w:rPr>
              <w:tab/>
            </w:r>
            <w:r w:rsidR="008D7730" w:rsidRPr="00274AAA">
              <w:rPr>
                <w:rStyle w:val="Hypertextovprepojenie"/>
                <w:caps/>
                <w:noProof/>
              </w:rPr>
              <w:t>Rozpočet</w:t>
            </w:r>
            <w:r w:rsidR="008D7730">
              <w:rPr>
                <w:noProof/>
                <w:webHidden/>
              </w:rPr>
              <w:tab/>
            </w:r>
            <w:r w:rsidR="008D7730">
              <w:rPr>
                <w:noProof/>
                <w:webHidden/>
              </w:rPr>
              <w:fldChar w:fldCharType="begin"/>
            </w:r>
            <w:r w:rsidR="008D7730">
              <w:rPr>
                <w:noProof/>
                <w:webHidden/>
              </w:rPr>
              <w:instrText xml:space="preserve"> PAGEREF _Toc149562080 \h </w:instrText>
            </w:r>
            <w:r w:rsidR="008D7730">
              <w:rPr>
                <w:noProof/>
                <w:webHidden/>
              </w:rPr>
            </w:r>
            <w:r w:rsidR="008D7730">
              <w:rPr>
                <w:noProof/>
                <w:webHidden/>
              </w:rPr>
              <w:fldChar w:fldCharType="separate"/>
            </w:r>
            <w:r w:rsidR="00325D5B">
              <w:rPr>
                <w:noProof/>
                <w:webHidden/>
              </w:rPr>
              <w:t>14</w:t>
            </w:r>
            <w:r w:rsidR="008D7730">
              <w:rPr>
                <w:noProof/>
                <w:webHidden/>
              </w:rPr>
              <w:fldChar w:fldCharType="end"/>
            </w:r>
          </w:hyperlink>
        </w:p>
        <w:p w14:paraId="0FE4C963" w14:textId="6D3CA126" w:rsidR="008D7730" w:rsidRDefault="00915253">
          <w:pPr>
            <w:pStyle w:val="Obsah1"/>
            <w:rPr>
              <w:rFonts w:asciiTheme="minorHAnsi" w:eastAsiaTheme="minorEastAsia" w:hAnsiTheme="minorHAnsi" w:cstheme="minorBidi"/>
              <w:b w:val="0"/>
              <w:noProof/>
              <w:lang w:eastAsia="sk-SK"/>
            </w:rPr>
          </w:pPr>
          <w:hyperlink w:anchor="_Toc149562081" w:history="1">
            <w:r w:rsidR="008D7730" w:rsidRPr="00274AAA">
              <w:rPr>
                <w:rStyle w:val="Hypertextovprepojenie"/>
                <w:caps/>
                <w:noProof/>
              </w:rPr>
              <w:t>P)</w:t>
            </w:r>
            <w:r w:rsidR="008D7730">
              <w:rPr>
                <w:rFonts w:asciiTheme="minorHAnsi" w:eastAsiaTheme="minorEastAsia" w:hAnsiTheme="minorHAnsi" w:cstheme="minorBidi"/>
                <w:b w:val="0"/>
                <w:noProof/>
                <w:lang w:eastAsia="sk-SK"/>
              </w:rPr>
              <w:tab/>
            </w:r>
            <w:r w:rsidR="008D7730" w:rsidRPr="00274AAA">
              <w:rPr>
                <w:rStyle w:val="Hypertextovprepojenie"/>
                <w:caps/>
                <w:noProof/>
              </w:rPr>
              <w:t>Transparentnosť a monitorovanie</w:t>
            </w:r>
            <w:r w:rsidR="008D7730">
              <w:rPr>
                <w:noProof/>
                <w:webHidden/>
              </w:rPr>
              <w:tab/>
            </w:r>
            <w:r w:rsidR="008D7730">
              <w:rPr>
                <w:noProof/>
                <w:webHidden/>
              </w:rPr>
              <w:fldChar w:fldCharType="begin"/>
            </w:r>
            <w:r w:rsidR="008D7730">
              <w:rPr>
                <w:noProof/>
                <w:webHidden/>
              </w:rPr>
              <w:instrText xml:space="preserve"> PAGEREF _Toc149562081 \h </w:instrText>
            </w:r>
            <w:r w:rsidR="008D7730">
              <w:rPr>
                <w:noProof/>
                <w:webHidden/>
              </w:rPr>
            </w:r>
            <w:r w:rsidR="008D7730">
              <w:rPr>
                <w:noProof/>
                <w:webHidden/>
              </w:rPr>
              <w:fldChar w:fldCharType="separate"/>
            </w:r>
            <w:r w:rsidR="00325D5B">
              <w:rPr>
                <w:noProof/>
                <w:webHidden/>
              </w:rPr>
              <w:t>14</w:t>
            </w:r>
            <w:r w:rsidR="008D7730">
              <w:rPr>
                <w:noProof/>
                <w:webHidden/>
              </w:rPr>
              <w:fldChar w:fldCharType="end"/>
            </w:r>
          </w:hyperlink>
        </w:p>
        <w:p w14:paraId="570E9914" w14:textId="67A520C8" w:rsidR="008D7730" w:rsidRDefault="00915253">
          <w:pPr>
            <w:pStyle w:val="Obsah1"/>
            <w:rPr>
              <w:rFonts w:asciiTheme="minorHAnsi" w:eastAsiaTheme="minorEastAsia" w:hAnsiTheme="minorHAnsi" w:cstheme="minorBidi"/>
              <w:b w:val="0"/>
              <w:noProof/>
              <w:lang w:eastAsia="sk-SK"/>
            </w:rPr>
          </w:pPr>
          <w:hyperlink w:anchor="_Toc149562082" w:history="1">
            <w:r w:rsidR="008D7730" w:rsidRPr="00274AAA">
              <w:rPr>
                <w:rStyle w:val="Hypertextovprepojenie"/>
                <w:caps/>
                <w:noProof/>
              </w:rPr>
              <w:t>Q)</w:t>
            </w:r>
            <w:r w:rsidR="008D7730">
              <w:rPr>
                <w:rFonts w:asciiTheme="minorHAnsi" w:eastAsiaTheme="minorEastAsia" w:hAnsiTheme="minorHAnsi" w:cstheme="minorBidi"/>
                <w:b w:val="0"/>
                <w:noProof/>
                <w:lang w:eastAsia="sk-SK"/>
              </w:rPr>
              <w:tab/>
            </w:r>
            <w:r w:rsidR="008D7730" w:rsidRPr="00274AAA">
              <w:rPr>
                <w:rStyle w:val="Hypertextovprepojenie"/>
                <w:caps/>
                <w:noProof/>
              </w:rPr>
              <w:t>Kontrola a audit</w:t>
            </w:r>
            <w:r w:rsidR="008D7730">
              <w:rPr>
                <w:noProof/>
                <w:webHidden/>
              </w:rPr>
              <w:tab/>
            </w:r>
            <w:r w:rsidR="008D7730">
              <w:rPr>
                <w:noProof/>
                <w:webHidden/>
              </w:rPr>
              <w:fldChar w:fldCharType="begin"/>
            </w:r>
            <w:r w:rsidR="008D7730">
              <w:rPr>
                <w:noProof/>
                <w:webHidden/>
              </w:rPr>
              <w:instrText xml:space="preserve"> PAGEREF _Toc149562082 \h </w:instrText>
            </w:r>
            <w:r w:rsidR="008D7730">
              <w:rPr>
                <w:noProof/>
                <w:webHidden/>
              </w:rPr>
            </w:r>
            <w:r w:rsidR="008D7730">
              <w:rPr>
                <w:noProof/>
                <w:webHidden/>
              </w:rPr>
              <w:fldChar w:fldCharType="separate"/>
            </w:r>
            <w:r w:rsidR="00325D5B">
              <w:rPr>
                <w:noProof/>
                <w:webHidden/>
              </w:rPr>
              <w:t>15</w:t>
            </w:r>
            <w:r w:rsidR="008D7730">
              <w:rPr>
                <w:noProof/>
                <w:webHidden/>
              </w:rPr>
              <w:fldChar w:fldCharType="end"/>
            </w:r>
          </w:hyperlink>
        </w:p>
        <w:p w14:paraId="6613845B" w14:textId="1D23B7E8" w:rsidR="008D7730" w:rsidRDefault="00915253">
          <w:pPr>
            <w:pStyle w:val="Obsah1"/>
            <w:rPr>
              <w:rFonts w:asciiTheme="minorHAnsi" w:eastAsiaTheme="minorEastAsia" w:hAnsiTheme="minorHAnsi" w:cstheme="minorBidi"/>
              <w:b w:val="0"/>
              <w:noProof/>
              <w:lang w:eastAsia="sk-SK"/>
            </w:rPr>
          </w:pPr>
          <w:hyperlink w:anchor="_Toc149562083" w:history="1">
            <w:r w:rsidR="008D7730" w:rsidRPr="00274AAA">
              <w:rPr>
                <w:rStyle w:val="Hypertextovprepojenie"/>
                <w:caps/>
                <w:noProof/>
              </w:rPr>
              <w:t>R)</w:t>
            </w:r>
            <w:r w:rsidR="008D7730">
              <w:rPr>
                <w:rFonts w:asciiTheme="minorHAnsi" w:eastAsiaTheme="minorEastAsia" w:hAnsiTheme="minorHAnsi" w:cstheme="minorBidi"/>
                <w:b w:val="0"/>
                <w:noProof/>
                <w:lang w:eastAsia="sk-SK"/>
              </w:rPr>
              <w:tab/>
            </w:r>
            <w:r w:rsidR="008D7730" w:rsidRPr="00274AAA">
              <w:rPr>
                <w:rStyle w:val="Hypertextovprepojenie"/>
                <w:caps/>
                <w:noProof/>
              </w:rPr>
              <w:t>Platnosť a účinnosť schémy</w:t>
            </w:r>
            <w:r w:rsidR="008D7730">
              <w:rPr>
                <w:noProof/>
                <w:webHidden/>
              </w:rPr>
              <w:tab/>
            </w:r>
            <w:r w:rsidR="008D7730">
              <w:rPr>
                <w:noProof/>
                <w:webHidden/>
              </w:rPr>
              <w:fldChar w:fldCharType="begin"/>
            </w:r>
            <w:r w:rsidR="008D7730">
              <w:rPr>
                <w:noProof/>
                <w:webHidden/>
              </w:rPr>
              <w:instrText xml:space="preserve"> PAGEREF _Toc149562083 \h </w:instrText>
            </w:r>
            <w:r w:rsidR="008D7730">
              <w:rPr>
                <w:noProof/>
                <w:webHidden/>
              </w:rPr>
            </w:r>
            <w:r w:rsidR="008D7730">
              <w:rPr>
                <w:noProof/>
                <w:webHidden/>
              </w:rPr>
              <w:fldChar w:fldCharType="separate"/>
            </w:r>
            <w:r w:rsidR="00325D5B">
              <w:rPr>
                <w:noProof/>
                <w:webHidden/>
              </w:rPr>
              <w:t>16</w:t>
            </w:r>
            <w:r w:rsidR="008D7730">
              <w:rPr>
                <w:noProof/>
                <w:webHidden/>
              </w:rPr>
              <w:fldChar w:fldCharType="end"/>
            </w:r>
          </w:hyperlink>
        </w:p>
        <w:p w14:paraId="15C98D13" w14:textId="5414399B" w:rsidR="008D7730" w:rsidRDefault="00915253">
          <w:pPr>
            <w:pStyle w:val="Obsah1"/>
            <w:rPr>
              <w:rFonts w:asciiTheme="minorHAnsi" w:eastAsiaTheme="minorEastAsia" w:hAnsiTheme="minorHAnsi" w:cstheme="minorBidi"/>
              <w:b w:val="0"/>
              <w:noProof/>
              <w:lang w:eastAsia="sk-SK"/>
            </w:rPr>
          </w:pPr>
          <w:hyperlink w:anchor="_Toc149562084" w:history="1">
            <w:r w:rsidR="008D7730" w:rsidRPr="00274AAA">
              <w:rPr>
                <w:rStyle w:val="Hypertextovprepojenie"/>
                <w:caps/>
                <w:noProof/>
              </w:rPr>
              <w:t>S)</w:t>
            </w:r>
            <w:r w:rsidR="008D7730">
              <w:rPr>
                <w:rFonts w:asciiTheme="minorHAnsi" w:eastAsiaTheme="minorEastAsia" w:hAnsiTheme="minorHAnsi" w:cstheme="minorBidi"/>
                <w:b w:val="0"/>
                <w:noProof/>
                <w:lang w:eastAsia="sk-SK"/>
              </w:rPr>
              <w:tab/>
            </w:r>
            <w:r w:rsidR="008D7730" w:rsidRPr="00274AAA">
              <w:rPr>
                <w:rStyle w:val="Hypertextovprepojenie"/>
                <w:caps/>
                <w:noProof/>
              </w:rPr>
              <w:t>PRECHODNÉ USTANOVENIA</w:t>
            </w:r>
            <w:r w:rsidR="008D7730">
              <w:rPr>
                <w:noProof/>
                <w:webHidden/>
              </w:rPr>
              <w:tab/>
            </w:r>
            <w:r w:rsidR="008D7730">
              <w:rPr>
                <w:noProof/>
                <w:webHidden/>
              </w:rPr>
              <w:fldChar w:fldCharType="begin"/>
            </w:r>
            <w:r w:rsidR="008D7730">
              <w:rPr>
                <w:noProof/>
                <w:webHidden/>
              </w:rPr>
              <w:instrText xml:space="preserve"> PAGEREF _Toc149562084 \h </w:instrText>
            </w:r>
            <w:r w:rsidR="008D7730">
              <w:rPr>
                <w:noProof/>
                <w:webHidden/>
              </w:rPr>
            </w:r>
            <w:r w:rsidR="008D7730">
              <w:rPr>
                <w:noProof/>
                <w:webHidden/>
              </w:rPr>
              <w:fldChar w:fldCharType="separate"/>
            </w:r>
            <w:r w:rsidR="00325D5B">
              <w:rPr>
                <w:noProof/>
                <w:webHidden/>
              </w:rPr>
              <w:t>17</w:t>
            </w:r>
            <w:r w:rsidR="008D7730">
              <w:rPr>
                <w:noProof/>
                <w:webHidden/>
              </w:rPr>
              <w:fldChar w:fldCharType="end"/>
            </w:r>
          </w:hyperlink>
        </w:p>
        <w:p w14:paraId="7035C899" w14:textId="76A0DEB0" w:rsidR="008D7730" w:rsidRDefault="00915253">
          <w:pPr>
            <w:pStyle w:val="Obsah1"/>
            <w:rPr>
              <w:rFonts w:asciiTheme="minorHAnsi" w:eastAsiaTheme="minorEastAsia" w:hAnsiTheme="minorHAnsi" w:cstheme="minorBidi"/>
              <w:b w:val="0"/>
              <w:noProof/>
              <w:lang w:eastAsia="sk-SK"/>
            </w:rPr>
          </w:pPr>
          <w:hyperlink w:anchor="_Toc149562085" w:history="1">
            <w:r w:rsidR="008D7730" w:rsidRPr="00274AAA">
              <w:rPr>
                <w:rStyle w:val="Hypertextovprepojenie"/>
                <w:caps/>
                <w:noProof/>
              </w:rPr>
              <w:t>T)</w:t>
            </w:r>
            <w:r w:rsidR="008D7730">
              <w:rPr>
                <w:rFonts w:asciiTheme="minorHAnsi" w:eastAsiaTheme="minorEastAsia" w:hAnsiTheme="minorHAnsi" w:cstheme="minorBidi"/>
                <w:b w:val="0"/>
                <w:noProof/>
                <w:lang w:eastAsia="sk-SK"/>
              </w:rPr>
              <w:tab/>
            </w:r>
            <w:r w:rsidR="008D7730" w:rsidRPr="00274AAA">
              <w:rPr>
                <w:rStyle w:val="Hypertextovprepojenie"/>
                <w:caps/>
                <w:noProof/>
              </w:rPr>
              <w:t>PRíLOHY</w:t>
            </w:r>
            <w:r w:rsidR="008D7730">
              <w:rPr>
                <w:noProof/>
                <w:webHidden/>
              </w:rPr>
              <w:tab/>
            </w:r>
            <w:r w:rsidR="008D7730">
              <w:rPr>
                <w:noProof/>
                <w:webHidden/>
              </w:rPr>
              <w:fldChar w:fldCharType="begin"/>
            </w:r>
            <w:r w:rsidR="008D7730">
              <w:rPr>
                <w:noProof/>
                <w:webHidden/>
              </w:rPr>
              <w:instrText xml:space="preserve"> PAGEREF _Toc149562085 \h </w:instrText>
            </w:r>
            <w:r w:rsidR="008D7730">
              <w:rPr>
                <w:noProof/>
                <w:webHidden/>
              </w:rPr>
            </w:r>
            <w:r w:rsidR="008D7730">
              <w:rPr>
                <w:noProof/>
                <w:webHidden/>
              </w:rPr>
              <w:fldChar w:fldCharType="separate"/>
            </w:r>
            <w:r w:rsidR="00325D5B">
              <w:rPr>
                <w:noProof/>
                <w:webHidden/>
              </w:rPr>
              <w:t>17</w:t>
            </w:r>
            <w:r w:rsidR="008D7730">
              <w:rPr>
                <w:noProof/>
                <w:webHidden/>
              </w:rPr>
              <w:fldChar w:fldCharType="end"/>
            </w:r>
          </w:hyperlink>
        </w:p>
        <w:p w14:paraId="79274760" w14:textId="29E25900" w:rsidR="00173C26" w:rsidRPr="00A068DC" w:rsidRDefault="00173C26" w:rsidP="00173C26">
          <w:r w:rsidRPr="00A068DC">
            <w:rPr>
              <w:rFonts w:ascii="Arial" w:hAnsi="Arial" w:cs="Arial"/>
              <w:b/>
              <w:bCs/>
              <w:sz w:val="24"/>
              <w:szCs w:val="24"/>
            </w:rPr>
            <w:fldChar w:fldCharType="end"/>
          </w:r>
        </w:p>
      </w:sdtContent>
    </w:sdt>
    <w:p w14:paraId="72EA2F93" w14:textId="77777777" w:rsidR="00173C26" w:rsidRPr="00A068DC" w:rsidRDefault="00173C26" w:rsidP="00173C26">
      <w:pPr>
        <w:spacing w:before="240" w:after="240"/>
        <w:jc w:val="both"/>
        <w:rPr>
          <w:rFonts w:ascii="Arial" w:hAnsi="Arial" w:cs="Arial"/>
        </w:rPr>
      </w:pPr>
    </w:p>
    <w:p w14:paraId="1D30046E" w14:textId="77777777" w:rsidR="00173C26" w:rsidRPr="00A068DC" w:rsidRDefault="00173C26" w:rsidP="00173C26">
      <w:pPr>
        <w:spacing w:before="240" w:after="240"/>
        <w:jc w:val="both"/>
        <w:rPr>
          <w:rFonts w:ascii="Arial" w:hAnsi="Arial" w:cs="Arial"/>
        </w:rPr>
      </w:pPr>
    </w:p>
    <w:p w14:paraId="5626A456" w14:textId="77777777" w:rsidR="00173C26" w:rsidRPr="00A068DC" w:rsidRDefault="00173C26" w:rsidP="00173C26">
      <w:pPr>
        <w:spacing w:before="240" w:after="240"/>
        <w:jc w:val="both"/>
        <w:rPr>
          <w:rFonts w:ascii="Arial" w:hAnsi="Arial" w:cs="Arial"/>
        </w:rPr>
      </w:pPr>
    </w:p>
    <w:p w14:paraId="237B4FCF" w14:textId="77777777" w:rsidR="00173C26" w:rsidRPr="00A068DC" w:rsidRDefault="00173C26" w:rsidP="00173C26">
      <w:pPr>
        <w:spacing w:before="240" w:after="240"/>
        <w:jc w:val="both"/>
        <w:rPr>
          <w:rFonts w:ascii="Arial" w:hAnsi="Arial" w:cs="Arial"/>
        </w:rPr>
      </w:pPr>
    </w:p>
    <w:p w14:paraId="4CB18680" w14:textId="77777777" w:rsidR="00173C26" w:rsidRPr="00A068DC" w:rsidRDefault="00173C26" w:rsidP="00173C26">
      <w:pPr>
        <w:spacing w:before="240" w:after="240"/>
        <w:jc w:val="both"/>
        <w:rPr>
          <w:rFonts w:ascii="Arial" w:hAnsi="Arial" w:cs="Arial"/>
        </w:rPr>
      </w:pPr>
    </w:p>
    <w:p w14:paraId="5181AF38" w14:textId="77777777" w:rsidR="00173C26" w:rsidRPr="00A068DC" w:rsidRDefault="00173C26" w:rsidP="00173C26">
      <w:pPr>
        <w:spacing w:before="240" w:after="240"/>
        <w:jc w:val="both"/>
        <w:rPr>
          <w:rFonts w:ascii="Arial" w:hAnsi="Arial" w:cs="Arial"/>
        </w:rPr>
      </w:pPr>
    </w:p>
    <w:p w14:paraId="772BE58F" w14:textId="77777777" w:rsidR="00173C26" w:rsidRPr="00A068DC" w:rsidRDefault="00173C26" w:rsidP="00173C26">
      <w:pPr>
        <w:spacing w:before="240" w:after="240"/>
        <w:jc w:val="both"/>
        <w:rPr>
          <w:rFonts w:ascii="Arial" w:hAnsi="Arial" w:cs="Arial"/>
        </w:rPr>
      </w:pPr>
    </w:p>
    <w:p w14:paraId="6A12A691" w14:textId="77777777" w:rsidR="00173C26" w:rsidRPr="00A068DC" w:rsidRDefault="00173C26" w:rsidP="00173C26">
      <w:pPr>
        <w:spacing w:before="240" w:after="240"/>
        <w:jc w:val="both"/>
        <w:rPr>
          <w:rFonts w:ascii="Arial" w:hAnsi="Arial" w:cs="Arial"/>
        </w:rPr>
      </w:pPr>
    </w:p>
    <w:p w14:paraId="688D002F" w14:textId="77777777" w:rsidR="00173C26" w:rsidRPr="00A068DC" w:rsidRDefault="00173C26" w:rsidP="00173C26">
      <w:pPr>
        <w:spacing w:before="240" w:after="240"/>
        <w:jc w:val="both"/>
        <w:rPr>
          <w:rFonts w:ascii="Arial" w:hAnsi="Arial" w:cs="Arial"/>
        </w:rPr>
      </w:pPr>
    </w:p>
    <w:p w14:paraId="044D006A" w14:textId="77777777" w:rsidR="00173C26" w:rsidRPr="00A068DC" w:rsidRDefault="00173C26" w:rsidP="00173C26">
      <w:pPr>
        <w:spacing w:before="240" w:after="240"/>
        <w:jc w:val="both"/>
        <w:rPr>
          <w:rFonts w:ascii="Arial" w:hAnsi="Arial" w:cs="Arial"/>
        </w:rPr>
      </w:pPr>
    </w:p>
    <w:p w14:paraId="1915A738" w14:textId="77777777" w:rsidR="00173C26" w:rsidRPr="00A068DC" w:rsidRDefault="00173C26" w:rsidP="00173C26">
      <w:pPr>
        <w:pStyle w:val="Odsekzoznamu"/>
        <w:numPr>
          <w:ilvl w:val="0"/>
          <w:numId w:val="1"/>
        </w:numPr>
        <w:spacing w:before="240" w:after="240"/>
        <w:ind w:left="284" w:hanging="357"/>
        <w:contextualSpacing w:val="0"/>
        <w:jc w:val="both"/>
        <w:outlineLvl w:val="0"/>
        <w:rPr>
          <w:rFonts w:ascii="Arial" w:hAnsi="Arial" w:cs="Arial"/>
          <w:b/>
          <w:caps/>
          <w:sz w:val="26"/>
          <w:szCs w:val="26"/>
          <w:u w:val="single"/>
        </w:rPr>
      </w:pPr>
      <w:bookmarkStart w:id="2" w:name="_Toc466037745"/>
      <w:bookmarkStart w:id="3" w:name="_Toc472676070"/>
      <w:bookmarkStart w:id="4" w:name="_Toc19696333"/>
      <w:bookmarkStart w:id="5" w:name="_Toc19698369"/>
      <w:bookmarkStart w:id="6" w:name="_Toc149562065"/>
      <w:commentRangeStart w:id="7"/>
      <w:r w:rsidRPr="00A068DC">
        <w:rPr>
          <w:rFonts w:ascii="Arial" w:hAnsi="Arial" w:cs="Arial"/>
          <w:b/>
          <w:caps/>
          <w:sz w:val="26"/>
          <w:szCs w:val="26"/>
          <w:u w:val="single"/>
        </w:rPr>
        <w:lastRenderedPageBreak/>
        <w:t>Preambula</w:t>
      </w:r>
      <w:bookmarkEnd w:id="2"/>
      <w:bookmarkEnd w:id="3"/>
      <w:bookmarkEnd w:id="4"/>
      <w:bookmarkEnd w:id="5"/>
      <w:commentRangeEnd w:id="7"/>
      <w:r w:rsidR="009F1F35" w:rsidRPr="00A068DC">
        <w:rPr>
          <w:rStyle w:val="Odkaznakomentr"/>
          <w:rFonts w:ascii="Times New Roman" w:eastAsia="Times New Roman" w:hAnsi="Times New Roman" w:cs="Times New Roman"/>
          <w:lang w:eastAsia="sk-SK"/>
        </w:rPr>
        <w:commentReference w:id="7"/>
      </w:r>
      <w:bookmarkEnd w:id="6"/>
    </w:p>
    <w:p w14:paraId="6EBCD879" w14:textId="6801A764" w:rsidR="00173C26" w:rsidRPr="00A068DC" w:rsidRDefault="00173C26" w:rsidP="00173C26">
      <w:pPr>
        <w:pStyle w:val="Odsekzoznamu"/>
        <w:numPr>
          <w:ilvl w:val="0"/>
          <w:numId w:val="39"/>
        </w:numPr>
        <w:spacing w:after="0"/>
        <w:ind w:left="426"/>
        <w:contextualSpacing w:val="0"/>
        <w:jc w:val="both"/>
        <w:rPr>
          <w:rFonts w:ascii="Arial" w:hAnsi="Arial" w:cs="Arial"/>
          <w:sz w:val="24"/>
          <w:szCs w:val="24"/>
        </w:rPr>
      </w:pPr>
      <w:r w:rsidRPr="00A068DC">
        <w:rPr>
          <w:rFonts w:ascii="Arial" w:hAnsi="Arial" w:cs="Arial"/>
          <w:sz w:val="24"/>
          <w:szCs w:val="24"/>
        </w:rPr>
        <w:t>Schéma štátnej pomoci ......... (ďalej len “schéma”) je vypracovaná v súlade s nariadením Komisie (</w:t>
      </w:r>
      <w:r w:rsidR="007C64DE" w:rsidRPr="00A068DC">
        <w:rPr>
          <w:rFonts w:ascii="Arial" w:hAnsi="Arial" w:cs="Arial"/>
          <w:sz w:val="24"/>
          <w:szCs w:val="24"/>
        </w:rPr>
        <w:t>EÚ) č. 651/2014 zo 17. júna 2014</w:t>
      </w:r>
      <w:r w:rsidRPr="00A068DC">
        <w:rPr>
          <w:rFonts w:ascii="Arial" w:hAnsi="Arial" w:cs="Arial"/>
          <w:sz w:val="24"/>
          <w:szCs w:val="24"/>
        </w:rPr>
        <w:t xml:space="preserve"> o vyhlásení určitých kategórií pomoci za zlučiteľné s vnútorným trhom podľa článkov 107 a 108 zmluvy v platnom znení.</w:t>
      </w:r>
    </w:p>
    <w:p w14:paraId="5DC97E96" w14:textId="77777777" w:rsidR="00173C26" w:rsidRPr="00A068DC" w:rsidRDefault="00173C26" w:rsidP="00173C26">
      <w:pPr>
        <w:pStyle w:val="Odsekzoznamu"/>
        <w:spacing w:after="0"/>
        <w:ind w:left="426"/>
        <w:jc w:val="both"/>
        <w:rPr>
          <w:rFonts w:ascii="Arial" w:hAnsi="Arial" w:cs="Arial"/>
          <w:sz w:val="24"/>
          <w:szCs w:val="24"/>
        </w:rPr>
      </w:pPr>
    </w:p>
    <w:p w14:paraId="160A183C" w14:textId="60191D79" w:rsidR="00173C26" w:rsidRPr="00A068DC" w:rsidRDefault="00173C26" w:rsidP="00173C26">
      <w:pPr>
        <w:pStyle w:val="Odsekzoznamu"/>
        <w:numPr>
          <w:ilvl w:val="0"/>
          <w:numId w:val="39"/>
        </w:numPr>
        <w:spacing w:after="0"/>
        <w:ind w:left="426"/>
        <w:contextualSpacing w:val="0"/>
        <w:jc w:val="both"/>
        <w:rPr>
          <w:rFonts w:ascii="Arial" w:hAnsi="Arial" w:cs="Arial"/>
          <w:color w:val="FF0000"/>
          <w:sz w:val="24"/>
          <w:szCs w:val="24"/>
        </w:rPr>
      </w:pPr>
      <w:r w:rsidRPr="00A068DC">
        <w:rPr>
          <w:rFonts w:ascii="Arial" w:hAnsi="Arial" w:cs="Arial"/>
          <w:sz w:val="24"/>
          <w:szCs w:val="24"/>
        </w:rPr>
        <w:t xml:space="preserve">Predmetom tejto schémy je poskytovanie štátnej pomoci (ďalej len „pomoc“) ................................................................................................................................. </w:t>
      </w:r>
    </w:p>
    <w:p w14:paraId="1C50842D" w14:textId="77777777" w:rsidR="00173C26" w:rsidRPr="00A068DC" w:rsidRDefault="00173C26" w:rsidP="00173C26">
      <w:pPr>
        <w:pStyle w:val="Odsekzoznamu"/>
        <w:spacing w:after="0"/>
        <w:ind w:left="426"/>
        <w:contextualSpacing w:val="0"/>
        <w:jc w:val="both"/>
        <w:rPr>
          <w:rFonts w:ascii="Arial" w:hAnsi="Arial" w:cs="Arial"/>
          <w:color w:val="FF0000"/>
          <w:sz w:val="24"/>
          <w:szCs w:val="24"/>
        </w:rPr>
      </w:pPr>
    </w:p>
    <w:p w14:paraId="57EB65AC" w14:textId="17130C65" w:rsidR="00173C26" w:rsidRPr="00A068DC" w:rsidRDefault="00173C26" w:rsidP="00173C26">
      <w:pPr>
        <w:pStyle w:val="Odsekzoznamu"/>
        <w:numPr>
          <w:ilvl w:val="0"/>
          <w:numId w:val="39"/>
        </w:numPr>
        <w:spacing w:after="0"/>
        <w:ind w:left="426"/>
        <w:contextualSpacing w:val="0"/>
        <w:jc w:val="both"/>
        <w:rPr>
          <w:rFonts w:ascii="Arial" w:hAnsi="Arial" w:cs="Arial"/>
          <w:sz w:val="24"/>
          <w:szCs w:val="24"/>
        </w:rPr>
      </w:pPr>
      <w:r w:rsidRPr="00A068DC">
        <w:rPr>
          <w:rFonts w:ascii="Arial" w:hAnsi="Arial" w:cs="Arial"/>
          <w:sz w:val="24"/>
          <w:szCs w:val="24"/>
        </w:rPr>
        <w:t>Schéma je zameraná na</w:t>
      </w:r>
      <w:r w:rsidR="0098332C">
        <w:rPr>
          <w:rFonts w:ascii="Arial" w:hAnsi="Arial" w:cs="Arial"/>
          <w:sz w:val="24"/>
          <w:szCs w:val="24"/>
        </w:rPr>
        <w:t xml:space="preserve"> .......................................................................................</w:t>
      </w:r>
      <w:r w:rsidRPr="00A068DC">
        <w:rPr>
          <w:rFonts w:ascii="Arial" w:hAnsi="Arial" w:cs="Arial"/>
          <w:sz w:val="24"/>
          <w:szCs w:val="24"/>
        </w:rPr>
        <w:t xml:space="preserve">  ...................................………………………………………………………………………………………………..……………………………………………</w:t>
      </w:r>
    </w:p>
    <w:p w14:paraId="7CA86194" w14:textId="77777777" w:rsidR="00173C26" w:rsidRPr="00A068DC" w:rsidRDefault="00173C26" w:rsidP="00173C26">
      <w:pPr>
        <w:pStyle w:val="Odsekzoznamu"/>
        <w:numPr>
          <w:ilvl w:val="0"/>
          <w:numId w:val="39"/>
        </w:numPr>
        <w:spacing w:before="240" w:after="240"/>
        <w:ind w:left="426"/>
        <w:contextualSpacing w:val="0"/>
        <w:jc w:val="both"/>
        <w:rPr>
          <w:rFonts w:ascii="Arial" w:hAnsi="Arial" w:cs="Arial"/>
          <w:sz w:val="24"/>
          <w:szCs w:val="24"/>
        </w:rPr>
      </w:pPr>
      <w:r w:rsidRPr="00A068DC">
        <w:rPr>
          <w:rFonts w:ascii="Arial" w:hAnsi="Arial" w:cs="Arial"/>
          <w:sz w:val="24"/>
          <w:szCs w:val="24"/>
        </w:rPr>
        <w:t>…………………………………………………………………………………………………….……………………………………………………………………………………..………………….……………………………………………………………………………..</w:t>
      </w:r>
    </w:p>
    <w:p w14:paraId="62B472C2" w14:textId="13E6FCE3" w:rsidR="00173C26" w:rsidRPr="00A068DC" w:rsidRDefault="00173C26" w:rsidP="00173C26">
      <w:pPr>
        <w:spacing w:before="240" w:after="240"/>
        <w:ind w:left="66"/>
        <w:jc w:val="both"/>
        <w:rPr>
          <w:rFonts w:ascii="Arial" w:hAnsi="Arial" w:cs="Arial"/>
          <w:i/>
          <w:sz w:val="24"/>
          <w:szCs w:val="24"/>
          <w:u w:val="single"/>
        </w:rPr>
      </w:pPr>
      <w:r w:rsidRPr="00A068DC">
        <w:rPr>
          <w:rFonts w:ascii="Arial" w:hAnsi="Arial" w:cs="Arial"/>
          <w:i/>
          <w:sz w:val="24"/>
          <w:szCs w:val="24"/>
          <w:u w:val="single"/>
        </w:rPr>
        <w:t xml:space="preserve">Pri spolufinancovaní schémy </w:t>
      </w:r>
      <w:r w:rsidR="005A1AAA" w:rsidRPr="00A068DC">
        <w:rPr>
          <w:rFonts w:ascii="Arial" w:hAnsi="Arial" w:cs="Arial"/>
          <w:i/>
          <w:sz w:val="24"/>
          <w:szCs w:val="24"/>
          <w:u w:val="single"/>
        </w:rPr>
        <w:t xml:space="preserve">štátnej </w:t>
      </w:r>
      <w:r w:rsidRPr="00A068DC">
        <w:rPr>
          <w:rFonts w:ascii="Arial" w:hAnsi="Arial" w:cs="Arial"/>
          <w:i/>
          <w:sz w:val="24"/>
          <w:szCs w:val="24"/>
          <w:u w:val="single"/>
        </w:rPr>
        <w:t xml:space="preserve">pomoci </w:t>
      </w:r>
      <w:r w:rsidRPr="00A068DC">
        <w:rPr>
          <w:rFonts w:ascii="Arial" w:hAnsi="Arial" w:cs="Arial"/>
          <w:b/>
          <w:i/>
          <w:sz w:val="24"/>
          <w:szCs w:val="24"/>
          <w:u w:val="single"/>
        </w:rPr>
        <w:t>z fondov EÚ</w:t>
      </w:r>
      <w:r w:rsidRPr="00A068DC">
        <w:rPr>
          <w:rFonts w:ascii="Arial" w:hAnsi="Arial" w:cs="Arial"/>
          <w:i/>
          <w:sz w:val="24"/>
          <w:szCs w:val="24"/>
          <w:u w:val="single"/>
        </w:rPr>
        <w:t xml:space="preserve"> sa uvedie informácia o príslušnom fonde, z ktorého je schéma </w:t>
      </w:r>
      <w:r w:rsidR="005A1AAA" w:rsidRPr="00A068DC">
        <w:rPr>
          <w:rFonts w:ascii="Arial" w:hAnsi="Arial" w:cs="Arial"/>
          <w:i/>
          <w:sz w:val="24"/>
          <w:szCs w:val="24"/>
          <w:u w:val="single"/>
        </w:rPr>
        <w:t xml:space="preserve">štátnej </w:t>
      </w:r>
      <w:r w:rsidRPr="00A068DC">
        <w:rPr>
          <w:rFonts w:ascii="Arial" w:hAnsi="Arial" w:cs="Arial"/>
          <w:i/>
          <w:sz w:val="24"/>
          <w:szCs w:val="24"/>
          <w:u w:val="single"/>
        </w:rPr>
        <w:t xml:space="preserve">pomoci spolufinancovaná. </w:t>
      </w:r>
    </w:p>
    <w:p w14:paraId="3FA37064" w14:textId="1F80436B" w:rsidR="00173C26" w:rsidRPr="00A068DC" w:rsidRDefault="00173C26" w:rsidP="00173C26">
      <w:pPr>
        <w:spacing w:before="240" w:after="240"/>
        <w:ind w:left="66"/>
        <w:jc w:val="both"/>
        <w:rPr>
          <w:rFonts w:ascii="Arial" w:hAnsi="Arial" w:cs="Arial"/>
          <w:sz w:val="24"/>
          <w:szCs w:val="24"/>
          <w:u w:val="single"/>
        </w:rPr>
      </w:pPr>
      <w:r w:rsidRPr="00A068DC">
        <w:rPr>
          <w:rFonts w:ascii="Arial" w:hAnsi="Arial" w:cs="Arial"/>
          <w:i/>
          <w:sz w:val="24"/>
          <w:szCs w:val="24"/>
          <w:u w:val="single"/>
        </w:rPr>
        <w:t xml:space="preserve">Pri spolufinancovaní schémy </w:t>
      </w:r>
      <w:r w:rsidR="005A1AAA" w:rsidRPr="00A068DC">
        <w:rPr>
          <w:rFonts w:ascii="Arial" w:hAnsi="Arial" w:cs="Arial"/>
          <w:i/>
          <w:sz w:val="24"/>
          <w:szCs w:val="24"/>
          <w:u w:val="single"/>
        </w:rPr>
        <w:t xml:space="preserve">štátnej </w:t>
      </w:r>
      <w:r w:rsidRPr="00A068DC">
        <w:rPr>
          <w:rFonts w:ascii="Arial" w:hAnsi="Arial" w:cs="Arial"/>
          <w:i/>
          <w:sz w:val="24"/>
          <w:szCs w:val="24"/>
          <w:u w:val="single"/>
        </w:rPr>
        <w:t xml:space="preserve">pomoci </w:t>
      </w:r>
      <w:r w:rsidR="005A1AAA" w:rsidRPr="00A068DC">
        <w:rPr>
          <w:rFonts w:ascii="Arial" w:hAnsi="Arial" w:cs="Arial"/>
          <w:i/>
          <w:sz w:val="24"/>
          <w:szCs w:val="24"/>
          <w:u w:val="single"/>
        </w:rPr>
        <w:t xml:space="preserve">z </w:t>
      </w:r>
      <w:r w:rsidRPr="00A068DC">
        <w:rPr>
          <w:rFonts w:ascii="Arial" w:hAnsi="Arial" w:cs="Arial"/>
          <w:b/>
          <w:i/>
          <w:sz w:val="24"/>
          <w:szCs w:val="24"/>
          <w:u w:val="single"/>
        </w:rPr>
        <w:t>Plánu obnovy a odolnosti Slovenskej republiky</w:t>
      </w:r>
      <w:r w:rsidRPr="00A068DC">
        <w:rPr>
          <w:rFonts w:ascii="Arial" w:hAnsi="Arial" w:cs="Arial"/>
          <w:i/>
          <w:sz w:val="24"/>
          <w:szCs w:val="24"/>
          <w:u w:val="single"/>
        </w:rPr>
        <w:t xml:space="preserve"> sa uvedie informácia o komponente a investícii. </w:t>
      </w:r>
    </w:p>
    <w:p w14:paraId="7C1B8617" w14:textId="77777777" w:rsidR="00173C26" w:rsidRPr="00A068DC" w:rsidRDefault="00173C26" w:rsidP="00173C26">
      <w:pPr>
        <w:spacing w:before="240" w:after="240"/>
        <w:ind w:left="66"/>
        <w:jc w:val="both"/>
        <w:rPr>
          <w:rFonts w:ascii="Arial" w:hAnsi="Arial" w:cs="Arial"/>
          <w:sz w:val="24"/>
          <w:szCs w:val="24"/>
          <w:u w:val="single"/>
        </w:rPr>
      </w:pPr>
    </w:p>
    <w:p w14:paraId="46F4116C" w14:textId="77777777" w:rsidR="00173C26" w:rsidRPr="00A068DC" w:rsidRDefault="00173C26" w:rsidP="00173C26">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8" w:name="_Toc466037746"/>
      <w:bookmarkStart w:id="9" w:name="_Toc472676071"/>
      <w:bookmarkStart w:id="10" w:name="_Toc19696334"/>
      <w:bookmarkStart w:id="11" w:name="_Toc19698370"/>
      <w:bookmarkStart w:id="12" w:name="_Toc149562066"/>
      <w:commentRangeStart w:id="13"/>
      <w:r w:rsidRPr="00A068DC">
        <w:rPr>
          <w:rFonts w:ascii="Arial" w:hAnsi="Arial" w:cs="Arial"/>
          <w:b/>
          <w:caps/>
          <w:sz w:val="26"/>
          <w:szCs w:val="26"/>
          <w:u w:val="single"/>
        </w:rPr>
        <w:t>Právny základ</w:t>
      </w:r>
      <w:bookmarkEnd w:id="8"/>
      <w:bookmarkEnd w:id="9"/>
      <w:bookmarkEnd w:id="10"/>
      <w:bookmarkEnd w:id="11"/>
      <w:r w:rsidRPr="00A068DC">
        <w:rPr>
          <w:rFonts w:ascii="Arial" w:hAnsi="Arial" w:cs="Arial"/>
          <w:b/>
          <w:caps/>
          <w:sz w:val="26"/>
          <w:szCs w:val="26"/>
          <w:u w:val="single"/>
        </w:rPr>
        <w:t xml:space="preserve"> a súvisiace predpisy</w:t>
      </w:r>
      <w:commentRangeEnd w:id="13"/>
      <w:r w:rsidR="009F1F35" w:rsidRPr="00A068DC">
        <w:rPr>
          <w:rStyle w:val="Odkaznakomentr"/>
          <w:rFonts w:ascii="Times New Roman" w:eastAsia="Times New Roman" w:hAnsi="Times New Roman" w:cs="Times New Roman"/>
          <w:lang w:eastAsia="sk-SK"/>
        </w:rPr>
        <w:commentReference w:id="13"/>
      </w:r>
      <w:bookmarkEnd w:id="12"/>
    </w:p>
    <w:p w14:paraId="1C4D39D3" w14:textId="77777777" w:rsidR="00173C26" w:rsidRPr="00A068DC" w:rsidRDefault="00173C26" w:rsidP="00173C26">
      <w:pPr>
        <w:pStyle w:val="Odsekzoznamu"/>
        <w:spacing w:before="240" w:after="240"/>
        <w:ind w:left="0"/>
        <w:contextualSpacing w:val="0"/>
        <w:jc w:val="both"/>
        <w:rPr>
          <w:rFonts w:ascii="Arial" w:hAnsi="Arial" w:cs="Arial"/>
          <w:sz w:val="24"/>
          <w:szCs w:val="24"/>
        </w:rPr>
      </w:pPr>
      <w:bookmarkStart w:id="14" w:name="_Toc466037747"/>
      <w:r w:rsidRPr="00A068DC">
        <w:rPr>
          <w:rFonts w:ascii="Arial" w:hAnsi="Arial" w:cs="Arial"/>
          <w:sz w:val="24"/>
          <w:szCs w:val="24"/>
        </w:rPr>
        <w:t>Právnym základom pre poskytovanie pomoci podľa tejto schémy sú:</w:t>
      </w:r>
    </w:p>
    <w:bookmarkEnd w:id="14"/>
    <w:p w14:paraId="59B0021B" w14:textId="77777777" w:rsidR="00173C26" w:rsidRPr="00A068DC" w:rsidRDefault="00173C26" w:rsidP="00173C26">
      <w:pPr>
        <w:pStyle w:val="Odsekzoznamu"/>
        <w:numPr>
          <w:ilvl w:val="0"/>
          <w:numId w:val="4"/>
        </w:numPr>
        <w:spacing w:before="240" w:after="240"/>
        <w:ind w:left="426"/>
        <w:contextualSpacing w:val="0"/>
        <w:jc w:val="both"/>
        <w:rPr>
          <w:rFonts w:ascii="Arial" w:hAnsi="Arial" w:cs="Arial"/>
          <w:sz w:val="24"/>
          <w:szCs w:val="24"/>
        </w:rPr>
      </w:pPr>
      <w:r w:rsidRPr="00A068DC">
        <w:rPr>
          <w:rFonts w:ascii="Arial" w:hAnsi="Arial" w:cs="Arial"/>
          <w:sz w:val="24"/>
          <w:szCs w:val="24"/>
        </w:rPr>
        <w:t>článok 107 Zmluvy o fungovaní EÚ (ďalej len “ZFEÚ”);</w:t>
      </w:r>
    </w:p>
    <w:p w14:paraId="507ECC1C" w14:textId="34C90782" w:rsidR="00173C26" w:rsidRPr="00A068DC" w:rsidRDefault="00173C26" w:rsidP="000E5300">
      <w:pPr>
        <w:pStyle w:val="Odsekzoznamu"/>
        <w:numPr>
          <w:ilvl w:val="0"/>
          <w:numId w:val="4"/>
        </w:numPr>
        <w:spacing w:before="240" w:after="240"/>
        <w:ind w:left="426"/>
        <w:contextualSpacing w:val="0"/>
        <w:jc w:val="both"/>
        <w:rPr>
          <w:rFonts w:ascii="Arial" w:hAnsi="Arial" w:cs="Arial"/>
          <w:sz w:val="24"/>
          <w:szCs w:val="24"/>
        </w:rPr>
      </w:pPr>
      <w:r w:rsidRPr="00A068DC">
        <w:rPr>
          <w:rFonts w:ascii="Arial" w:hAnsi="Arial" w:cs="Arial"/>
          <w:sz w:val="24"/>
          <w:szCs w:val="24"/>
        </w:rPr>
        <w:t>nariadenie Komisie (EÚ) č. 651/2014 zo 17. júna 2014 o vyhlásení určitých kategórií pomoci za zlučiteľné s vnútorným trhom podľa článkov 107 a 108 zmluvy (Ú. v. EÚ L 187, 26.6.2014) v platnom znení (ďalej len „nariadenie“);</w:t>
      </w:r>
    </w:p>
    <w:p w14:paraId="7C7009EA" w14:textId="4CF2890F" w:rsidR="00173C26" w:rsidRPr="00A068DC" w:rsidRDefault="00173C26" w:rsidP="00311B39">
      <w:pPr>
        <w:pStyle w:val="Odsekzoznamu"/>
        <w:numPr>
          <w:ilvl w:val="0"/>
          <w:numId w:val="4"/>
        </w:numPr>
        <w:autoSpaceDE w:val="0"/>
        <w:autoSpaceDN w:val="0"/>
        <w:adjustRightInd w:val="0"/>
        <w:spacing w:after="0"/>
        <w:ind w:left="426" w:hanging="426"/>
        <w:jc w:val="both"/>
        <w:rPr>
          <w:rFonts w:ascii="Arial" w:hAnsi="Arial" w:cs="Arial"/>
          <w:i/>
          <w:color w:val="000000"/>
          <w:sz w:val="24"/>
          <w:szCs w:val="24"/>
          <w:u w:val="single"/>
        </w:rPr>
      </w:pPr>
      <w:r w:rsidRPr="00A068DC">
        <w:rPr>
          <w:rFonts w:ascii="Arial" w:hAnsi="Arial" w:cs="Arial"/>
          <w:i/>
          <w:sz w:val="24"/>
          <w:szCs w:val="24"/>
          <w:u w:val="single"/>
        </w:rPr>
        <w:t>uviesť vnútroštátny právny základ pre poskytovanie pomoci;</w:t>
      </w:r>
    </w:p>
    <w:p w14:paraId="713947D2" w14:textId="77777777" w:rsidR="00173C26" w:rsidRPr="00A068DC" w:rsidRDefault="00173C26" w:rsidP="00173C26">
      <w:pPr>
        <w:pStyle w:val="Odsekzoznamu"/>
        <w:rPr>
          <w:rFonts w:ascii="Arial" w:hAnsi="Arial" w:cs="Arial"/>
          <w:color w:val="000000"/>
          <w:sz w:val="24"/>
          <w:szCs w:val="24"/>
        </w:rPr>
      </w:pPr>
    </w:p>
    <w:p w14:paraId="3D854032" w14:textId="67076EB7" w:rsidR="00173C26" w:rsidRPr="00A068DC" w:rsidRDefault="00173C26" w:rsidP="00173C26">
      <w:pPr>
        <w:pStyle w:val="Odsekzoznamu"/>
        <w:numPr>
          <w:ilvl w:val="0"/>
          <w:numId w:val="4"/>
        </w:numPr>
        <w:spacing w:before="240" w:after="240"/>
        <w:ind w:left="426"/>
        <w:contextualSpacing w:val="0"/>
        <w:jc w:val="both"/>
        <w:rPr>
          <w:rFonts w:ascii="Arial" w:hAnsi="Arial" w:cs="Arial"/>
          <w:sz w:val="24"/>
          <w:szCs w:val="24"/>
        </w:rPr>
      </w:pPr>
      <w:r w:rsidRPr="00A068DC">
        <w:rPr>
          <w:rFonts w:ascii="Arial" w:hAnsi="Arial" w:cs="Arial"/>
          <w:sz w:val="24"/>
          <w:szCs w:val="24"/>
        </w:rPr>
        <w:t>zákon č. 358/2015 Z. z. o úprave niektorých vzťahov v oblasti štátnej pomoci a minimálnej pomoci a o zmene a doplnení niektorých zákonov (zákon o štátnej pomoci) (ďalej len</w:t>
      </w:r>
      <w:r w:rsidR="007B01C1">
        <w:rPr>
          <w:rFonts w:ascii="Arial" w:hAnsi="Arial" w:cs="Arial"/>
          <w:sz w:val="24"/>
          <w:szCs w:val="24"/>
        </w:rPr>
        <w:t xml:space="preserve"> </w:t>
      </w:r>
      <w:r w:rsidR="000D5125" w:rsidRPr="00203567">
        <w:rPr>
          <w:rFonts w:ascii="Arial" w:hAnsi="Arial" w:cs="Arial"/>
          <w:sz w:val="24"/>
          <w:szCs w:val="24"/>
        </w:rPr>
        <w:t>„</w:t>
      </w:r>
      <w:r w:rsidRPr="00A068DC">
        <w:rPr>
          <w:rFonts w:ascii="Arial" w:hAnsi="Arial" w:cs="Arial"/>
          <w:sz w:val="24"/>
          <w:szCs w:val="24"/>
        </w:rPr>
        <w:t>zákon o štátnej pomoci”);</w:t>
      </w:r>
    </w:p>
    <w:p w14:paraId="3147ECDA" w14:textId="3E67C10E" w:rsidR="0062523B" w:rsidRPr="00A068DC" w:rsidRDefault="0062523B" w:rsidP="0062523B">
      <w:pPr>
        <w:spacing w:before="240" w:after="240"/>
        <w:ind w:left="66"/>
        <w:jc w:val="both"/>
        <w:rPr>
          <w:rFonts w:ascii="Arial" w:hAnsi="Arial" w:cs="Arial"/>
          <w:sz w:val="24"/>
          <w:szCs w:val="24"/>
        </w:rPr>
      </w:pPr>
    </w:p>
    <w:p w14:paraId="5FC94640" w14:textId="1DF7AE09" w:rsidR="006108BC" w:rsidRPr="00A068DC" w:rsidRDefault="006108BC" w:rsidP="006108BC">
      <w:pPr>
        <w:pStyle w:val="Odsekzoznamu"/>
        <w:numPr>
          <w:ilvl w:val="0"/>
          <w:numId w:val="4"/>
        </w:numPr>
        <w:spacing w:before="240" w:after="240"/>
        <w:ind w:left="426"/>
        <w:contextualSpacing w:val="0"/>
        <w:jc w:val="both"/>
        <w:rPr>
          <w:rFonts w:ascii="Arial" w:hAnsi="Arial" w:cs="Arial"/>
          <w:sz w:val="24"/>
          <w:szCs w:val="24"/>
          <w:u w:val="single"/>
        </w:rPr>
      </w:pPr>
      <w:r w:rsidRPr="00A068DC">
        <w:rPr>
          <w:rFonts w:ascii="Arial" w:hAnsi="Arial" w:cs="Arial"/>
          <w:i/>
          <w:sz w:val="24"/>
          <w:szCs w:val="24"/>
          <w:u w:val="single"/>
        </w:rPr>
        <w:t xml:space="preserve">uviesť legislatívu Európskej únie v prípade spolufinancovania opatrenia pomoci </w:t>
      </w:r>
      <w:r w:rsidRPr="00A068DC">
        <w:rPr>
          <w:rFonts w:ascii="Arial" w:hAnsi="Arial" w:cs="Arial"/>
          <w:b/>
          <w:i/>
          <w:sz w:val="24"/>
          <w:szCs w:val="24"/>
          <w:u w:val="single"/>
        </w:rPr>
        <w:t>z fondov EÚ</w:t>
      </w:r>
      <w:r w:rsidR="000D5125" w:rsidRPr="00E931A0">
        <w:rPr>
          <w:rFonts w:ascii="Arial" w:hAnsi="Arial" w:cs="Arial"/>
          <w:b/>
          <w:i/>
          <w:sz w:val="24"/>
          <w:szCs w:val="24"/>
          <w:u w:val="single"/>
        </w:rPr>
        <w:t>, resp. z Plánu obnovy a odolnosti Slovenskej republiky</w:t>
      </w:r>
      <w:r w:rsidR="000D5125" w:rsidRPr="00E931A0">
        <w:rPr>
          <w:rFonts w:ascii="Arial" w:hAnsi="Arial" w:cs="Arial"/>
          <w:sz w:val="24"/>
          <w:szCs w:val="24"/>
        </w:rPr>
        <w:t>;</w:t>
      </w:r>
      <w:r w:rsidRPr="00A068DC">
        <w:rPr>
          <w:rFonts w:ascii="Arial" w:hAnsi="Arial" w:cs="Arial"/>
          <w:sz w:val="24"/>
          <w:szCs w:val="24"/>
          <w:u w:val="single"/>
        </w:rPr>
        <w:t xml:space="preserve"> </w:t>
      </w:r>
    </w:p>
    <w:p w14:paraId="0B933091" w14:textId="77777777" w:rsidR="006108BC" w:rsidRPr="006108BC" w:rsidRDefault="006108BC" w:rsidP="006108BC">
      <w:pPr>
        <w:pStyle w:val="Odsekzoznamu"/>
        <w:spacing w:after="0"/>
        <w:ind w:left="426"/>
        <w:contextualSpacing w:val="0"/>
        <w:jc w:val="both"/>
        <w:rPr>
          <w:rFonts w:ascii="Arial" w:hAnsi="Arial" w:cs="Arial"/>
          <w:sz w:val="24"/>
          <w:szCs w:val="24"/>
          <w:u w:val="single"/>
        </w:rPr>
      </w:pPr>
    </w:p>
    <w:p w14:paraId="3BFC9036" w14:textId="73D68504" w:rsidR="00173C26" w:rsidRPr="00A068DC" w:rsidRDefault="00173C26" w:rsidP="00173C26">
      <w:pPr>
        <w:pStyle w:val="Odsekzoznamu"/>
        <w:numPr>
          <w:ilvl w:val="0"/>
          <w:numId w:val="4"/>
        </w:numPr>
        <w:spacing w:after="0"/>
        <w:ind w:left="426"/>
        <w:contextualSpacing w:val="0"/>
        <w:jc w:val="both"/>
        <w:rPr>
          <w:rFonts w:ascii="Arial" w:hAnsi="Arial" w:cs="Arial"/>
          <w:sz w:val="24"/>
          <w:szCs w:val="24"/>
          <w:u w:val="single"/>
        </w:rPr>
      </w:pPr>
      <w:r w:rsidRPr="00A068DC">
        <w:rPr>
          <w:rFonts w:ascii="Arial" w:hAnsi="Arial" w:cs="Arial"/>
          <w:i/>
          <w:sz w:val="24"/>
          <w:szCs w:val="24"/>
          <w:u w:val="single"/>
        </w:rPr>
        <w:t xml:space="preserve">v prípade spolufinancovania opatrenia pomoci </w:t>
      </w:r>
      <w:r w:rsidRPr="00A068DC">
        <w:rPr>
          <w:rFonts w:ascii="Arial" w:hAnsi="Arial" w:cs="Arial"/>
          <w:b/>
          <w:i/>
          <w:sz w:val="24"/>
          <w:szCs w:val="24"/>
          <w:u w:val="single"/>
        </w:rPr>
        <w:t>z fondov EÚ</w:t>
      </w:r>
      <w:r w:rsidRPr="00A068DC">
        <w:rPr>
          <w:rFonts w:ascii="Arial" w:hAnsi="Arial" w:cs="Arial"/>
          <w:i/>
          <w:sz w:val="24"/>
          <w:szCs w:val="24"/>
          <w:u w:val="single"/>
        </w:rPr>
        <w:t xml:space="preserve"> uviesť aj </w:t>
      </w:r>
      <w:r w:rsidR="000D5125" w:rsidRPr="00E931A0">
        <w:rPr>
          <w:rFonts w:ascii="Arial" w:hAnsi="Arial" w:cs="Arial"/>
          <w:i/>
          <w:sz w:val="24"/>
          <w:szCs w:val="24"/>
          <w:u w:val="single"/>
        </w:rPr>
        <w:t>vnútroštátny</w:t>
      </w:r>
      <w:r w:rsidR="000D5125" w:rsidRPr="00A068DC">
        <w:rPr>
          <w:rFonts w:ascii="Arial" w:hAnsi="Arial" w:cs="Arial"/>
          <w:i/>
          <w:sz w:val="24"/>
          <w:szCs w:val="24"/>
          <w:u w:val="single"/>
        </w:rPr>
        <w:t xml:space="preserve"> </w:t>
      </w:r>
      <w:r w:rsidRPr="00A068DC">
        <w:rPr>
          <w:rFonts w:ascii="Arial" w:hAnsi="Arial" w:cs="Arial"/>
          <w:i/>
          <w:sz w:val="24"/>
          <w:szCs w:val="24"/>
          <w:u w:val="single"/>
        </w:rPr>
        <w:t>zákon upravujúci poskytovanie finančných prostriedkov z týchto fondov</w:t>
      </w:r>
      <w:r w:rsidRPr="00A068DC">
        <w:rPr>
          <w:rFonts w:ascii="Arial" w:hAnsi="Arial" w:cs="Arial"/>
          <w:sz w:val="24"/>
          <w:szCs w:val="24"/>
          <w:u w:val="single"/>
        </w:rPr>
        <w:t xml:space="preserve">; </w:t>
      </w:r>
    </w:p>
    <w:p w14:paraId="0C849E09" w14:textId="2BD42BAD" w:rsidR="00173C26" w:rsidRPr="00A068DC" w:rsidRDefault="00D95036" w:rsidP="00173C26">
      <w:pPr>
        <w:pStyle w:val="Odsekzoznamu"/>
        <w:numPr>
          <w:ilvl w:val="0"/>
          <w:numId w:val="4"/>
        </w:numPr>
        <w:spacing w:before="240" w:after="240"/>
        <w:ind w:left="426"/>
        <w:contextualSpacing w:val="0"/>
        <w:jc w:val="both"/>
        <w:rPr>
          <w:rFonts w:ascii="Arial" w:hAnsi="Arial" w:cs="Arial"/>
          <w:sz w:val="24"/>
          <w:szCs w:val="24"/>
          <w:u w:val="single"/>
        </w:rPr>
      </w:pPr>
      <w:r w:rsidRPr="00A068DC">
        <w:rPr>
          <w:rFonts w:ascii="Arial" w:hAnsi="Arial" w:cs="Arial"/>
          <w:i/>
          <w:sz w:val="24"/>
          <w:szCs w:val="24"/>
          <w:u w:val="single"/>
        </w:rPr>
        <w:lastRenderedPageBreak/>
        <w:t>v </w:t>
      </w:r>
      <w:r w:rsidR="00173C26" w:rsidRPr="00A068DC">
        <w:rPr>
          <w:rFonts w:ascii="Arial" w:hAnsi="Arial" w:cs="Arial"/>
          <w:i/>
          <w:sz w:val="24"/>
          <w:szCs w:val="24"/>
          <w:u w:val="single"/>
        </w:rPr>
        <w:t xml:space="preserve">prípade spolufinancovania opatrenia pomoci z </w:t>
      </w:r>
      <w:r w:rsidR="00173C26" w:rsidRPr="00A068DC">
        <w:rPr>
          <w:rFonts w:ascii="Arial" w:hAnsi="Arial" w:cs="Arial"/>
          <w:b/>
          <w:i/>
          <w:sz w:val="24"/>
          <w:szCs w:val="24"/>
          <w:u w:val="single"/>
        </w:rPr>
        <w:t>Plánu obnovy a odolnosti Slovenskej republiky</w:t>
      </w:r>
      <w:r w:rsidR="00173C26" w:rsidRPr="00A068DC">
        <w:rPr>
          <w:rFonts w:ascii="Arial" w:hAnsi="Arial" w:cs="Arial"/>
          <w:i/>
          <w:sz w:val="24"/>
          <w:szCs w:val="24"/>
          <w:u w:val="single"/>
        </w:rPr>
        <w:t xml:space="preserve"> uviesť aj </w:t>
      </w:r>
      <w:r w:rsidR="000D5125" w:rsidRPr="00E931A0">
        <w:rPr>
          <w:rFonts w:ascii="Arial" w:hAnsi="Arial" w:cs="Arial"/>
          <w:i/>
          <w:sz w:val="24"/>
          <w:szCs w:val="24"/>
          <w:u w:val="single"/>
        </w:rPr>
        <w:t>vnútroštátnu</w:t>
      </w:r>
      <w:r w:rsidR="000D5125">
        <w:rPr>
          <w:rFonts w:ascii="Arial" w:hAnsi="Arial" w:cs="Arial"/>
          <w:i/>
          <w:sz w:val="24"/>
          <w:szCs w:val="24"/>
          <w:u w:val="single"/>
        </w:rPr>
        <w:t xml:space="preserve"> </w:t>
      </w:r>
      <w:r w:rsidR="00173C26" w:rsidRPr="00A068DC">
        <w:rPr>
          <w:rFonts w:ascii="Arial" w:hAnsi="Arial" w:cs="Arial"/>
          <w:i/>
          <w:sz w:val="24"/>
          <w:szCs w:val="24"/>
          <w:u w:val="single"/>
        </w:rPr>
        <w:t>legislatívu, ktorá sa týka Plánu obnovy a odolnosti Slovenskej republiky.</w:t>
      </w:r>
    </w:p>
    <w:p w14:paraId="56AF6688" w14:textId="77777777" w:rsidR="00173C26" w:rsidRPr="00A068DC" w:rsidRDefault="00173C26" w:rsidP="00173C26">
      <w:pPr>
        <w:spacing w:before="240" w:after="240"/>
        <w:jc w:val="both"/>
        <w:rPr>
          <w:rFonts w:ascii="Arial" w:hAnsi="Arial" w:cs="Arial"/>
          <w:sz w:val="24"/>
          <w:szCs w:val="24"/>
        </w:rPr>
      </w:pPr>
      <w:commentRangeStart w:id="15"/>
      <w:r w:rsidRPr="00A068DC">
        <w:rPr>
          <w:rFonts w:ascii="Arial" w:hAnsi="Arial" w:cs="Arial"/>
          <w:sz w:val="24"/>
          <w:szCs w:val="24"/>
        </w:rPr>
        <w:t xml:space="preserve">Zoznam osobitných predpisov súvisiacich s poskytovaním pomoci podľa tejto schémy: </w:t>
      </w:r>
      <w:commentRangeEnd w:id="15"/>
      <w:r w:rsidR="00E931A0">
        <w:rPr>
          <w:rStyle w:val="Odkaznakomentr"/>
          <w:rFonts w:ascii="Times New Roman" w:eastAsia="Times New Roman" w:hAnsi="Times New Roman" w:cs="Times New Roman"/>
          <w:lang w:eastAsia="sk-SK"/>
        </w:rPr>
        <w:commentReference w:id="15"/>
      </w:r>
    </w:p>
    <w:p w14:paraId="21FD5024" w14:textId="77777777" w:rsidR="00173C26" w:rsidRPr="00A068DC" w:rsidRDefault="00173C26" w:rsidP="00173C26">
      <w:pPr>
        <w:pStyle w:val="Odsekzoznamu"/>
        <w:numPr>
          <w:ilvl w:val="0"/>
          <w:numId w:val="32"/>
        </w:numPr>
        <w:spacing w:before="240" w:after="240"/>
        <w:ind w:left="426"/>
        <w:contextualSpacing w:val="0"/>
        <w:jc w:val="both"/>
        <w:rPr>
          <w:rFonts w:ascii="Arial" w:hAnsi="Arial" w:cs="Arial"/>
          <w:sz w:val="24"/>
          <w:szCs w:val="24"/>
        </w:rPr>
      </w:pPr>
      <w:r w:rsidRPr="00A068DC">
        <w:rPr>
          <w:rFonts w:ascii="Arial" w:hAnsi="Arial" w:cs="Arial"/>
          <w:sz w:val="24"/>
          <w:szCs w:val="24"/>
        </w:rPr>
        <w:t>zákon č. 357/2015 Z. z. o finančnej kontrole a audite  a o zmene a doplnení niektorých zákonov v znení neskorších predpisov;</w:t>
      </w:r>
    </w:p>
    <w:p w14:paraId="0DF83BAA" w14:textId="77777777" w:rsidR="00173C26" w:rsidRPr="00A068DC" w:rsidRDefault="00173C26" w:rsidP="00173C26">
      <w:pPr>
        <w:pStyle w:val="Odsekzoznamu"/>
        <w:numPr>
          <w:ilvl w:val="0"/>
          <w:numId w:val="32"/>
        </w:numPr>
        <w:spacing w:before="240" w:after="240"/>
        <w:ind w:left="426"/>
        <w:contextualSpacing w:val="0"/>
        <w:jc w:val="both"/>
        <w:rPr>
          <w:rFonts w:ascii="Arial" w:hAnsi="Arial" w:cs="Arial"/>
          <w:sz w:val="24"/>
          <w:szCs w:val="24"/>
        </w:rPr>
      </w:pPr>
      <w:r w:rsidRPr="00A068DC">
        <w:rPr>
          <w:rFonts w:ascii="Arial" w:hAnsi="Arial" w:cs="Arial"/>
          <w:sz w:val="24"/>
          <w:szCs w:val="24"/>
        </w:rPr>
        <w:t>zákon č. 523/2004 Z. z. o rozpočtových pravidlách verejnej správy a o zmene a doplnení niektorých zákonov v znení neskorších predpisov;</w:t>
      </w:r>
    </w:p>
    <w:p w14:paraId="0715A049" w14:textId="6802EF7C" w:rsidR="00173C26" w:rsidRPr="00A068DC" w:rsidRDefault="00173C26" w:rsidP="00173C26">
      <w:pPr>
        <w:pStyle w:val="Odsekzoznamu"/>
        <w:numPr>
          <w:ilvl w:val="0"/>
          <w:numId w:val="32"/>
        </w:numPr>
        <w:spacing w:before="240" w:after="240"/>
        <w:ind w:left="426"/>
        <w:contextualSpacing w:val="0"/>
        <w:jc w:val="both"/>
        <w:rPr>
          <w:rFonts w:ascii="Arial" w:hAnsi="Arial" w:cs="Arial"/>
          <w:sz w:val="24"/>
          <w:szCs w:val="24"/>
        </w:rPr>
      </w:pPr>
      <w:r w:rsidRPr="00A068DC">
        <w:rPr>
          <w:rFonts w:ascii="Arial" w:hAnsi="Arial" w:cs="Arial"/>
          <w:sz w:val="24"/>
          <w:szCs w:val="24"/>
        </w:rPr>
        <w:t xml:space="preserve">zákon č. 211/2000 Z. z. </w:t>
      </w:r>
      <w:r w:rsidRPr="00A068DC">
        <w:rPr>
          <w:rFonts w:ascii="Arial" w:hAnsi="Arial" w:cs="Arial"/>
          <w:bCs/>
          <w:color w:val="000000"/>
          <w:sz w:val="24"/>
          <w:szCs w:val="24"/>
          <w:shd w:val="clear" w:color="auto" w:fill="FFFFFF"/>
        </w:rPr>
        <w:t>o slobodnom prístupe k informáciám a o zmene a doplnení niektorých zákonov (zákon o slobode informácií)</w:t>
      </w:r>
      <w:r w:rsidR="00E931A0">
        <w:rPr>
          <w:rFonts w:ascii="Arial" w:hAnsi="Arial" w:cs="Arial"/>
          <w:bCs/>
          <w:color w:val="000000"/>
          <w:sz w:val="24"/>
          <w:szCs w:val="24"/>
          <w:shd w:val="clear" w:color="auto" w:fill="FFFFFF"/>
        </w:rPr>
        <w:t>.</w:t>
      </w:r>
    </w:p>
    <w:p w14:paraId="59C2DA14" w14:textId="77777777" w:rsidR="00173C26" w:rsidRPr="00A068DC" w:rsidRDefault="00173C26" w:rsidP="00173C26">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6" w:name="_Toc466037748"/>
      <w:bookmarkStart w:id="17" w:name="_Toc472676072"/>
      <w:bookmarkStart w:id="18" w:name="_Toc19696335"/>
      <w:bookmarkStart w:id="19" w:name="_Toc19698371"/>
      <w:bookmarkStart w:id="20" w:name="_Toc149562067"/>
      <w:commentRangeStart w:id="21"/>
      <w:r w:rsidRPr="00A068DC">
        <w:rPr>
          <w:rFonts w:ascii="Arial" w:hAnsi="Arial" w:cs="Arial"/>
          <w:b/>
          <w:caps/>
          <w:sz w:val="26"/>
          <w:szCs w:val="26"/>
          <w:u w:val="single"/>
        </w:rPr>
        <w:t>ÚČEL pomoci</w:t>
      </w:r>
      <w:bookmarkEnd w:id="16"/>
      <w:bookmarkEnd w:id="17"/>
      <w:bookmarkEnd w:id="18"/>
      <w:bookmarkEnd w:id="19"/>
      <w:r w:rsidRPr="00A068DC">
        <w:rPr>
          <w:rFonts w:ascii="Arial" w:hAnsi="Arial" w:cs="Arial"/>
          <w:b/>
          <w:caps/>
          <w:sz w:val="26"/>
          <w:szCs w:val="26"/>
          <w:u w:val="single"/>
        </w:rPr>
        <w:t xml:space="preserve"> </w:t>
      </w:r>
      <w:commentRangeEnd w:id="21"/>
      <w:r w:rsidR="009F1F35" w:rsidRPr="00A068DC">
        <w:rPr>
          <w:rStyle w:val="Odkaznakomentr"/>
          <w:rFonts w:ascii="Times New Roman" w:eastAsia="Times New Roman" w:hAnsi="Times New Roman" w:cs="Times New Roman"/>
          <w:lang w:eastAsia="sk-SK"/>
        </w:rPr>
        <w:commentReference w:id="21"/>
      </w:r>
      <w:bookmarkEnd w:id="20"/>
    </w:p>
    <w:p w14:paraId="233513B9" w14:textId="6521D3BA" w:rsidR="00173C26" w:rsidRPr="00A068DC" w:rsidRDefault="00173C26" w:rsidP="00173C26">
      <w:pPr>
        <w:pStyle w:val="Odsekzoznamu"/>
        <w:numPr>
          <w:ilvl w:val="0"/>
          <w:numId w:val="17"/>
        </w:numPr>
        <w:spacing w:after="0"/>
        <w:ind w:left="567"/>
        <w:contextualSpacing w:val="0"/>
        <w:jc w:val="both"/>
        <w:rPr>
          <w:rFonts w:ascii="Arial" w:hAnsi="Arial" w:cs="Arial"/>
          <w:sz w:val="24"/>
          <w:szCs w:val="24"/>
        </w:rPr>
      </w:pPr>
      <w:r w:rsidRPr="00A068DC">
        <w:rPr>
          <w:rFonts w:ascii="Arial" w:hAnsi="Arial" w:cs="Arial"/>
          <w:sz w:val="24"/>
          <w:szCs w:val="24"/>
        </w:rPr>
        <w:t>Účelom pomoci  je</w:t>
      </w:r>
      <w:r w:rsidR="00DD21D3" w:rsidRPr="00A068DC">
        <w:rPr>
          <w:rFonts w:ascii="Arial" w:hAnsi="Arial" w:cs="Arial"/>
          <w:sz w:val="24"/>
          <w:szCs w:val="24"/>
        </w:rPr>
        <w:t xml:space="preserve"> ........................................................................</w:t>
      </w:r>
      <w:r w:rsidRPr="00A068DC">
        <w:rPr>
          <w:rFonts w:ascii="Arial" w:hAnsi="Arial" w:cs="Arial"/>
          <w:sz w:val="24"/>
          <w:szCs w:val="24"/>
        </w:rPr>
        <w:t>………………… …………………………………………………………………………………………….</w:t>
      </w:r>
    </w:p>
    <w:p w14:paraId="46426D9C" w14:textId="77777777" w:rsidR="00173C26" w:rsidRPr="00A068DC" w:rsidRDefault="00173C26" w:rsidP="00173C26">
      <w:pPr>
        <w:spacing w:after="0"/>
        <w:ind w:left="567"/>
        <w:jc w:val="both"/>
        <w:rPr>
          <w:rFonts w:ascii="Arial" w:hAnsi="Arial" w:cs="Arial"/>
          <w:sz w:val="24"/>
          <w:szCs w:val="24"/>
        </w:rPr>
      </w:pPr>
      <w:r w:rsidRPr="00A068DC">
        <w:rPr>
          <w:rFonts w:ascii="Arial" w:hAnsi="Arial" w:cs="Arial"/>
          <w:sz w:val="24"/>
          <w:szCs w:val="24"/>
        </w:rPr>
        <w:t>………………………………………………………………………………………</w:t>
      </w:r>
    </w:p>
    <w:p w14:paraId="7D73C57F" w14:textId="216E7BA3" w:rsidR="00173C26" w:rsidRPr="00A068DC" w:rsidRDefault="00173C26" w:rsidP="00173C26">
      <w:pPr>
        <w:pStyle w:val="Odsekzoznamu"/>
        <w:numPr>
          <w:ilvl w:val="0"/>
          <w:numId w:val="17"/>
        </w:numPr>
        <w:spacing w:before="240" w:after="240"/>
        <w:ind w:left="567"/>
        <w:contextualSpacing w:val="0"/>
        <w:jc w:val="both"/>
        <w:rPr>
          <w:rFonts w:ascii="Arial" w:hAnsi="Arial" w:cs="Arial"/>
          <w:sz w:val="24"/>
          <w:szCs w:val="24"/>
        </w:rPr>
      </w:pPr>
      <w:r w:rsidRPr="00A068DC">
        <w:rPr>
          <w:rFonts w:ascii="Arial" w:hAnsi="Arial" w:cs="Arial"/>
          <w:sz w:val="24"/>
          <w:szCs w:val="24"/>
        </w:rPr>
        <w:t xml:space="preserve">Táto schéma je vypracovaná v súlade so všeobecnými podmienkami uvedenými v kapitole </w:t>
      </w:r>
      <w:r w:rsidR="007C64DE" w:rsidRPr="00A068DC">
        <w:rPr>
          <w:rFonts w:ascii="Arial" w:hAnsi="Arial" w:cs="Arial"/>
          <w:sz w:val="24"/>
          <w:szCs w:val="24"/>
        </w:rPr>
        <w:t>I</w:t>
      </w:r>
      <w:r w:rsidR="00A04822" w:rsidRPr="00A068DC">
        <w:rPr>
          <w:rFonts w:ascii="Arial" w:hAnsi="Arial" w:cs="Arial"/>
          <w:sz w:val="24"/>
          <w:szCs w:val="24"/>
        </w:rPr>
        <w:t xml:space="preserve"> </w:t>
      </w:r>
      <w:r w:rsidRPr="00A068DC">
        <w:rPr>
          <w:rFonts w:ascii="Arial" w:hAnsi="Arial" w:cs="Arial"/>
          <w:sz w:val="24"/>
          <w:szCs w:val="24"/>
        </w:rPr>
        <w:t xml:space="preserve">nariadenia </w:t>
      </w:r>
      <w:r w:rsidR="00034E23" w:rsidRPr="00A068DC">
        <w:rPr>
          <w:rFonts w:ascii="Arial" w:hAnsi="Arial" w:cs="Arial"/>
          <w:sz w:val="24"/>
          <w:szCs w:val="24"/>
        </w:rPr>
        <w:t xml:space="preserve">a </w:t>
      </w:r>
      <w:r w:rsidRPr="00A068DC">
        <w:rPr>
          <w:rFonts w:ascii="Arial" w:hAnsi="Arial" w:cs="Arial"/>
          <w:sz w:val="24"/>
          <w:szCs w:val="24"/>
        </w:rPr>
        <w:t>v súlade s</w:t>
      </w:r>
      <w:r w:rsidR="00DD21D3" w:rsidRPr="00A068DC">
        <w:rPr>
          <w:rFonts w:ascii="Arial" w:hAnsi="Arial" w:cs="Arial"/>
          <w:sz w:val="24"/>
          <w:szCs w:val="24"/>
        </w:rPr>
        <w:t> </w:t>
      </w:r>
      <w:r w:rsidRPr="00A068DC">
        <w:rPr>
          <w:rFonts w:ascii="Arial" w:hAnsi="Arial" w:cs="Arial"/>
          <w:sz w:val="24"/>
          <w:szCs w:val="24"/>
        </w:rPr>
        <w:t>článkom</w:t>
      </w:r>
      <w:r w:rsidR="00DD21D3" w:rsidRPr="00A068DC">
        <w:rPr>
          <w:rFonts w:ascii="Arial" w:hAnsi="Arial" w:cs="Arial"/>
          <w:sz w:val="24"/>
          <w:szCs w:val="24"/>
        </w:rPr>
        <w:t xml:space="preserve"> </w:t>
      </w:r>
      <w:r w:rsidR="00DD21D3" w:rsidRPr="00A068DC">
        <w:rPr>
          <w:rFonts w:ascii="Arial" w:hAnsi="Arial" w:cs="Arial"/>
          <w:i/>
          <w:iCs/>
          <w:sz w:val="24"/>
          <w:szCs w:val="24"/>
          <w:u w:val="single"/>
        </w:rPr>
        <w:t>alternatívne</w:t>
      </w:r>
      <w:r w:rsidR="00DD21D3" w:rsidRPr="00A068DC">
        <w:rPr>
          <w:rFonts w:ascii="Arial" w:hAnsi="Arial" w:cs="Arial"/>
          <w:i/>
          <w:iCs/>
          <w:sz w:val="24"/>
          <w:szCs w:val="24"/>
        </w:rPr>
        <w:t xml:space="preserve"> </w:t>
      </w:r>
      <w:r w:rsidR="00DD21D3" w:rsidRPr="00A068DC">
        <w:rPr>
          <w:rFonts w:ascii="Arial" w:hAnsi="Arial" w:cs="Arial"/>
          <w:sz w:val="24"/>
          <w:szCs w:val="24"/>
        </w:rPr>
        <w:t>článkami</w:t>
      </w:r>
      <w:r w:rsidRPr="00A068DC">
        <w:rPr>
          <w:rFonts w:ascii="Arial" w:hAnsi="Arial" w:cs="Arial"/>
          <w:sz w:val="24"/>
          <w:szCs w:val="24"/>
        </w:rPr>
        <w:t xml:space="preserve"> </w:t>
      </w:r>
      <w:commentRangeStart w:id="22"/>
      <w:r w:rsidRPr="00A068DC">
        <w:rPr>
          <w:rFonts w:ascii="Arial" w:hAnsi="Arial" w:cs="Arial"/>
          <w:sz w:val="24"/>
          <w:szCs w:val="24"/>
        </w:rPr>
        <w:t>…</w:t>
      </w:r>
      <w:commentRangeEnd w:id="22"/>
      <w:r w:rsidR="00E931A0">
        <w:rPr>
          <w:rStyle w:val="Odkaznakomentr"/>
          <w:rFonts w:ascii="Times New Roman" w:eastAsia="Times New Roman" w:hAnsi="Times New Roman" w:cs="Times New Roman"/>
          <w:lang w:eastAsia="sk-SK"/>
        </w:rPr>
        <w:commentReference w:id="22"/>
      </w:r>
      <w:r w:rsidRPr="00A068DC">
        <w:rPr>
          <w:rFonts w:ascii="Arial" w:hAnsi="Arial" w:cs="Arial"/>
          <w:sz w:val="24"/>
          <w:szCs w:val="24"/>
        </w:rPr>
        <w:t xml:space="preserve"> </w:t>
      </w:r>
      <w:r w:rsidR="00A04822" w:rsidRPr="00A068DC">
        <w:rPr>
          <w:rFonts w:ascii="Arial" w:hAnsi="Arial" w:cs="Arial"/>
          <w:sz w:val="24"/>
          <w:szCs w:val="24"/>
        </w:rPr>
        <w:t xml:space="preserve">kapitoly III </w:t>
      </w:r>
      <w:r w:rsidRPr="00A068DC">
        <w:rPr>
          <w:rFonts w:ascii="Arial" w:hAnsi="Arial" w:cs="Arial"/>
          <w:sz w:val="24"/>
          <w:szCs w:val="24"/>
        </w:rPr>
        <w:t>nariadenia.</w:t>
      </w:r>
    </w:p>
    <w:p w14:paraId="5D6C9272" w14:textId="77777777" w:rsidR="00173C26" w:rsidRPr="00A068DC" w:rsidRDefault="00173C26" w:rsidP="00173C26">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23" w:name="_Toc466037749"/>
      <w:bookmarkStart w:id="24" w:name="_Toc472676073"/>
      <w:bookmarkStart w:id="25" w:name="_Toc19696336"/>
      <w:bookmarkStart w:id="26" w:name="_Toc19698372"/>
      <w:bookmarkStart w:id="27" w:name="_Toc149562068"/>
      <w:commentRangeStart w:id="28"/>
      <w:r w:rsidRPr="00A068DC">
        <w:rPr>
          <w:rFonts w:ascii="Arial" w:hAnsi="Arial" w:cs="Arial"/>
          <w:b/>
          <w:caps/>
          <w:sz w:val="26"/>
          <w:szCs w:val="26"/>
          <w:u w:val="single"/>
        </w:rPr>
        <w:t xml:space="preserve">Poskytovateľ pomoci </w:t>
      </w:r>
      <w:bookmarkEnd w:id="23"/>
      <w:bookmarkEnd w:id="24"/>
      <w:bookmarkEnd w:id="25"/>
      <w:bookmarkEnd w:id="26"/>
      <w:commentRangeEnd w:id="28"/>
      <w:r w:rsidR="007C49AF" w:rsidRPr="00A068DC">
        <w:rPr>
          <w:rStyle w:val="Odkaznakomentr"/>
          <w:rFonts w:ascii="Times New Roman" w:eastAsia="Times New Roman" w:hAnsi="Times New Roman" w:cs="Times New Roman"/>
          <w:lang w:eastAsia="sk-SK"/>
        </w:rPr>
        <w:commentReference w:id="28"/>
      </w:r>
      <w:bookmarkEnd w:id="27"/>
    </w:p>
    <w:p w14:paraId="293AFC40" w14:textId="77777777" w:rsidR="00173C26" w:rsidRPr="00A068DC" w:rsidRDefault="00173C26" w:rsidP="00173C26">
      <w:pPr>
        <w:pStyle w:val="Odsekzoznamu"/>
        <w:numPr>
          <w:ilvl w:val="0"/>
          <w:numId w:val="31"/>
        </w:numPr>
        <w:spacing w:after="120"/>
        <w:ind w:left="567"/>
        <w:jc w:val="both"/>
        <w:rPr>
          <w:rFonts w:ascii="Arial" w:hAnsi="Arial" w:cs="Arial"/>
          <w:sz w:val="24"/>
          <w:szCs w:val="24"/>
        </w:rPr>
      </w:pPr>
      <w:r w:rsidRPr="00A068DC">
        <w:rPr>
          <w:rFonts w:ascii="Arial" w:hAnsi="Arial" w:cs="Arial"/>
          <w:sz w:val="24"/>
          <w:szCs w:val="24"/>
        </w:rPr>
        <w:t>Poskytovateľom pomoci je ……………………………</w:t>
      </w:r>
      <w:r w:rsidRPr="00A068DC">
        <w:rPr>
          <w:rFonts w:ascii="Arial" w:hAnsi="Arial" w:cs="Arial"/>
          <w:iCs/>
          <w:sz w:val="24"/>
          <w:szCs w:val="24"/>
        </w:rPr>
        <w:t>(ďalej len „poskytovateľ“)</w:t>
      </w:r>
      <w:r w:rsidRPr="00A068DC">
        <w:rPr>
          <w:rFonts w:ascii="Arial" w:hAnsi="Arial" w:cs="Arial"/>
          <w:sz w:val="24"/>
          <w:szCs w:val="24"/>
        </w:rPr>
        <w:t>:</w:t>
      </w:r>
    </w:p>
    <w:p w14:paraId="56EBFF1C" w14:textId="77777777" w:rsidR="00173C26" w:rsidRPr="00A068DC" w:rsidRDefault="00173C26" w:rsidP="00173C26">
      <w:pPr>
        <w:tabs>
          <w:tab w:val="left" w:pos="2268"/>
        </w:tabs>
        <w:spacing w:before="240" w:after="120"/>
        <w:ind w:left="142"/>
        <w:jc w:val="both"/>
        <w:rPr>
          <w:rFonts w:ascii="Arial" w:hAnsi="Arial" w:cs="Arial"/>
          <w:sz w:val="24"/>
          <w:szCs w:val="24"/>
        </w:rPr>
      </w:pPr>
      <w:r w:rsidRPr="00A068DC">
        <w:rPr>
          <w:rFonts w:ascii="Arial" w:hAnsi="Arial" w:cs="Arial"/>
          <w:i/>
          <w:sz w:val="24"/>
          <w:szCs w:val="24"/>
        </w:rPr>
        <w:t>Názov:</w:t>
      </w:r>
      <w:r w:rsidRPr="00A068DC">
        <w:rPr>
          <w:rFonts w:ascii="Arial" w:hAnsi="Arial" w:cs="Arial"/>
          <w:sz w:val="24"/>
          <w:szCs w:val="24"/>
        </w:rPr>
        <w:t xml:space="preserve"> </w:t>
      </w:r>
      <w:r w:rsidRPr="00A068DC">
        <w:rPr>
          <w:rFonts w:ascii="Arial" w:hAnsi="Arial" w:cs="Arial"/>
          <w:sz w:val="24"/>
          <w:szCs w:val="24"/>
        </w:rPr>
        <w:tab/>
        <w:t>……………………………………….</w:t>
      </w:r>
    </w:p>
    <w:p w14:paraId="36A6C989"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 xml:space="preserve">Adresa: </w:t>
      </w:r>
      <w:r w:rsidRPr="00A068DC">
        <w:rPr>
          <w:rFonts w:ascii="Arial" w:hAnsi="Arial" w:cs="Arial"/>
          <w:i/>
          <w:sz w:val="24"/>
          <w:szCs w:val="24"/>
        </w:rPr>
        <w:tab/>
      </w:r>
      <w:r w:rsidRPr="00A068DC">
        <w:rPr>
          <w:rFonts w:ascii="Arial" w:hAnsi="Arial" w:cs="Arial"/>
          <w:sz w:val="24"/>
          <w:szCs w:val="24"/>
        </w:rPr>
        <w:t>……………………………………….</w:t>
      </w:r>
    </w:p>
    <w:p w14:paraId="378E69FB" w14:textId="77777777" w:rsidR="00173C26" w:rsidRPr="00A068DC" w:rsidRDefault="00173C26" w:rsidP="00173C26">
      <w:pPr>
        <w:tabs>
          <w:tab w:val="left" w:pos="2268"/>
        </w:tabs>
        <w:spacing w:before="120" w:after="120"/>
        <w:ind w:left="142"/>
        <w:jc w:val="both"/>
        <w:rPr>
          <w:rFonts w:ascii="Arial" w:hAnsi="Arial" w:cs="Arial"/>
          <w:sz w:val="24"/>
          <w:szCs w:val="24"/>
        </w:rPr>
      </w:pPr>
      <w:r w:rsidRPr="00A068DC">
        <w:rPr>
          <w:rFonts w:ascii="Arial" w:hAnsi="Arial" w:cs="Arial"/>
          <w:i/>
          <w:sz w:val="24"/>
          <w:szCs w:val="24"/>
        </w:rPr>
        <w:t>webové sídlo:</w:t>
      </w:r>
      <w:r w:rsidRPr="00A068DC">
        <w:rPr>
          <w:rFonts w:ascii="Arial" w:hAnsi="Arial" w:cs="Arial"/>
          <w:i/>
          <w:sz w:val="24"/>
          <w:szCs w:val="24"/>
        </w:rPr>
        <w:tab/>
      </w:r>
      <w:r w:rsidRPr="00A068DC">
        <w:rPr>
          <w:rFonts w:ascii="Arial" w:hAnsi="Arial" w:cs="Arial"/>
          <w:sz w:val="24"/>
          <w:szCs w:val="24"/>
        </w:rPr>
        <w:t>…………………………………........</w:t>
      </w:r>
    </w:p>
    <w:p w14:paraId="6D849A86"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 xml:space="preserve">Tel. kontakt: </w:t>
      </w:r>
      <w:r w:rsidRPr="00A068DC">
        <w:rPr>
          <w:rFonts w:ascii="Arial" w:hAnsi="Arial" w:cs="Arial"/>
          <w:i/>
          <w:sz w:val="24"/>
          <w:szCs w:val="24"/>
        </w:rPr>
        <w:tab/>
        <w:t>…uvedené pole je odporúčané…….</w:t>
      </w:r>
    </w:p>
    <w:p w14:paraId="1328E671"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e-mailová adresa:</w:t>
      </w:r>
      <w:r w:rsidRPr="00A068DC">
        <w:rPr>
          <w:rFonts w:ascii="Arial" w:hAnsi="Arial" w:cs="Arial"/>
          <w:i/>
          <w:sz w:val="24"/>
          <w:szCs w:val="24"/>
        </w:rPr>
        <w:tab/>
        <w:t>…uvedené pole je odporúčané…….</w:t>
      </w:r>
    </w:p>
    <w:p w14:paraId="231D35EC" w14:textId="77777777" w:rsidR="00173C26" w:rsidRPr="00A068DC" w:rsidRDefault="00173C26" w:rsidP="00173C26">
      <w:pPr>
        <w:ind w:left="426"/>
        <w:jc w:val="both"/>
        <w:rPr>
          <w:rFonts w:ascii="Arial" w:hAnsi="Arial" w:cs="Arial"/>
          <w:sz w:val="24"/>
          <w:szCs w:val="24"/>
        </w:rPr>
      </w:pPr>
    </w:p>
    <w:p w14:paraId="32AA7368" w14:textId="77777777" w:rsidR="00173C26" w:rsidRPr="00A068DC" w:rsidRDefault="00173C26" w:rsidP="00173C26">
      <w:pPr>
        <w:pStyle w:val="Odsekzoznamu"/>
        <w:numPr>
          <w:ilvl w:val="0"/>
          <w:numId w:val="31"/>
        </w:numPr>
        <w:ind w:left="567"/>
        <w:jc w:val="both"/>
        <w:rPr>
          <w:rFonts w:ascii="Arial" w:hAnsi="Arial" w:cs="Arial"/>
          <w:sz w:val="24"/>
          <w:szCs w:val="24"/>
        </w:rPr>
      </w:pPr>
      <w:r w:rsidRPr="00A068DC">
        <w:rPr>
          <w:rFonts w:ascii="Arial" w:hAnsi="Arial" w:cs="Arial"/>
          <w:sz w:val="24"/>
          <w:szCs w:val="24"/>
        </w:rPr>
        <w:t>Poskytovateľ nepoveril iný subjekt vykonávaním tejto schémy.</w:t>
      </w:r>
    </w:p>
    <w:p w14:paraId="501A19FF" w14:textId="77777777" w:rsidR="00173C26" w:rsidRPr="00A068DC" w:rsidRDefault="00173C26" w:rsidP="00173C26">
      <w:pPr>
        <w:ind w:left="-218"/>
        <w:jc w:val="both"/>
        <w:rPr>
          <w:rFonts w:ascii="Arial" w:hAnsi="Arial" w:cs="Arial"/>
          <w:sz w:val="24"/>
          <w:szCs w:val="24"/>
        </w:rPr>
      </w:pPr>
    </w:p>
    <w:p w14:paraId="146434D7" w14:textId="35ED97DB" w:rsidR="00173C26" w:rsidRPr="00A068DC" w:rsidRDefault="00173C26" w:rsidP="00173C26">
      <w:pPr>
        <w:ind w:left="-218"/>
        <w:jc w:val="both"/>
        <w:rPr>
          <w:rFonts w:ascii="Arial" w:hAnsi="Arial" w:cs="Arial"/>
          <w:sz w:val="24"/>
          <w:szCs w:val="24"/>
          <w:u w:val="single"/>
        </w:rPr>
      </w:pPr>
      <w:r w:rsidRPr="00A068DC">
        <w:rPr>
          <w:rFonts w:ascii="Arial" w:hAnsi="Arial" w:cs="Arial"/>
          <w:i/>
          <w:sz w:val="24"/>
          <w:szCs w:val="24"/>
          <w:u w:val="single"/>
        </w:rPr>
        <w:t xml:space="preserve">V prípade, ak </w:t>
      </w:r>
      <w:r w:rsidR="00F31110" w:rsidRPr="00A068DC">
        <w:rPr>
          <w:rFonts w:ascii="Arial" w:hAnsi="Arial" w:cs="Arial"/>
          <w:b/>
          <w:i/>
          <w:sz w:val="24"/>
          <w:szCs w:val="24"/>
          <w:u w:val="single"/>
        </w:rPr>
        <w:t>poskytovateľ</w:t>
      </w:r>
      <w:r w:rsidRPr="00A068DC">
        <w:rPr>
          <w:rFonts w:ascii="Arial" w:hAnsi="Arial" w:cs="Arial"/>
          <w:b/>
          <w:i/>
          <w:sz w:val="24"/>
          <w:szCs w:val="24"/>
          <w:u w:val="single"/>
        </w:rPr>
        <w:t xml:space="preserve"> poveril iný subjekt</w:t>
      </w:r>
      <w:r w:rsidRPr="00A068DC">
        <w:rPr>
          <w:rFonts w:ascii="Arial" w:hAnsi="Arial" w:cs="Arial"/>
          <w:i/>
          <w:sz w:val="24"/>
          <w:szCs w:val="24"/>
          <w:u w:val="single"/>
        </w:rPr>
        <w:t xml:space="preserve"> vykonávaním tejto schémy</w:t>
      </w:r>
      <w:r w:rsidR="00E93A11">
        <w:rPr>
          <w:rFonts w:ascii="Arial" w:hAnsi="Arial" w:cs="Arial"/>
          <w:i/>
          <w:sz w:val="24"/>
          <w:szCs w:val="24"/>
          <w:u w:val="single"/>
        </w:rPr>
        <w:t xml:space="preserve"> </w:t>
      </w:r>
      <w:r w:rsidR="00E93A11" w:rsidRPr="00B53608">
        <w:rPr>
          <w:rFonts w:ascii="Arial" w:hAnsi="Arial" w:cs="Arial"/>
          <w:i/>
          <w:sz w:val="24"/>
          <w:szCs w:val="24"/>
          <w:u w:val="single"/>
        </w:rPr>
        <w:t>alebo časti úloh podľa tejto schémy</w:t>
      </w:r>
      <w:r w:rsidR="009D2C05" w:rsidRPr="00B53608">
        <w:rPr>
          <w:rFonts w:ascii="Arial" w:hAnsi="Arial" w:cs="Arial"/>
          <w:i/>
          <w:sz w:val="24"/>
          <w:szCs w:val="24"/>
          <w:u w:val="single"/>
        </w:rPr>
        <w:t>,</w:t>
      </w:r>
      <w:r w:rsidRPr="00A068DC">
        <w:rPr>
          <w:rFonts w:ascii="Arial" w:hAnsi="Arial" w:cs="Arial"/>
          <w:i/>
          <w:sz w:val="24"/>
          <w:szCs w:val="24"/>
          <w:u w:val="single"/>
        </w:rPr>
        <w:t xml:space="preserve"> sa mení tento článok vrátane nadpisu takto</w:t>
      </w:r>
      <w:r w:rsidRPr="00A068DC">
        <w:rPr>
          <w:rFonts w:ascii="Arial" w:hAnsi="Arial" w:cs="Arial"/>
          <w:sz w:val="24"/>
          <w:szCs w:val="24"/>
          <w:u w:val="single"/>
        </w:rPr>
        <w:t>:</w:t>
      </w:r>
    </w:p>
    <w:p w14:paraId="7DB7E264" w14:textId="219ED437" w:rsidR="006C2340" w:rsidRDefault="006C2340" w:rsidP="00173C26">
      <w:pPr>
        <w:ind w:left="-218"/>
        <w:jc w:val="both"/>
        <w:rPr>
          <w:rFonts w:ascii="Arial" w:hAnsi="Arial" w:cs="Arial"/>
          <w:sz w:val="24"/>
          <w:szCs w:val="24"/>
          <w:u w:val="single"/>
        </w:rPr>
      </w:pPr>
    </w:p>
    <w:p w14:paraId="653FFA79" w14:textId="65F5D04F" w:rsidR="00E6448A" w:rsidRDefault="00E6448A" w:rsidP="00173C26">
      <w:pPr>
        <w:ind w:left="-218"/>
        <w:jc w:val="both"/>
        <w:rPr>
          <w:rFonts w:ascii="Arial" w:hAnsi="Arial" w:cs="Arial"/>
          <w:sz w:val="24"/>
          <w:szCs w:val="24"/>
          <w:u w:val="single"/>
        </w:rPr>
      </w:pPr>
    </w:p>
    <w:p w14:paraId="224542F0" w14:textId="77777777" w:rsidR="00E6448A" w:rsidRPr="00A068DC" w:rsidRDefault="00E6448A" w:rsidP="00173C26">
      <w:pPr>
        <w:ind w:left="-218"/>
        <w:jc w:val="both"/>
        <w:rPr>
          <w:rFonts w:ascii="Arial" w:hAnsi="Arial" w:cs="Arial"/>
          <w:sz w:val="24"/>
          <w:szCs w:val="24"/>
          <w:u w:val="single"/>
        </w:rPr>
      </w:pPr>
    </w:p>
    <w:p w14:paraId="634BD07B" w14:textId="14F3FC6C" w:rsidR="00173C26" w:rsidRPr="00A068DC" w:rsidRDefault="00173C26" w:rsidP="00173C26">
      <w:pPr>
        <w:pStyle w:val="Nadpis1"/>
        <w:rPr>
          <w:rFonts w:ascii="Arial" w:hAnsi="Arial" w:cs="Arial"/>
          <w:color w:val="auto"/>
          <w:sz w:val="26"/>
          <w:szCs w:val="26"/>
          <w:u w:val="single"/>
        </w:rPr>
      </w:pPr>
      <w:bookmarkStart w:id="29" w:name="_Toc149562069"/>
      <w:r w:rsidRPr="00A068DC">
        <w:rPr>
          <w:rFonts w:ascii="Arial" w:hAnsi="Arial" w:cs="Arial"/>
          <w:color w:val="auto"/>
          <w:sz w:val="26"/>
          <w:szCs w:val="26"/>
          <w:u w:val="single"/>
        </w:rPr>
        <w:lastRenderedPageBreak/>
        <w:t xml:space="preserve">D) </w:t>
      </w:r>
      <w:r w:rsidR="00B62ED5">
        <w:rPr>
          <w:rFonts w:ascii="Arial" w:hAnsi="Arial" w:cs="Arial"/>
          <w:color w:val="auto"/>
          <w:sz w:val="26"/>
          <w:szCs w:val="26"/>
          <w:u w:val="single"/>
        </w:rPr>
        <w:t xml:space="preserve"> </w:t>
      </w:r>
      <w:r w:rsidRPr="00A068DC">
        <w:rPr>
          <w:rFonts w:ascii="Arial" w:hAnsi="Arial" w:cs="Arial"/>
          <w:color w:val="auto"/>
          <w:sz w:val="26"/>
          <w:szCs w:val="26"/>
          <w:u w:val="single"/>
        </w:rPr>
        <w:t>POSKYTOVATEĽ POMOCI A VYKONÁVATEĽ SCHÉMY</w:t>
      </w:r>
      <w:bookmarkEnd w:id="29"/>
    </w:p>
    <w:p w14:paraId="6E89D73F" w14:textId="77777777" w:rsidR="00173C26" w:rsidRPr="00A068DC" w:rsidRDefault="00173C26" w:rsidP="00173C26">
      <w:pPr>
        <w:ind w:left="426"/>
        <w:jc w:val="both"/>
        <w:rPr>
          <w:rFonts w:ascii="Arial" w:hAnsi="Arial" w:cs="Arial"/>
        </w:rPr>
      </w:pPr>
    </w:p>
    <w:p w14:paraId="3913808D" w14:textId="4144BB4F" w:rsidR="00173C26" w:rsidRPr="00A068DC" w:rsidRDefault="00F31110" w:rsidP="00173C26">
      <w:pPr>
        <w:pStyle w:val="Odsekzoznamu"/>
        <w:numPr>
          <w:ilvl w:val="0"/>
          <w:numId w:val="18"/>
        </w:numPr>
        <w:ind w:left="142"/>
        <w:jc w:val="both"/>
        <w:rPr>
          <w:rFonts w:ascii="Arial" w:hAnsi="Arial" w:cs="Arial"/>
        </w:rPr>
      </w:pPr>
      <w:r w:rsidRPr="00A068DC">
        <w:rPr>
          <w:rFonts w:ascii="Arial" w:hAnsi="Arial" w:cs="Arial"/>
          <w:sz w:val="24"/>
          <w:szCs w:val="24"/>
        </w:rPr>
        <w:t>Poskytovateľom</w:t>
      </w:r>
      <w:r w:rsidR="00173C26" w:rsidRPr="00A068DC">
        <w:rPr>
          <w:rFonts w:ascii="Arial" w:hAnsi="Arial" w:cs="Arial"/>
          <w:sz w:val="24"/>
          <w:szCs w:val="24"/>
        </w:rPr>
        <w:t xml:space="preserve"> podľa tejto schémy je …..........................................(ďalej len “poskytovateľ”):</w:t>
      </w:r>
    </w:p>
    <w:p w14:paraId="3C377405" w14:textId="77777777" w:rsidR="00173C26" w:rsidRPr="00A068DC" w:rsidRDefault="00173C26" w:rsidP="00173C26">
      <w:pPr>
        <w:tabs>
          <w:tab w:val="left" w:pos="2694"/>
        </w:tabs>
        <w:spacing w:before="240" w:after="120"/>
        <w:ind w:left="142"/>
        <w:jc w:val="both"/>
        <w:rPr>
          <w:rFonts w:ascii="Arial" w:hAnsi="Arial" w:cs="Arial"/>
          <w:i/>
          <w:sz w:val="24"/>
          <w:szCs w:val="24"/>
        </w:rPr>
      </w:pPr>
      <w:r w:rsidRPr="00A068DC">
        <w:rPr>
          <w:rFonts w:ascii="Arial" w:hAnsi="Arial" w:cs="Arial"/>
          <w:i/>
          <w:sz w:val="24"/>
          <w:szCs w:val="24"/>
        </w:rPr>
        <w:t>Názov:</w:t>
      </w:r>
      <w:r w:rsidRPr="00A068DC">
        <w:rPr>
          <w:rFonts w:ascii="Arial" w:hAnsi="Arial" w:cs="Arial"/>
          <w:sz w:val="24"/>
          <w:szCs w:val="24"/>
        </w:rPr>
        <w:t xml:space="preserve"> </w:t>
      </w:r>
      <w:r w:rsidRPr="00A068DC">
        <w:rPr>
          <w:rFonts w:ascii="Arial" w:hAnsi="Arial" w:cs="Arial"/>
          <w:sz w:val="24"/>
          <w:szCs w:val="24"/>
        </w:rPr>
        <w:tab/>
        <w:t>………………………………………</w:t>
      </w:r>
    </w:p>
    <w:p w14:paraId="366AB2A4"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 xml:space="preserve">Adresa: </w:t>
      </w:r>
      <w:r w:rsidRPr="00A068DC">
        <w:rPr>
          <w:rFonts w:ascii="Arial" w:hAnsi="Arial" w:cs="Arial"/>
          <w:i/>
          <w:sz w:val="24"/>
          <w:szCs w:val="24"/>
        </w:rPr>
        <w:tab/>
      </w:r>
      <w:r w:rsidRPr="00A068DC">
        <w:rPr>
          <w:rFonts w:ascii="Arial" w:hAnsi="Arial" w:cs="Arial"/>
          <w:sz w:val="24"/>
          <w:szCs w:val="24"/>
        </w:rPr>
        <w:t>………………………………………</w:t>
      </w:r>
    </w:p>
    <w:p w14:paraId="36541AB7" w14:textId="77777777" w:rsidR="00173C26" w:rsidRPr="00A068DC" w:rsidRDefault="00173C26" w:rsidP="00173C26">
      <w:pPr>
        <w:tabs>
          <w:tab w:val="left" w:pos="2694"/>
        </w:tabs>
        <w:spacing w:before="120" w:after="120"/>
        <w:ind w:left="142"/>
        <w:jc w:val="both"/>
        <w:rPr>
          <w:rFonts w:ascii="Arial" w:hAnsi="Arial" w:cs="Arial"/>
          <w:sz w:val="24"/>
          <w:szCs w:val="24"/>
        </w:rPr>
      </w:pPr>
      <w:r w:rsidRPr="00A068DC">
        <w:rPr>
          <w:rFonts w:ascii="Arial" w:hAnsi="Arial" w:cs="Arial"/>
          <w:i/>
          <w:sz w:val="24"/>
          <w:szCs w:val="24"/>
        </w:rPr>
        <w:t>webové sídlo:</w:t>
      </w:r>
      <w:r w:rsidRPr="00A068DC">
        <w:rPr>
          <w:rFonts w:ascii="Arial" w:hAnsi="Arial" w:cs="Arial"/>
          <w:i/>
          <w:sz w:val="24"/>
          <w:szCs w:val="24"/>
        </w:rPr>
        <w:tab/>
      </w:r>
      <w:r w:rsidRPr="00A068DC">
        <w:rPr>
          <w:rFonts w:ascii="Arial" w:hAnsi="Arial" w:cs="Arial"/>
          <w:sz w:val="24"/>
          <w:szCs w:val="24"/>
        </w:rPr>
        <w:t>…………………………………........</w:t>
      </w:r>
    </w:p>
    <w:p w14:paraId="5391AFDA"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 xml:space="preserve">Tel. kontakt: </w:t>
      </w:r>
      <w:r w:rsidRPr="00A068DC">
        <w:rPr>
          <w:rFonts w:ascii="Arial" w:hAnsi="Arial" w:cs="Arial"/>
          <w:i/>
          <w:sz w:val="24"/>
          <w:szCs w:val="24"/>
        </w:rPr>
        <w:tab/>
        <w:t>…uvedené pole je odporúčané…….</w:t>
      </w:r>
    </w:p>
    <w:p w14:paraId="17142214" w14:textId="77777777" w:rsidR="00173C26" w:rsidRPr="00A068DC" w:rsidRDefault="00173C26" w:rsidP="00173C26">
      <w:pPr>
        <w:tabs>
          <w:tab w:val="left" w:pos="2268"/>
        </w:tabs>
        <w:spacing w:before="120" w:after="120"/>
        <w:ind w:left="142"/>
        <w:jc w:val="both"/>
        <w:rPr>
          <w:rFonts w:ascii="Arial" w:hAnsi="Arial" w:cs="Arial"/>
          <w:i/>
          <w:sz w:val="24"/>
          <w:szCs w:val="24"/>
        </w:rPr>
      </w:pPr>
      <w:r w:rsidRPr="00A068DC">
        <w:rPr>
          <w:rFonts w:ascii="Arial" w:hAnsi="Arial" w:cs="Arial"/>
          <w:i/>
          <w:sz w:val="24"/>
          <w:szCs w:val="24"/>
        </w:rPr>
        <w:t>e-mailová adresa:</w:t>
      </w:r>
      <w:r w:rsidRPr="00A068DC">
        <w:rPr>
          <w:rFonts w:ascii="Arial" w:hAnsi="Arial" w:cs="Arial"/>
          <w:i/>
          <w:sz w:val="24"/>
          <w:szCs w:val="24"/>
        </w:rPr>
        <w:tab/>
        <w:t>…uvedené pole je odporúčané…….</w:t>
      </w:r>
    </w:p>
    <w:p w14:paraId="7A6C119C" w14:textId="77777777" w:rsidR="00173C26" w:rsidRPr="00A068DC" w:rsidRDefault="00173C26" w:rsidP="00173C26">
      <w:pPr>
        <w:pStyle w:val="Odsekzoznamu"/>
        <w:ind w:left="502"/>
        <w:jc w:val="both"/>
        <w:rPr>
          <w:rFonts w:ascii="Arial" w:hAnsi="Arial" w:cs="Arial"/>
        </w:rPr>
      </w:pPr>
    </w:p>
    <w:p w14:paraId="1EEC7E4B" w14:textId="77777777" w:rsidR="00173C26" w:rsidRPr="00A068DC" w:rsidRDefault="00173C26" w:rsidP="00173C26">
      <w:pPr>
        <w:pStyle w:val="Odsekzoznamu"/>
        <w:numPr>
          <w:ilvl w:val="0"/>
          <w:numId w:val="18"/>
        </w:numPr>
        <w:ind w:left="142"/>
        <w:jc w:val="both"/>
        <w:rPr>
          <w:rFonts w:ascii="Arial" w:hAnsi="Arial" w:cs="Arial"/>
          <w:sz w:val="24"/>
          <w:szCs w:val="24"/>
        </w:rPr>
      </w:pPr>
      <w:r w:rsidRPr="00A068DC">
        <w:rPr>
          <w:rFonts w:ascii="Arial" w:hAnsi="Arial" w:cs="Arial"/>
          <w:sz w:val="24"/>
          <w:szCs w:val="24"/>
        </w:rPr>
        <w:t>Vykonávateľom schémy je ………………………………………………………(ďalej len “vykonávateľ”):</w:t>
      </w:r>
    </w:p>
    <w:p w14:paraId="71B5B705" w14:textId="77777777" w:rsidR="00173C26" w:rsidRPr="00A068DC" w:rsidRDefault="00173C26" w:rsidP="00173C26">
      <w:pPr>
        <w:tabs>
          <w:tab w:val="left" w:pos="2694"/>
        </w:tabs>
        <w:spacing w:before="240" w:after="120"/>
        <w:ind w:left="142"/>
        <w:jc w:val="both"/>
        <w:rPr>
          <w:rFonts w:ascii="Arial" w:hAnsi="Arial" w:cs="Arial"/>
          <w:i/>
          <w:sz w:val="24"/>
          <w:szCs w:val="24"/>
        </w:rPr>
      </w:pPr>
    </w:p>
    <w:p w14:paraId="633B285C" w14:textId="77777777" w:rsidR="00173C26" w:rsidRPr="00A068DC" w:rsidRDefault="00173C26" w:rsidP="00173C26">
      <w:pPr>
        <w:tabs>
          <w:tab w:val="left" w:pos="2694"/>
        </w:tabs>
        <w:spacing w:before="240" w:after="120"/>
        <w:ind w:left="142"/>
        <w:jc w:val="both"/>
        <w:rPr>
          <w:rFonts w:ascii="Arial" w:hAnsi="Arial" w:cs="Arial"/>
          <w:sz w:val="24"/>
          <w:szCs w:val="24"/>
        </w:rPr>
      </w:pPr>
      <w:r w:rsidRPr="00A068DC">
        <w:rPr>
          <w:rFonts w:ascii="Arial" w:hAnsi="Arial" w:cs="Arial"/>
          <w:i/>
          <w:sz w:val="24"/>
          <w:szCs w:val="24"/>
        </w:rPr>
        <w:t>Názov:</w:t>
      </w:r>
      <w:r w:rsidRPr="00A068DC">
        <w:rPr>
          <w:rFonts w:ascii="Arial" w:hAnsi="Arial" w:cs="Arial"/>
          <w:sz w:val="24"/>
          <w:szCs w:val="24"/>
        </w:rPr>
        <w:t xml:space="preserve"> </w:t>
      </w:r>
      <w:r w:rsidRPr="00A068DC">
        <w:rPr>
          <w:rFonts w:ascii="Arial" w:hAnsi="Arial" w:cs="Arial"/>
          <w:sz w:val="24"/>
          <w:szCs w:val="24"/>
        </w:rPr>
        <w:tab/>
        <w:t>……………………………………….</w:t>
      </w:r>
    </w:p>
    <w:p w14:paraId="6F8840D6"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 xml:space="preserve">Adresa: </w:t>
      </w:r>
      <w:r w:rsidRPr="00A068DC">
        <w:rPr>
          <w:rFonts w:ascii="Arial" w:hAnsi="Arial" w:cs="Arial"/>
          <w:i/>
          <w:sz w:val="24"/>
          <w:szCs w:val="24"/>
        </w:rPr>
        <w:tab/>
      </w:r>
      <w:r w:rsidRPr="00A068DC">
        <w:rPr>
          <w:rFonts w:ascii="Arial" w:hAnsi="Arial" w:cs="Arial"/>
          <w:sz w:val="24"/>
          <w:szCs w:val="24"/>
        </w:rPr>
        <w:t>……………………………………….</w:t>
      </w:r>
    </w:p>
    <w:p w14:paraId="592C55C4"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webové sídlo:</w:t>
      </w:r>
      <w:r w:rsidRPr="00A068DC">
        <w:rPr>
          <w:rFonts w:ascii="Arial" w:hAnsi="Arial" w:cs="Arial"/>
          <w:i/>
          <w:sz w:val="24"/>
          <w:szCs w:val="24"/>
        </w:rPr>
        <w:tab/>
      </w:r>
      <w:r w:rsidRPr="00A068DC">
        <w:rPr>
          <w:rFonts w:ascii="Arial" w:hAnsi="Arial" w:cs="Arial"/>
          <w:sz w:val="24"/>
          <w:szCs w:val="24"/>
        </w:rPr>
        <w:t>…………………………………........</w:t>
      </w:r>
    </w:p>
    <w:p w14:paraId="14E31C25"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 xml:space="preserve">Tel. kontakt: </w:t>
      </w:r>
      <w:r w:rsidRPr="00A068DC">
        <w:rPr>
          <w:rFonts w:ascii="Arial" w:hAnsi="Arial" w:cs="Arial"/>
          <w:i/>
          <w:sz w:val="24"/>
          <w:szCs w:val="24"/>
        </w:rPr>
        <w:tab/>
        <w:t>…uvedené pole je odporúčané…….</w:t>
      </w:r>
    </w:p>
    <w:p w14:paraId="67BB660B" w14:textId="77777777" w:rsidR="00173C26" w:rsidRPr="00A068DC" w:rsidRDefault="00173C26" w:rsidP="00173C26">
      <w:pPr>
        <w:tabs>
          <w:tab w:val="left" w:pos="2694"/>
        </w:tabs>
        <w:spacing w:before="120" w:after="120"/>
        <w:ind w:left="142"/>
        <w:jc w:val="both"/>
        <w:rPr>
          <w:rFonts w:ascii="Arial" w:hAnsi="Arial" w:cs="Arial"/>
          <w:i/>
          <w:sz w:val="24"/>
          <w:szCs w:val="24"/>
        </w:rPr>
      </w:pPr>
      <w:r w:rsidRPr="00A068DC">
        <w:rPr>
          <w:rFonts w:ascii="Arial" w:hAnsi="Arial" w:cs="Arial"/>
          <w:i/>
          <w:sz w:val="24"/>
          <w:szCs w:val="24"/>
        </w:rPr>
        <w:t>e-mailová adresa:</w:t>
      </w:r>
      <w:r w:rsidRPr="00A068DC">
        <w:rPr>
          <w:rFonts w:ascii="Arial" w:hAnsi="Arial" w:cs="Arial"/>
          <w:i/>
          <w:sz w:val="24"/>
          <w:szCs w:val="24"/>
        </w:rPr>
        <w:tab/>
        <w:t>…uvedené pole je odporúčané…….</w:t>
      </w:r>
    </w:p>
    <w:p w14:paraId="1B46B374" w14:textId="77777777" w:rsidR="00173C26" w:rsidRPr="00A068DC" w:rsidRDefault="00173C26" w:rsidP="00173C26">
      <w:pPr>
        <w:ind w:left="426"/>
        <w:jc w:val="both"/>
        <w:rPr>
          <w:rFonts w:ascii="Arial" w:hAnsi="Arial" w:cs="Arial"/>
          <w:sz w:val="24"/>
          <w:szCs w:val="24"/>
        </w:rPr>
      </w:pPr>
    </w:p>
    <w:p w14:paraId="025F1B7F" w14:textId="77777777" w:rsidR="00173C26" w:rsidRPr="00A068DC" w:rsidRDefault="00173C26" w:rsidP="00173C26">
      <w:pPr>
        <w:pStyle w:val="Odsekzoznamu"/>
        <w:numPr>
          <w:ilvl w:val="0"/>
          <w:numId w:val="31"/>
        </w:numPr>
        <w:spacing w:after="0"/>
        <w:ind w:left="142"/>
        <w:jc w:val="both"/>
        <w:rPr>
          <w:rFonts w:ascii="Arial" w:hAnsi="Arial" w:cs="Arial"/>
          <w:i/>
          <w:sz w:val="24"/>
          <w:szCs w:val="24"/>
        </w:rPr>
      </w:pPr>
      <w:r w:rsidRPr="00A068DC">
        <w:rPr>
          <w:rFonts w:ascii="Arial" w:hAnsi="Arial" w:cs="Arial"/>
          <w:sz w:val="24"/>
          <w:szCs w:val="24"/>
        </w:rPr>
        <w:t>Vzájomné právne vzťahy medzi poskytovateľom a vykonávateľom upravuje ..………………………………………</w:t>
      </w:r>
    </w:p>
    <w:p w14:paraId="64647692" w14:textId="0CDA36EA" w:rsidR="00173C26" w:rsidRPr="00A068DC" w:rsidRDefault="00173C26" w:rsidP="00AA21D4">
      <w:pPr>
        <w:jc w:val="both"/>
        <w:rPr>
          <w:rFonts w:ascii="Arial" w:hAnsi="Arial" w:cs="Arial"/>
          <w:i/>
          <w:sz w:val="24"/>
          <w:szCs w:val="24"/>
          <w:u w:val="single"/>
        </w:rPr>
      </w:pPr>
    </w:p>
    <w:p w14:paraId="1F16125D" w14:textId="77777777" w:rsidR="00173C26" w:rsidRPr="00A068DC" w:rsidRDefault="00173C26" w:rsidP="00173C26">
      <w:pPr>
        <w:pStyle w:val="Odsekzoznamu"/>
        <w:numPr>
          <w:ilvl w:val="0"/>
          <w:numId w:val="34"/>
        </w:numPr>
        <w:spacing w:before="480" w:after="240"/>
        <w:contextualSpacing w:val="0"/>
        <w:jc w:val="both"/>
        <w:outlineLvl w:val="0"/>
        <w:rPr>
          <w:rFonts w:ascii="Arial" w:hAnsi="Arial" w:cs="Arial"/>
          <w:b/>
          <w:caps/>
          <w:sz w:val="26"/>
          <w:szCs w:val="26"/>
          <w:u w:val="single"/>
        </w:rPr>
      </w:pPr>
      <w:bookmarkStart w:id="30" w:name="_Toc466037751"/>
      <w:bookmarkStart w:id="31" w:name="_Toc472676075"/>
      <w:bookmarkStart w:id="32" w:name="_Toc19696338"/>
      <w:bookmarkStart w:id="33" w:name="_Toc19698374"/>
      <w:bookmarkStart w:id="34" w:name="_Toc149562070"/>
      <w:commentRangeStart w:id="35"/>
      <w:r w:rsidRPr="00A068DC">
        <w:rPr>
          <w:rFonts w:ascii="Arial" w:hAnsi="Arial" w:cs="Arial"/>
          <w:b/>
          <w:caps/>
          <w:sz w:val="26"/>
          <w:szCs w:val="26"/>
          <w:u w:val="single"/>
        </w:rPr>
        <w:t>Príjemca pomoci</w:t>
      </w:r>
      <w:bookmarkEnd w:id="30"/>
      <w:bookmarkEnd w:id="31"/>
      <w:bookmarkEnd w:id="32"/>
      <w:bookmarkEnd w:id="33"/>
      <w:commentRangeEnd w:id="35"/>
      <w:r w:rsidR="007C49AF" w:rsidRPr="00A068DC">
        <w:rPr>
          <w:rStyle w:val="Odkaznakomentr"/>
          <w:rFonts w:ascii="Times New Roman" w:eastAsia="Times New Roman" w:hAnsi="Times New Roman" w:cs="Times New Roman"/>
          <w:lang w:eastAsia="sk-SK"/>
        </w:rPr>
        <w:commentReference w:id="35"/>
      </w:r>
      <w:bookmarkEnd w:id="34"/>
    </w:p>
    <w:p w14:paraId="2CCB4F5B" w14:textId="21BF8FF0" w:rsidR="00173C26" w:rsidRPr="00A068DC" w:rsidRDefault="00173C26" w:rsidP="00173C26">
      <w:pPr>
        <w:pStyle w:val="Odsekzoznamu"/>
        <w:numPr>
          <w:ilvl w:val="0"/>
          <w:numId w:val="3"/>
        </w:numPr>
        <w:spacing w:before="240" w:after="240"/>
        <w:ind w:left="426"/>
        <w:contextualSpacing w:val="0"/>
        <w:jc w:val="both"/>
        <w:rPr>
          <w:rFonts w:ascii="Arial" w:hAnsi="Arial" w:cs="Arial"/>
          <w:color w:val="FF0000"/>
          <w:sz w:val="24"/>
          <w:szCs w:val="24"/>
        </w:rPr>
      </w:pPr>
      <w:bookmarkStart w:id="36" w:name="_Toc466037752"/>
      <w:r w:rsidRPr="00A068DC">
        <w:rPr>
          <w:rFonts w:ascii="Arial" w:hAnsi="Arial" w:cs="Arial"/>
          <w:sz w:val="24"/>
          <w:szCs w:val="24"/>
        </w:rPr>
        <w:t>Príjemcom pomoci (ďalej len „príjemca“) je podnik v</w:t>
      </w:r>
      <w:r w:rsidR="001E77E6" w:rsidRPr="00A068DC">
        <w:rPr>
          <w:rFonts w:ascii="Arial" w:hAnsi="Arial" w:cs="Arial"/>
          <w:sz w:val="24"/>
          <w:szCs w:val="24"/>
        </w:rPr>
        <w:t> </w:t>
      </w:r>
      <w:r w:rsidRPr="00A068DC">
        <w:rPr>
          <w:rFonts w:ascii="Arial" w:hAnsi="Arial" w:cs="Arial"/>
          <w:sz w:val="24"/>
          <w:szCs w:val="24"/>
        </w:rPr>
        <w:t>zmysle článku 107 ods. 1 ZFEÚ, t. j. subjekt, vykonávajúci hospodársku činnosť, ktorému sa poskytuje pomoc na realizáciu oprávnených projektov podľa tejto schémy bez ohľadu na jeho právne postavenie</w:t>
      </w:r>
      <w:r w:rsidRPr="00A068DC">
        <w:rPr>
          <w:rStyle w:val="Odkaznapoznmkupodiarou"/>
          <w:sz w:val="24"/>
          <w:szCs w:val="24"/>
        </w:rPr>
        <w:footnoteReference w:id="1"/>
      </w:r>
      <w:r w:rsidRPr="00A068DC">
        <w:rPr>
          <w:rFonts w:ascii="Arial" w:hAnsi="Arial" w:cs="Arial"/>
          <w:sz w:val="24"/>
          <w:szCs w:val="24"/>
        </w:rPr>
        <w:t>, spôsob financovania a</w:t>
      </w:r>
      <w:r w:rsidR="001E77E6" w:rsidRPr="00A068DC">
        <w:rPr>
          <w:rFonts w:ascii="Arial" w:hAnsi="Arial" w:cs="Arial"/>
          <w:sz w:val="24"/>
          <w:szCs w:val="24"/>
        </w:rPr>
        <w:t> </w:t>
      </w:r>
      <w:r w:rsidRPr="00A068DC">
        <w:rPr>
          <w:rFonts w:ascii="Arial" w:hAnsi="Arial" w:cs="Arial"/>
          <w:sz w:val="24"/>
          <w:szCs w:val="24"/>
        </w:rPr>
        <w:t>bez ohľadu na to, či dosahuje zisk. Hospodárskou činnosťou sa pritom rozumie každá činnosť spočívajúca v</w:t>
      </w:r>
      <w:r w:rsidR="001E77E6" w:rsidRPr="00A068DC">
        <w:rPr>
          <w:rFonts w:ascii="Arial" w:hAnsi="Arial" w:cs="Arial"/>
          <w:sz w:val="24"/>
          <w:szCs w:val="24"/>
        </w:rPr>
        <w:t> </w:t>
      </w:r>
      <w:r w:rsidRPr="00A068DC">
        <w:rPr>
          <w:rFonts w:ascii="Arial" w:hAnsi="Arial" w:cs="Arial"/>
          <w:sz w:val="24"/>
          <w:szCs w:val="24"/>
        </w:rPr>
        <w:t>ponuke tovarov a/alebo služieb</w:t>
      </w:r>
      <w:r w:rsidRPr="00A068DC">
        <w:rPr>
          <w:rStyle w:val="Odkaznapoznmkupodiarou"/>
          <w:rFonts w:ascii="Times New Roman" w:hAnsi="Times New Roman"/>
        </w:rPr>
        <w:footnoteReference w:id="2"/>
      </w:r>
      <w:r w:rsidRPr="00A068DC">
        <w:rPr>
          <w:rFonts w:ascii="Arial" w:hAnsi="Arial" w:cs="Arial"/>
          <w:sz w:val="24"/>
          <w:szCs w:val="24"/>
        </w:rPr>
        <w:t xml:space="preserve"> na trhu.</w:t>
      </w:r>
      <w:bookmarkEnd w:id="36"/>
      <w:r w:rsidRPr="00A068DC">
        <w:rPr>
          <w:rFonts w:ascii="Arial" w:hAnsi="Arial" w:cs="Arial"/>
          <w:sz w:val="24"/>
          <w:szCs w:val="24"/>
        </w:rPr>
        <w:t xml:space="preserve"> </w:t>
      </w:r>
    </w:p>
    <w:p w14:paraId="0EB01A2C" w14:textId="699F1C38" w:rsidR="00173C26" w:rsidRPr="00B53608" w:rsidRDefault="00173C26" w:rsidP="00173C26">
      <w:pPr>
        <w:pStyle w:val="Odsekzoznamu"/>
        <w:numPr>
          <w:ilvl w:val="0"/>
          <w:numId w:val="3"/>
        </w:numPr>
        <w:autoSpaceDE w:val="0"/>
        <w:autoSpaceDN w:val="0"/>
        <w:adjustRightInd w:val="0"/>
        <w:spacing w:before="240" w:after="240"/>
        <w:ind w:left="425" w:hanging="357"/>
        <w:contextualSpacing w:val="0"/>
        <w:jc w:val="both"/>
        <w:rPr>
          <w:rFonts w:ascii="Arial" w:hAnsi="Arial" w:cs="Arial"/>
          <w:sz w:val="24"/>
          <w:szCs w:val="24"/>
        </w:rPr>
      </w:pPr>
      <w:r w:rsidRPr="00A068DC">
        <w:rPr>
          <w:rFonts w:ascii="Arial" w:hAnsi="Arial" w:cs="Arial"/>
          <w:color w:val="000000"/>
          <w:sz w:val="24"/>
          <w:szCs w:val="24"/>
        </w:rPr>
        <w:t xml:space="preserve">Pomoc podľa tejto schémy je možné poskytnúť podnikom vo všetkých veľkostných kategóriách, t. j. </w:t>
      </w:r>
      <w:proofErr w:type="spellStart"/>
      <w:r w:rsidRPr="00A068DC">
        <w:rPr>
          <w:rFonts w:ascii="Arial" w:hAnsi="Arial" w:cs="Arial"/>
          <w:color w:val="000000"/>
          <w:sz w:val="24"/>
          <w:szCs w:val="24"/>
        </w:rPr>
        <w:t>mikro</w:t>
      </w:r>
      <w:proofErr w:type="spellEnd"/>
      <w:r w:rsidRPr="00A068DC">
        <w:rPr>
          <w:rFonts w:ascii="Arial" w:hAnsi="Arial" w:cs="Arial"/>
          <w:color w:val="000000"/>
          <w:sz w:val="24"/>
          <w:szCs w:val="24"/>
        </w:rPr>
        <w:t>, malým, stredným, ako aj veľkým podnikom. P</w:t>
      </w:r>
      <w:r w:rsidRPr="00A068DC">
        <w:rPr>
          <w:rFonts w:ascii="Arial" w:hAnsi="Arial" w:cs="Arial"/>
          <w:sz w:val="24"/>
          <w:szCs w:val="24"/>
        </w:rPr>
        <w:t xml:space="preserve">re určenie </w:t>
      </w:r>
      <w:r w:rsidRPr="00B53608">
        <w:rPr>
          <w:rFonts w:ascii="Arial" w:hAnsi="Arial" w:cs="Arial"/>
          <w:sz w:val="24"/>
          <w:szCs w:val="24"/>
        </w:rPr>
        <w:t>veľkosti podniku je rozhodujúca definícia MSP</w:t>
      </w:r>
      <w:r w:rsidR="00BC6CD8" w:rsidRPr="00B53608">
        <w:rPr>
          <w:rFonts w:ascii="Arial" w:hAnsi="Arial" w:cs="Arial"/>
          <w:sz w:val="24"/>
          <w:szCs w:val="24"/>
        </w:rPr>
        <w:t xml:space="preserve"> uvedená v Prílohe I nariadenia (ďalej len „definícia MSP“)</w:t>
      </w:r>
      <w:r w:rsidRPr="00B53608">
        <w:rPr>
          <w:rFonts w:ascii="Arial" w:hAnsi="Arial" w:cs="Arial"/>
          <w:sz w:val="24"/>
          <w:szCs w:val="24"/>
        </w:rPr>
        <w:t xml:space="preserve">. </w:t>
      </w:r>
      <w:r w:rsidR="00C71345" w:rsidRPr="00B53608">
        <w:rPr>
          <w:rFonts w:ascii="Arial" w:hAnsi="Arial" w:cs="Arial"/>
          <w:sz w:val="24"/>
          <w:szCs w:val="24"/>
        </w:rPr>
        <w:t>Definícia MSP tvorí prílohu č. 1 tejto schémy.</w:t>
      </w:r>
    </w:p>
    <w:p w14:paraId="14E8C1BC" w14:textId="5FF1DE33" w:rsidR="00173C26" w:rsidRPr="00B53608" w:rsidRDefault="00173C26" w:rsidP="00173C26">
      <w:pPr>
        <w:pStyle w:val="Default"/>
        <w:ind w:left="426"/>
        <w:jc w:val="both"/>
      </w:pPr>
      <w:r w:rsidRPr="00B53608">
        <w:rPr>
          <w:i/>
          <w:u w:val="single"/>
        </w:rPr>
        <w:lastRenderedPageBreak/>
        <w:t>Alternatívne:</w:t>
      </w:r>
      <w:r w:rsidRPr="00B53608">
        <w:rPr>
          <w:i/>
        </w:rPr>
        <w:t xml:space="preserve"> </w:t>
      </w:r>
      <w:r w:rsidRPr="00B53608">
        <w:t xml:space="preserve">Pomoc podľa tejto schémy je možné poskytnúť len </w:t>
      </w:r>
      <w:proofErr w:type="spellStart"/>
      <w:r w:rsidRPr="00B53608">
        <w:t>mikro</w:t>
      </w:r>
      <w:proofErr w:type="spellEnd"/>
      <w:r w:rsidRPr="00B53608">
        <w:t>, malým, stredným podnikom, t. j. subjektom, ktoré spĺňajú definíciu MSP</w:t>
      </w:r>
      <w:r w:rsidR="00647473" w:rsidRPr="00B53608">
        <w:t xml:space="preserve"> uvedenú v Prílohe I nariadenia (ďalej len „definícia MSP“)</w:t>
      </w:r>
      <w:r w:rsidR="00526678" w:rsidRPr="00B53608">
        <w:t>.</w:t>
      </w:r>
      <w:r w:rsidR="00C71345" w:rsidRPr="00B53608">
        <w:t xml:space="preserve"> Definícia MSP tvorí prílohu č. 1 tejto schémy.</w:t>
      </w:r>
    </w:p>
    <w:p w14:paraId="592AC90C" w14:textId="77777777" w:rsidR="00526678" w:rsidRPr="00B53608" w:rsidRDefault="00526678" w:rsidP="00173C26">
      <w:pPr>
        <w:pStyle w:val="Default"/>
        <w:ind w:left="426"/>
        <w:jc w:val="both"/>
        <w:rPr>
          <w:color w:val="auto"/>
        </w:rPr>
      </w:pPr>
    </w:p>
    <w:p w14:paraId="01C961F1" w14:textId="1BBC5AED" w:rsidR="00526678" w:rsidRPr="00A068DC" w:rsidRDefault="00526678" w:rsidP="00173C26">
      <w:pPr>
        <w:pStyle w:val="Default"/>
        <w:ind w:left="426"/>
        <w:jc w:val="both"/>
        <w:rPr>
          <w:color w:val="auto"/>
          <w:u w:val="single"/>
        </w:rPr>
      </w:pPr>
      <w:r w:rsidRPr="00B53608">
        <w:rPr>
          <w:i/>
          <w:iCs/>
          <w:color w:val="auto"/>
          <w:u w:val="single"/>
        </w:rPr>
        <w:t xml:space="preserve">Alternatívne: </w:t>
      </w:r>
      <w:r w:rsidRPr="00B53608">
        <w:rPr>
          <w:color w:val="auto"/>
        </w:rPr>
        <w:t>Pomoc podľa tejto schémy je možné poskytnúť len veľkým podnikom, t. j. subjektom</w:t>
      </w:r>
      <w:r w:rsidR="007C64DE" w:rsidRPr="00B53608">
        <w:rPr>
          <w:color w:val="auto"/>
        </w:rPr>
        <w:t>, ktoré nespĺňajú definíciu MSP</w:t>
      </w:r>
      <w:r w:rsidR="00647473" w:rsidRPr="00B53608">
        <w:rPr>
          <w:color w:val="auto"/>
        </w:rPr>
        <w:t xml:space="preserve"> </w:t>
      </w:r>
      <w:r w:rsidR="00647473" w:rsidRPr="00B53608">
        <w:t>uvedenú v Prílohe I nariadenia (ďalej len „definícia MSP“)</w:t>
      </w:r>
      <w:r w:rsidR="007C64DE" w:rsidRPr="00B53608">
        <w:rPr>
          <w:color w:val="auto"/>
        </w:rPr>
        <w:t>.</w:t>
      </w:r>
      <w:r w:rsidR="00C71345" w:rsidRPr="00B53608">
        <w:rPr>
          <w:color w:val="auto"/>
        </w:rPr>
        <w:t xml:space="preserve"> </w:t>
      </w:r>
      <w:r w:rsidR="00C71345" w:rsidRPr="00B53608">
        <w:t>Definícia MSP tvorí prílohu č. 1 tejto schémy.</w:t>
      </w:r>
    </w:p>
    <w:p w14:paraId="514580BE" w14:textId="3E4553C8" w:rsidR="00004CDA" w:rsidRPr="00A068DC" w:rsidRDefault="00173C26" w:rsidP="00FB7069">
      <w:pPr>
        <w:pStyle w:val="Default"/>
        <w:widowControl w:val="0"/>
        <w:numPr>
          <w:ilvl w:val="0"/>
          <w:numId w:val="3"/>
        </w:numPr>
        <w:spacing w:before="120"/>
        <w:ind w:left="426"/>
        <w:jc w:val="both"/>
        <w:rPr>
          <w:i/>
        </w:rPr>
      </w:pPr>
      <w:commentRangeStart w:id="37"/>
      <w:r w:rsidRPr="00A068DC" w:rsidDel="00404562">
        <w:rPr>
          <w:color w:val="auto"/>
        </w:rPr>
        <w:t>Príjemcom</w:t>
      </w:r>
      <w:r w:rsidRPr="00A068DC">
        <w:rPr>
          <w:color w:val="auto"/>
        </w:rPr>
        <w:t xml:space="preserve"> podľa tejto schémy </w:t>
      </w:r>
      <w:r w:rsidRPr="00A068DC" w:rsidDel="00404562">
        <w:rPr>
          <w:color w:val="auto"/>
        </w:rPr>
        <w:t xml:space="preserve">nemôže byť podnik, voči ktorému sa nárokuje vrátenie pomoci na základe predchádzajúceho rozhodnutia Komisie, ktorým bola </w:t>
      </w:r>
      <w:r w:rsidR="006E120B" w:rsidRPr="00A068DC">
        <w:rPr>
          <w:color w:val="auto"/>
        </w:rPr>
        <w:t xml:space="preserve">táto </w:t>
      </w:r>
      <w:r w:rsidRPr="00A068DC" w:rsidDel="00404562">
        <w:rPr>
          <w:color w:val="auto"/>
        </w:rPr>
        <w:t xml:space="preserve">pomoc </w:t>
      </w:r>
      <w:r w:rsidR="00EF1ABD" w:rsidRPr="00A068DC">
        <w:rPr>
          <w:color w:val="auto"/>
        </w:rPr>
        <w:t xml:space="preserve">poskytnutá Slovenskou republikou </w:t>
      </w:r>
      <w:r w:rsidRPr="00A068DC" w:rsidDel="00404562">
        <w:rPr>
          <w:color w:val="auto"/>
        </w:rPr>
        <w:t xml:space="preserve">označená za </w:t>
      </w:r>
      <w:r w:rsidR="003314C1" w:rsidRPr="00A068DC">
        <w:rPr>
          <w:color w:val="auto"/>
        </w:rPr>
        <w:t>neoprávnenú</w:t>
      </w:r>
      <w:r w:rsidR="003314C1" w:rsidRPr="00A068DC" w:rsidDel="00404562">
        <w:rPr>
          <w:color w:val="auto"/>
        </w:rPr>
        <w:t xml:space="preserve"> </w:t>
      </w:r>
      <w:r w:rsidRPr="00A068DC" w:rsidDel="00404562">
        <w:rPr>
          <w:color w:val="auto"/>
        </w:rPr>
        <w:t>a</w:t>
      </w:r>
      <w:r w:rsidR="001E77E6" w:rsidRPr="00A068DC">
        <w:rPr>
          <w:color w:val="auto"/>
        </w:rPr>
        <w:t> </w:t>
      </w:r>
      <w:r w:rsidRPr="00A068DC" w:rsidDel="00404562">
        <w:rPr>
          <w:color w:val="auto"/>
        </w:rPr>
        <w:t>nezlučiteľnú s</w:t>
      </w:r>
      <w:r w:rsidR="001E77E6" w:rsidRPr="00A068DC">
        <w:rPr>
          <w:color w:val="auto"/>
        </w:rPr>
        <w:t> </w:t>
      </w:r>
      <w:r w:rsidRPr="00A068DC" w:rsidDel="00404562">
        <w:rPr>
          <w:color w:val="auto"/>
        </w:rPr>
        <w:t>vnútorným trhom</w:t>
      </w:r>
      <w:commentRangeEnd w:id="37"/>
      <w:r w:rsidR="00E40293">
        <w:rPr>
          <w:rStyle w:val="Odkaznakomentr"/>
          <w:rFonts w:ascii="Times New Roman" w:eastAsia="Times New Roman" w:hAnsi="Times New Roman" w:cs="Times New Roman"/>
          <w:color w:val="auto"/>
          <w:lang w:eastAsia="sk-SK"/>
        </w:rPr>
        <w:commentReference w:id="37"/>
      </w:r>
      <w:r w:rsidRPr="00A068DC">
        <w:rPr>
          <w:rStyle w:val="Odkaznapoznmkupodiarou"/>
          <w:color w:val="auto"/>
        </w:rPr>
        <w:footnoteReference w:id="3"/>
      </w:r>
      <w:r w:rsidRPr="00A068DC">
        <w:t xml:space="preserve">. </w:t>
      </w:r>
    </w:p>
    <w:p w14:paraId="702DE000" w14:textId="6B6B54C7" w:rsidR="00D26576" w:rsidRPr="00A068DC" w:rsidRDefault="00EF1ABD" w:rsidP="00FB7069">
      <w:pPr>
        <w:pStyle w:val="Default"/>
        <w:widowControl w:val="0"/>
        <w:numPr>
          <w:ilvl w:val="0"/>
          <w:numId w:val="3"/>
        </w:numPr>
        <w:spacing w:before="120"/>
        <w:ind w:left="426"/>
        <w:jc w:val="both"/>
        <w:rPr>
          <w:i/>
        </w:rPr>
      </w:pPr>
      <w:commentRangeStart w:id="38"/>
      <w:r w:rsidRPr="00A068DC">
        <w:t>Príjemcom nemôže byť ani podnik v</w:t>
      </w:r>
      <w:r w:rsidR="001E77E6" w:rsidRPr="00A068DC">
        <w:t> </w:t>
      </w:r>
      <w:r w:rsidRPr="00A068DC">
        <w:t>ťažkostiach v</w:t>
      </w:r>
      <w:r w:rsidR="001E77E6" w:rsidRPr="00A068DC">
        <w:t> </w:t>
      </w:r>
      <w:r w:rsidR="00D26576" w:rsidRPr="00A068DC">
        <w:t xml:space="preserve">zmysle článku </w:t>
      </w:r>
      <w:r w:rsidR="00856D25" w:rsidRPr="00A068DC">
        <w:t>2</w:t>
      </w:r>
      <w:r w:rsidR="00D26576" w:rsidRPr="00A068DC">
        <w:t xml:space="preserve"> ods. </w:t>
      </w:r>
      <w:r w:rsidR="00856D25" w:rsidRPr="00A068DC">
        <w:t>18</w:t>
      </w:r>
      <w:r w:rsidR="00D26576" w:rsidRPr="00A068DC">
        <w:t xml:space="preserve"> </w:t>
      </w:r>
      <w:r w:rsidR="009607ED" w:rsidRPr="00A068DC">
        <w:t xml:space="preserve"> nariadenia</w:t>
      </w:r>
      <w:r w:rsidR="00D26576" w:rsidRPr="00A068DC">
        <w:t>. Odchylne od uvedeného sa však toto nariadenie uplatňuje na podniky, ktoré neboli v ťažkostiach k 31. decembru 2019, ale stali sa podnikmi v ťažkostiach počas obdobia od 1. januára 2020 do 31. decembra 2021</w:t>
      </w:r>
      <w:commentRangeEnd w:id="38"/>
      <w:r w:rsidR="00E40293">
        <w:rPr>
          <w:rStyle w:val="Odkaznakomentr"/>
          <w:rFonts w:ascii="Times New Roman" w:eastAsia="Times New Roman" w:hAnsi="Times New Roman" w:cs="Times New Roman"/>
          <w:color w:val="auto"/>
          <w:lang w:eastAsia="sk-SK"/>
        </w:rPr>
        <w:commentReference w:id="38"/>
      </w:r>
      <w:r w:rsidR="00D26576" w:rsidRPr="00A068DC">
        <w:t>.</w:t>
      </w:r>
    </w:p>
    <w:p w14:paraId="4B29004A" w14:textId="7C143076" w:rsidR="00173C26" w:rsidRPr="00A068DC" w:rsidRDefault="00173C26" w:rsidP="00173C26">
      <w:pPr>
        <w:pStyle w:val="Default"/>
        <w:numPr>
          <w:ilvl w:val="0"/>
          <w:numId w:val="3"/>
        </w:numPr>
        <w:spacing w:before="240" w:after="240"/>
        <w:ind w:left="426"/>
        <w:jc w:val="both"/>
        <w:rPr>
          <w:color w:val="auto"/>
        </w:rPr>
      </w:pPr>
      <w:r w:rsidRPr="00A068DC">
        <w:rPr>
          <w:color w:val="auto"/>
        </w:rPr>
        <w:t>Viaceré oddelené právne subjekty, ktoré majú kontrolné podiely a</w:t>
      </w:r>
      <w:r w:rsidR="001E77E6" w:rsidRPr="00A068DC">
        <w:rPr>
          <w:color w:val="auto"/>
        </w:rPr>
        <w:t> </w:t>
      </w:r>
      <w:r w:rsidRPr="00A068DC">
        <w:rPr>
          <w:color w:val="auto"/>
        </w:rPr>
        <w:t>iné funkčné, hospodárske a</w:t>
      </w:r>
      <w:r w:rsidR="001E77E6" w:rsidRPr="00A068DC">
        <w:rPr>
          <w:color w:val="auto"/>
        </w:rPr>
        <w:t> </w:t>
      </w:r>
      <w:r w:rsidRPr="00A068DC">
        <w:rPr>
          <w:color w:val="auto"/>
        </w:rPr>
        <w:t>organizačné prepojenie, možno na účely uplatnenia pravidiel štátnej pomoci pokladať za subjekty tvoriace jednu hospodársku jednotku. Táto hospodárska jednotka sa potom pokladá za relevantný podnik, teda príjemcu</w:t>
      </w:r>
      <w:r w:rsidR="00416E21" w:rsidRPr="00A068DC">
        <w:rPr>
          <w:color w:val="auto"/>
        </w:rPr>
        <w:t>.</w:t>
      </w:r>
      <w:r w:rsidRPr="00A068DC">
        <w:rPr>
          <w:rStyle w:val="Odkaznapoznmkupodiarou"/>
          <w:color w:val="auto"/>
        </w:rPr>
        <w:footnoteReference w:id="4"/>
      </w:r>
    </w:p>
    <w:p w14:paraId="7EEEE8E9" w14:textId="535B5F04" w:rsidR="00173C26" w:rsidRPr="00A068DC" w:rsidRDefault="00173C26" w:rsidP="00173C26">
      <w:pPr>
        <w:pStyle w:val="Default"/>
        <w:numPr>
          <w:ilvl w:val="0"/>
          <w:numId w:val="3"/>
        </w:numPr>
        <w:spacing w:before="240" w:after="240"/>
        <w:ind w:left="426"/>
        <w:jc w:val="both"/>
        <w:rPr>
          <w:i/>
          <w:iCs/>
          <w:color w:val="auto"/>
        </w:rPr>
      </w:pPr>
      <w:r w:rsidRPr="00A068DC">
        <w:rPr>
          <w:i/>
          <w:color w:val="auto"/>
          <w:u w:val="single"/>
        </w:rPr>
        <w:t>V</w:t>
      </w:r>
      <w:r w:rsidR="001E77E6" w:rsidRPr="00A068DC">
        <w:rPr>
          <w:i/>
          <w:color w:val="auto"/>
          <w:u w:val="single"/>
        </w:rPr>
        <w:t> </w:t>
      </w:r>
      <w:r w:rsidRPr="00A068DC">
        <w:rPr>
          <w:i/>
          <w:color w:val="auto"/>
          <w:u w:val="single"/>
        </w:rPr>
        <w:t>prípade potreby je možné zadefinovať aj vlastné kritériá oprávnenosti príjemcu</w:t>
      </w:r>
      <w:r w:rsidR="00BF3F1E">
        <w:rPr>
          <w:i/>
          <w:color w:val="auto"/>
          <w:u w:val="single"/>
        </w:rPr>
        <w:t xml:space="preserve"> </w:t>
      </w:r>
      <w:r w:rsidR="00BF3F1E" w:rsidRPr="00E40293">
        <w:rPr>
          <w:i/>
          <w:color w:val="auto"/>
          <w:u w:val="single"/>
        </w:rPr>
        <w:t>(napr. z hľadiska SK NACE klasifikácie)</w:t>
      </w:r>
      <w:r w:rsidRPr="00E40293">
        <w:rPr>
          <w:i/>
          <w:color w:val="auto"/>
          <w:u w:val="single"/>
        </w:rPr>
        <w:t>.</w:t>
      </w:r>
    </w:p>
    <w:p w14:paraId="2E6A3193" w14:textId="77777777" w:rsidR="00173C26" w:rsidRPr="00A068DC" w:rsidRDefault="00173C26" w:rsidP="00173C26">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39" w:name="_Toc466037753"/>
      <w:bookmarkStart w:id="40" w:name="_Toc472676076"/>
      <w:bookmarkStart w:id="41" w:name="_Toc19696339"/>
      <w:bookmarkStart w:id="42" w:name="_Toc19698375"/>
      <w:bookmarkStart w:id="43" w:name="_Toc149562071"/>
      <w:commentRangeStart w:id="44"/>
      <w:r w:rsidRPr="00A068DC">
        <w:rPr>
          <w:rFonts w:ascii="Arial" w:hAnsi="Arial" w:cs="Arial"/>
          <w:b/>
          <w:caps/>
          <w:sz w:val="26"/>
          <w:szCs w:val="26"/>
          <w:u w:val="single"/>
        </w:rPr>
        <w:t>Rozsah pôsobnosti</w:t>
      </w:r>
      <w:bookmarkEnd w:id="39"/>
      <w:bookmarkEnd w:id="40"/>
      <w:bookmarkEnd w:id="41"/>
      <w:bookmarkEnd w:id="42"/>
      <w:commentRangeEnd w:id="44"/>
      <w:r w:rsidR="007C49AF" w:rsidRPr="00A068DC">
        <w:rPr>
          <w:rStyle w:val="Odkaznakomentr"/>
          <w:rFonts w:ascii="Times New Roman" w:eastAsia="Times New Roman" w:hAnsi="Times New Roman" w:cs="Times New Roman"/>
          <w:lang w:eastAsia="sk-SK"/>
        </w:rPr>
        <w:commentReference w:id="44"/>
      </w:r>
      <w:bookmarkEnd w:id="43"/>
    </w:p>
    <w:p w14:paraId="38AB12B3" w14:textId="77777777" w:rsidR="00173C26" w:rsidRPr="00A068DC" w:rsidRDefault="00173C26" w:rsidP="00E236AD">
      <w:pPr>
        <w:pStyle w:val="Default"/>
        <w:numPr>
          <w:ilvl w:val="0"/>
          <w:numId w:val="5"/>
        </w:numPr>
        <w:spacing w:before="240" w:after="240"/>
        <w:ind w:left="540"/>
        <w:jc w:val="both"/>
      </w:pPr>
      <w:r w:rsidRPr="00A068DC">
        <w:t>Táto schéma sa nevzťahuje na:</w:t>
      </w:r>
    </w:p>
    <w:p w14:paraId="15F934B2" w14:textId="77777777" w:rsidR="00173C26" w:rsidRPr="00A068DC" w:rsidRDefault="00173C26" w:rsidP="00173C26">
      <w:pPr>
        <w:pStyle w:val="Default"/>
        <w:spacing w:before="240" w:after="240"/>
        <w:ind w:left="786"/>
        <w:jc w:val="both"/>
      </w:pPr>
      <w:commentRangeStart w:id="45"/>
      <w:r w:rsidRPr="00A068DC">
        <w:t xml:space="preserve">a) pomoc v prospech podnikov pôsobiacich v sektore rybolovu a </w:t>
      </w:r>
      <w:proofErr w:type="spellStart"/>
      <w:r w:rsidRPr="00A068DC">
        <w:t>akvakultúry</w:t>
      </w:r>
      <w:proofErr w:type="spellEnd"/>
      <w:r w:rsidRPr="00A068DC">
        <w:t xml:space="preserve">, na ktoré sa vzťahuje  nariadenie EP a Rady (EÚ) č. 1379/2013 z 11. decembra 2013 o spoločnej organizácii trhov s produktmi rybolovu a </w:t>
      </w:r>
      <w:proofErr w:type="spellStart"/>
      <w:r w:rsidRPr="00A068DC">
        <w:t>akvakultúry</w:t>
      </w:r>
      <w:proofErr w:type="spellEnd"/>
      <w:r w:rsidRPr="00A068DC">
        <w:t>, ktorým sa menia nariadenia Rady (ES) č. 1184/2006 a (ES) č. 1224/2009 a zrušuje nariadenie rady (ES) č. 104/2000</w:t>
      </w:r>
      <w:commentRangeEnd w:id="45"/>
      <w:r w:rsidR="009E309F">
        <w:rPr>
          <w:rStyle w:val="Odkaznakomentr"/>
          <w:rFonts w:ascii="Times New Roman" w:eastAsia="Times New Roman" w:hAnsi="Times New Roman" w:cs="Times New Roman"/>
          <w:color w:val="auto"/>
          <w:lang w:eastAsia="sk-SK"/>
        </w:rPr>
        <w:commentReference w:id="45"/>
      </w:r>
      <w:r w:rsidRPr="00A068DC">
        <w:t>;</w:t>
      </w:r>
    </w:p>
    <w:p w14:paraId="677F9AAC" w14:textId="0D9E126F" w:rsidR="009607ED" w:rsidRPr="00A068DC" w:rsidRDefault="00173C26" w:rsidP="009607ED">
      <w:pPr>
        <w:pStyle w:val="Default"/>
        <w:spacing w:before="240" w:after="240"/>
        <w:ind w:left="786"/>
        <w:jc w:val="both"/>
      </w:pPr>
      <w:commentRangeStart w:id="46"/>
      <w:r w:rsidRPr="00A068DC">
        <w:t xml:space="preserve">b) pomoc poskytovanú podnikom pôsobiacim v </w:t>
      </w:r>
      <w:r w:rsidR="00CC5B5A" w:rsidRPr="00A068DC">
        <w:t xml:space="preserve">odvetví poľnohospodárskej </w:t>
      </w:r>
      <w:r w:rsidRPr="00A068DC">
        <w:t>prvovýroby</w:t>
      </w:r>
      <w:commentRangeEnd w:id="46"/>
      <w:r w:rsidR="009E309F">
        <w:rPr>
          <w:rStyle w:val="Odkaznakomentr"/>
          <w:rFonts w:ascii="Times New Roman" w:eastAsia="Times New Roman" w:hAnsi="Times New Roman" w:cs="Times New Roman"/>
          <w:color w:val="auto"/>
          <w:lang w:eastAsia="sk-SK"/>
        </w:rPr>
        <w:commentReference w:id="46"/>
      </w:r>
      <w:r w:rsidRPr="00A068DC">
        <w:t>;</w:t>
      </w:r>
    </w:p>
    <w:p w14:paraId="5BAA8859" w14:textId="77777777" w:rsidR="00173C26" w:rsidRPr="00A068DC" w:rsidRDefault="00173C26" w:rsidP="00173C26">
      <w:pPr>
        <w:pStyle w:val="Default"/>
        <w:spacing w:before="240" w:after="240"/>
        <w:ind w:left="786"/>
        <w:jc w:val="both"/>
      </w:pPr>
      <w:r w:rsidRPr="00A068DC">
        <w:t>c) pomoc</w:t>
      </w:r>
      <w:r w:rsidRPr="00A068DC">
        <w:rPr>
          <w:spacing w:val="-13"/>
        </w:rPr>
        <w:t xml:space="preserve"> </w:t>
      </w:r>
      <w:r w:rsidRPr="00A068DC">
        <w:t>poskytovanú</w:t>
      </w:r>
      <w:r w:rsidRPr="00A068DC">
        <w:rPr>
          <w:spacing w:val="-10"/>
        </w:rPr>
        <w:t xml:space="preserve"> </w:t>
      </w:r>
      <w:r w:rsidRPr="00A068DC">
        <w:t>podnikom</w:t>
      </w:r>
      <w:r w:rsidRPr="00A068DC">
        <w:rPr>
          <w:spacing w:val="-9"/>
        </w:rPr>
        <w:t xml:space="preserve"> </w:t>
      </w:r>
      <w:r w:rsidRPr="00A068DC">
        <w:t>pôsobiacim</w:t>
      </w:r>
      <w:r w:rsidRPr="00A068DC">
        <w:rPr>
          <w:spacing w:val="-10"/>
        </w:rPr>
        <w:t xml:space="preserve"> </w:t>
      </w:r>
      <w:r w:rsidRPr="00A068DC">
        <w:t>v</w:t>
      </w:r>
      <w:r w:rsidRPr="00A068DC">
        <w:rPr>
          <w:spacing w:val="-8"/>
        </w:rPr>
        <w:t xml:space="preserve"> </w:t>
      </w:r>
      <w:r w:rsidRPr="00A068DC">
        <w:t>sektore</w:t>
      </w:r>
      <w:r w:rsidRPr="00A068DC">
        <w:rPr>
          <w:spacing w:val="-9"/>
        </w:rPr>
        <w:t xml:space="preserve"> </w:t>
      </w:r>
      <w:r w:rsidRPr="00A068DC">
        <w:t>spracovania</w:t>
      </w:r>
      <w:r w:rsidRPr="00A068DC">
        <w:rPr>
          <w:spacing w:val="-9"/>
        </w:rPr>
        <w:t xml:space="preserve"> </w:t>
      </w:r>
      <w:r w:rsidRPr="00A068DC">
        <w:t>a</w:t>
      </w:r>
      <w:r w:rsidRPr="00A068DC">
        <w:rPr>
          <w:spacing w:val="-13"/>
        </w:rPr>
        <w:t xml:space="preserve"> </w:t>
      </w:r>
      <w:r w:rsidRPr="00A068DC">
        <w:t>marketingu</w:t>
      </w:r>
      <w:r w:rsidRPr="00A068DC">
        <w:rPr>
          <w:spacing w:val="-10"/>
        </w:rPr>
        <w:t xml:space="preserve"> </w:t>
      </w:r>
      <w:r w:rsidRPr="00A068DC">
        <w:t>poľnohospodárskych</w:t>
      </w:r>
      <w:r w:rsidRPr="00A068DC">
        <w:rPr>
          <w:spacing w:val="-1"/>
        </w:rPr>
        <w:t xml:space="preserve"> </w:t>
      </w:r>
      <w:r w:rsidRPr="00A068DC">
        <w:t>výrobkov, a</w:t>
      </w:r>
      <w:r w:rsidRPr="00A068DC">
        <w:rPr>
          <w:spacing w:val="-2"/>
        </w:rPr>
        <w:t xml:space="preserve"> </w:t>
      </w:r>
      <w:r w:rsidRPr="00A068DC">
        <w:t>to</w:t>
      </w:r>
      <w:r w:rsidRPr="00A068DC">
        <w:rPr>
          <w:spacing w:val="-1"/>
        </w:rPr>
        <w:t xml:space="preserve"> </w:t>
      </w:r>
      <w:r w:rsidRPr="00A068DC">
        <w:t>v</w:t>
      </w:r>
      <w:r w:rsidRPr="00A068DC">
        <w:rPr>
          <w:spacing w:val="1"/>
        </w:rPr>
        <w:t xml:space="preserve"> </w:t>
      </w:r>
      <w:r w:rsidRPr="00A068DC">
        <w:t>týchto</w:t>
      </w:r>
      <w:r w:rsidRPr="00A068DC">
        <w:rPr>
          <w:spacing w:val="1"/>
        </w:rPr>
        <w:t xml:space="preserve"> </w:t>
      </w:r>
      <w:r w:rsidRPr="00A068DC">
        <w:t>prípadoch:</w:t>
      </w:r>
    </w:p>
    <w:p w14:paraId="383DA80F" w14:textId="47ECF425" w:rsidR="00173C26" w:rsidRPr="00A068DC" w:rsidRDefault="00173C26" w:rsidP="00173C26">
      <w:pPr>
        <w:pStyle w:val="Odsekzoznamu"/>
        <w:widowControl w:val="0"/>
        <w:numPr>
          <w:ilvl w:val="1"/>
          <w:numId w:val="45"/>
        </w:numPr>
        <w:tabs>
          <w:tab w:val="left" w:pos="1556"/>
          <w:tab w:val="left" w:pos="1557"/>
        </w:tabs>
        <w:autoSpaceDE w:val="0"/>
        <w:autoSpaceDN w:val="0"/>
        <w:spacing w:before="42" w:after="0"/>
        <w:ind w:right="106"/>
        <w:contextualSpacing w:val="0"/>
        <w:jc w:val="both"/>
        <w:rPr>
          <w:rFonts w:ascii="Arial" w:hAnsi="Arial" w:cs="Arial"/>
          <w:sz w:val="24"/>
          <w:szCs w:val="24"/>
        </w:rPr>
      </w:pPr>
      <w:r w:rsidRPr="00A068DC">
        <w:rPr>
          <w:rFonts w:ascii="Arial" w:hAnsi="Arial" w:cs="Arial"/>
          <w:spacing w:val="-6"/>
          <w:sz w:val="24"/>
          <w:szCs w:val="24"/>
        </w:rPr>
        <w:t>ak</w:t>
      </w:r>
      <w:r w:rsidRPr="00A068DC">
        <w:rPr>
          <w:rFonts w:ascii="Arial" w:hAnsi="Arial" w:cs="Arial"/>
          <w:spacing w:val="-16"/>
          <w:sz w:val="24"/>
          <w:szCs w:val="24"/>
        </w:rPr>
        <w:t xml:space="preserve"> </w:t>
      </w:r>
      <w:r w:rsidRPr="00A068DC">
        <w:rPr>
          <w:rFonts w:ascii="Arial" w:hAnsi="Arial" w:cs="Arial"/>
          <w:spacing w:val="-6"/>
          <w:sz w:val="24"/>
          <w:szCs w:val="24"/>
        </w:rPr>
        <w:t>je</w:t>
      </w:r>
      <w:r w:rsidRPr="00A068DC">
        <w:rPr>
          <w:rFonts w:ascii="Arial" w:hAnsi="Arial" w:cs="Arial"/>
          <w:spacing w:val="-16"/>
          <w:sz w:val="24"/>
          <w:szCs w:val="24"/>
        </w:rPr>
        <w:t xml:space="preserve"> </w:t>
      </w:r>
      <w:r w:rsidRPr="00A068DC">
        <w:rPr>
          <w:rFonts w:ascii="Arial" w:hAnsi="Arial" w:cs="Arial"/>
          <w:spacing w:val="-6"/>
          <w:sz w:val="24"/>
          <w:szCs w:val="24"/>
        </w:rPr>
        <w:t>výška</w:t>
      </w:r>
      <w:r w:rsidRPr="00A068DC">
        <w:rPr>
          <w:rFonts w:ascii="Arial" w:hAnsi="Arial" w:cs="Arial"/>
          <w:spacing w:val="-14"/>
          <w:sz w:val="24"/>
          <w:szCs w:val="24"/>
        </w:rPr>
        <w:t xml:space="preserve"> </w:t>
      </w:r>
      <w:r w:rsidRPr="00A068DC">
        <w:rPr>
          <w:rFonts w:ascii="Arial" w:hAnsi="Arial" w:cs="Arial"/>
          <w:spacing w:val="-6"/>
          <w:sz w:val="24"/>
          <w:szCs w:val="24"/>
        </w:rPr>
        <w:t>pomoci</w:t>
      </w:r>
      <w:r w:rsidRPr="00A068DC">
        <w:rPr>
          <w:rFonts w:ascii="Arial" w:hAnsi="Arial" w:cs="Arial"/>
          <w:spacing w:val="-13"/>
          <w:sz w:val="24"/>
          <w:szCs w:val="24"/>
        </w:rPr>
        <w:t xml:space="preserve"> </w:t>
      </w:r>
      <w:r w:rsidRPr="00A068DC">
        <w:rPr>
          <w:rFonts w:ascii="Arial" w:hAnsi="Arial" w:cs="Arial"/>
          <w:spacing w:val="-6"/>
          <w:sz w:val="24"/>
          <w:szCs w:val="24"/>
        </w:rPr>
        <w:t>stanovená</w:t>
      </w:r>
      <w:r w:rsidRPr="00A068DC">
        <w:rPr>
          <w:rFonts w:ascii="Arial" w:hAnsi="Arial" w:cs="Arial"/>
          <w:spacing w:val="-17"/>
          <w:sz w:val="24"/>
          <w:szCs w:val="24"/>
        </w:rPr>
        <w:t xml:space="preserve"> </w:t>
      </w:r>
      <w:r w:rsidRPr="00A068DC">
        <w:rPr>
          <w:rFonts w:ascii="Arial" w:hAnsi="Arial" w:cs="Arial"/>
          <w:spacing w:val="-5"/>
          <w:sz w:val="24"/>
          <w:szCs w:val="24"/>
        </w:rPr>
        <w:t>na</w:t>
      </w:r>
      <w:r w:rsidRPr="00A068DC">
        <w:rPr>
          <w:rFonts w:ascii="Arial" w:hAnsi="Arial" w:cs="Arial"/>
          <w:spacing w:val="-17"/>
          <w:sz w:val="24"/>
          <w:szCs w:val="24"/>
        </w:rPr>
        <w:t xml:space="preserve"> </w:t>
      </w:r>
      <w:r w:rsidRPr="00A068DC">
        <w:rPr>
          <w:rFonts w:ascii="Arial" w:hAnsi="Arial" w:cs="Arial"/>
          <w:spacing w:val="-5"/>
          <w:sz w:val="24"/>
          <w:szCs w:val="24"/>
        </w:rPr>
        <w:t>základe</w:t>
      </w:r>
      <w:r w:rsidRPr="00A068DC">
        <w:rPr>
          <w:rFonts w:ascii="Arial" w:hAnsi="Arial" w:cs="Arial"/>
          <w:spacing w:val="-16"/>
          <w:sz w:val="24"/>
          <w:szCs w:val="24"/>
        </w:rPr>
        <w:t xml:space="preserve"> </w:t>
      </w:r>
      <w:r w:rsidRPr="00A068DC">
        <w:rPr>
          <w:rFonts w:ascii="Arial" w:hAnsi="Arial" w:cs="Arial"/>
          <w:spacing w:val="-5"/>
          <w:sz w:val="24"/>
          <w:szCs w:val="24"/>
        </w:rPr>
        <w:t>ceny</w:t>
      </w:r>
      <w:r w:rsidRPr="00A068DC">
        <w:rPr>
          <w:rFonts w:ascii="Arial" w:hAnsi="Arial" w:cs="Arial"/>
          <w:spacing w:val="-15"/>
          <w:sz w:val="24"/>
          <w:szCs w:val="24"/>
        </w:rPr>
        <w:t xml:space="preserve"> </w:t>
      </w:r>
      <w:r w:rsidRPr="00A068DC">
        <w:rPr>
          <w:rFonts w:ascii="Arial" w:hAnsi="Arial" w:cs="Arial"/>
          <w:spacing w:val="-5"/>
          <w:sz w:val="24"/>
          <w:szCs w:val="24"/>
        </w:rPr>
        <w:t>alebo</w:t>
      </w:r>
      <w:r w:rsidRPr="00A068DC">
        <w:rPr>
          <w:rFonts w:ascii="Arial" w:hAnsi="Arial" w:cs="Arial"/>
          <w:spacing w:val="-15"/>
          <w:sz w:val="24"/>
          <w:szCs w:val="24"/>
        </w:rPr>
        <w:t xml:space="preserve"> </w:t>
      </w:r>
      <w:r w:rsidRPr="00A068DC">
        <w:rPr>
          <w:rFonts w:ascii="Arial" w:hAnsi="Arial" w:cs="Arial"/>
          <w:spacing w:val="-5"/>
          <w:sz w:val="24"/>
          <w:szCs w:val="24"/>
        </w:rPr>
        <w:t>množstva</w:t>
      </w:r>
      <w:r w:rsidRPr="00A068DC">
        <w:rPr>
          <w:rFonts w:ascii="Arial" w:hAnsi="Arial" w:cs="Arial"/>
          <w:spacing w:val="-17"/>
          <w:sz w:val="24"/>
          <w:szCs w:val="24"/>
        </w:rPr>
        <w:t xml:space="preserve"> </w:t>
      </w:r>
      <w:r w:rsidRPr="00A068DC">
        <w:rPr>
          <w:rFonts w:ascii="Arial" w:hAnsi="Arial" w:cs="Arial"/>
          <w:spacing w:val="-5"/>
          <w:sz w:val="24"/>
          <w:szCs w:val="24"/>
        </w:rPr>
        <w:t>takýchto</w:t>
      </w:r>
      <w:r w:rsidRPr="00A068DC">
        <w:rPr>
          <w:rFonts w:ascii="Arial" w:hAnsi="Arial" w:cs="Arial"/>
          <w:spacing w:val="-15"/>
          <w:sz w:val="24"/>
          <w:szCs w:val="24"/>
        </w:rPr>
        <w:t xml:space="preserve"> </w:t>
      </w:r>
      <w:r w:rsidRPr="00A068DC">
        <w:rPr>
          <w:rFonts w:ascii="Arial" w:hAnsi="Arial" w:cs="Arial"/>
          <w:spacing w:val="-5"/>
          <w:sz w:val="24"/>
          <w:szCs w:val="24"/>
        </w:rPr>
        <w:t>výrobkov</w:t>
      </w:r>
      <w:r w:rsidRPr="00A068DC">
        <w:rPr>
          <w:rFonts w:ascii="Arial" w:hAnsi="Arial" w:cs="Arial"/>
          <w:spacing w:val="-14"/>
          <w:sz w:val="24"/>
          <w:szCs w:val="24"/>
        </w:rPr>
        <w:t xml:space="preserve"> </w:t>
      </w:r>
      <w:r w:rsidRPr="00A068DC">
        <w:rPr>
          <w:rFonts w:ascii="Arial" w:hAnsi="Arial" w:cs="Arial"/>
          <w:spacing w:val="-5"/>
          <w:sz w:val="24"/>
          <w:szCs w:val="24"/>
        </w:rPr>
        <w:t>kúpených</w:t>
      </w:r>
      <w:r w:rsidRPr="00A068DC">
        <w:rPr>
          <w:rFonts w:ascii="Arial" w:hAnsi="Arial" w:cs="Arial"/>
          <w:spacing w:val="-4"/>
          <w:sz w:val="24"/>
          <w:szCs w:val="24"/>
        </w:rPr>
        <w:t xml:space="preserve"> </w:t>
      </w:r>
      <w:r w:rsidRPr="00A068DC">
        <w:rPr>
          <w:rFonts w:ascii="Arial" w:hAnsi="Arial" w:cs="Arial"/>
          <w:spacing w:val="-6"/>
          <w:sz w:val="24"/>
          <w:szCs w:val="24"/>
        </w:rPr>
        <w:t>od</w:t>
      </w:r>
      <w:r w:rsidRPr="00A068DC">
        <w:rPr>
          <w:rFonts w:ascii="Arial" w:hAnsi="Arial" w:cs="Arial"/>
          <w:spacing w:val="-15"/>
          <w:sz w:val="24"/>
          <w:szCs w:val="24"/>
        </w:rPr>
        <w:t xml:space="preserve"> </w:t>
      </w:r>
      <w:r w:rsidRPr="00A068DC">
        <w:rPr>
          <w:rFonts w:ascii="Arial" w:hAnsi="Arial" w:cs="Arial"/>
          <w:spacing w:val="-6"/>
          <w:sz w:val="24"/>
          <w:szCs w:val="24"/>
        </w:rPr>
        <w:t>prvovýrobcov</w:t>
      </w:r>
      <w:r w:rsidRPr="00A068DC">
        <w:rPr>
          <w:rFonts w:ascii="Arial" w:hAnsi="Arial" w:cs="Arial"/>
          <w:spacing w:val="-13"/>
          <w:sz w:val="24"/>
          <w:szCs w:val="24"/>
        </w:rPr>
        <w:t xml:space="preserve"> </w:t>
      </w:r>
      <w:r w:rsidRPr="00A068DC">
        <w:rPr>
          <w:rFonts w:ascii="Arial" w:hAnsi="Arial" w:cs="Arial"/>
          <w:spacing w:val="-6"/>
          <w:sz w:val="24"/>
          <w:szCs w:val="24"/>
        </w:rPr>
        <w:t>alebo</w:t>
      </w:r>
      <w:r w:rsidRPr="00A068DC">
        <w:rPr>
          <w:rFonts w:ascii="Arial" w:hAnsi="Arial" w:cs="Arial"/>
          <w:spacing w:val="-13"/>
          <w:sz w:val="24"/>
          <w:szCs w:val="24"/>
        </w:rPr>
        <w:t xml:space="preserve"> </w:t>
      </w:r>
      <w:r w:rsidRPr="00A068DC">
        <w:rPr>
          <w:rFonts w:ascii="Arial" w:hAnsi="Arial" w:cs="Arial"/>
          <w:spacing w:val="-6"/>
          <w:sz w:val="24"/>
          <w:szCs w:val="24"/>
        </w:rPr>
        <w:t>umiestnených</w:t>
      </w:r>
      <w:r w:rsidRPr="00A068DC">
        <w:rPr>
          <w:rFonts w:ascii="Arial" w:hAnsi="Arial" w:cs="Arial"/>
          <w:spacing w:val="-13"/>
          <w:sz w:val="24"/>
          <w:szCs w:val="24"/>
        </w:rPr>
        <w:t xml:space="preserve"> </w:t>
      </w:r>
      <w:r w:rsidRPr="00A068DC">
        <w:rPr>
          <w:rFonts w:ascii="Arial" w:hAnsi="Arial" w:cs="Arial"/>
          <w:spacing w:val="-6"/>
          <w:sz w:val="24"/>
          <w:szCs w:val="24"/>
        </w:rPr>
        <w:t>na</w:t>
      </w:r>
      <w:r w:rsidRPr="00A068DC">
        <w:rPr>
          <w:rFonts w:ascii="Arial" w:hAnsi="Arial" w:cs="Arial"/>
          <w:spacing w:val="-12"/>
          <w:sz w:val="24"/>
          <w:szCs w:val="24"/>
        </w:rPr>
        <w:t xml:space="preserve"> </w:t>
      </w:r>
      <w:r w:rsidRPr="00A068DC">
        <w:rPr>
          <w:rFonts w:ascii="Arial" w:hAnsi="Arial" w:cs="Arial"/>
          <w:spacing w:val="-5"/>
          <w:sz w:val="24"/>
          <w:szCs w:val="24"/>
        </w:rPr>
        <w:t>trh</w:t>
      </w:r>
      <w:r w:rsidRPr="00A068DC">
        <w:rPr>
          <w:rFonts w:ascii="Arial" w:hAnsi="Arial" w:cs="Arial"/>
          <w:spacing w:val="-13"/>
          <w:sz w:val="24"/>
          <w:szCs w:val="24"/>
        </w:rPr>
        <w:t xml:space="preserve"> </w:t>
      </w:r>
      <w:r w:rsidRPr="00A068DC">
        <w:rPr>
          <w:rFonts w:ascii="Arial" w:hAnsi="Arial" w:cs="Arial"/>
          <w:spacing w:val="-5"/>
          <w:sz w:val="24"/>
          <w:szCs w:val="24"/>
        </w:rPr>
        <w:t>príslušnými</w:t>
      </w:r>
      <w:r w:rsidRPr="00A068DC">
        <w:rPr>
          <w:rFonts w:ascii="Arial" w:hAnsi="Arial" w:cs="Arial"/>
          <w:spacing w:val="-12"/>
          <w:sz w:val="24"/>
          <w:szCs w:val="24"/>
        </w:rPr>
        <w:t xml:space="preserve"> </w:t>
      </w:r>
      <w:r w:rsidRPr="00A068DC">
        <w:rPr>
          <w:rFonts w:ascii="Arial" w:hAnsi="Arial" w:cs="Arial"/>
          <w:spacing w:val="-5"/>
          <w:sz w:val="24"/>
          <w:szCs w:val="24"/>
        </w:rPr>
        <w:t>podnikmi;</w:t>
      </w:r>
    </w:p>
    <w:p w14:paraId="3065063E" w14:textId="1CA3828E" w:rsidR="00173C26" w:rsidRPr="00A068DC" w:rsidRDefault="00173C26" w:rsidP="00173C26">
      <w:pPr>
        <w:pStyle w:val="Odsekzoznamu"/>
        <w:widowControl w:val="0"/>
        <w:numPr>
          <w:ilvl w:val="1"/>
          <w:numId w:val="45"/>
        </w:numPr>
        <w:tabs>
          <w:tab w:val="left" w:pos="1556"/>
          <w:tab w:val="left" w:pos="1557"/>
        </w:tabs>
        <w:autoSpaceDE w:val="0"/>
        <w:autoSpaceDN w:val="0"/>
        <w:spacing w:before="37" w:after="0"/>
        <w:ind w:right="116"/>
        <w:contextualSpacing w:val="0"/>
        <w:jc w:val="both"/>
        <w:rPr>
          <w:rFonts w:ascii="Arial" w:hAnsi="Arial" w:cs="Arial"/>
          <w:sz w:val="24"/>
          <w:szCs w:val="24"/>
        </w:rPr>
      </w:pPr>
      <w:r w:rsidRPr="00A068DC">
        <w:rPr>
          <w:rFonts w:ascii="Arial" w:hAnsi="Arial" w:cs="Arial"/>
          <w:spacing w:val="-6"/>
          <w:sz w:val="24"/>
          <w:szCs w:val="24"/>
        </w:rPr>
        <w:t>ak</w:t>
      </w:r>
      <w:r w:rsidRPr="00A068DC">
        <w:rPr>
          <w:rFonts w:ascii="Arial" w:hAnsi="Arial" w:cs="Arial"/>
          <w:spacing w:val="-14"/>
          <w:sz w:val="24"/>
          <w:szCs w:val="24"/>
        </w:rPr>
        <w:t xml:space="preserve"> </w:t>
      </w:r>
      <w:r w:rsidRPr="00A068DC">
        <w:rPr>
          <w:rFonts w:ascii="Arial" w:hAnsi="Arial" w:cs="Arial"/>
          <w:spacing w:val="-6"/>
          <w:sz w:val="24"/>
          <w:szCs w:val="24"/>
        </w:rPr>
        <w:t>je</w:t>
      </w:r>
      <w:r w:rsidRPr="00A068DC">
        <w:rPr>
          <w:rFonts w:ascii="Arial" w:hAnsi="Arial" w:cs="Arial"/>
          <w:spacing w:val="-11"/>
          <w:sz w:val="24"/>
          <w:szCs w:val="24"/>
        </w:rPr>
        <w:t xml:space="preserve"> </w:t>
      </w:r>
      <w:r w:rsidRPr="00A068DC">
        <w:rPr>
          <w:rFonts w:ascii="Arial" w:hAnsi="Arial" w:cs="Arial"/>
          <w:spacing w:val="-6"/>
          <w:sz w:val="24"/>
          <w:szCs w:val="24"/>
        </w:rPr>
        <w:t>pomoc</w:t>
      </w:r>
      <w:r w:rsidRPr="00A068DC">
        <w:rPr>
          <w:rFonts w:ascii="Arial" w:hAnsi="Arial" w:cs="Arial"/>
          <w:spacing w:val="-12"/>
          <w:sz w:val="24"/>
          <w:szCs w:val="24"/>
        </w:rPr>
        <w:t xml:space="preserve"> </w:t>
      </w:r>
      <w:r w:rsidRPr="00A068DC">
        <w:rPr>
          <w:rFonts w:ascii="Arial" w:hAnsi="Arial" w:cs="Arial"/>
          <w:spacing w:val="-6"/>
          <w:sz w:val="24"/>
          <w:szCs w:val="24"/>
        </w:rPr>
        <w:t>podmienená</w:t>
      </w:r>
      <w:r w:rsidRPr="00A068DC">
        <w:rPr>
          <w:rFonts w:ascii="Arial" w:hAnsi="Arial" w:cs="Arial"/>
          <w:spacing w:val="-14"/>
          <w:sz w:val="24"/>
          <w:szCs w:val="24"/>
        </w:rPr>
        <w:t xml:space="preserve"> </w:t>
      </w:r>
      <w:r w:rsidRPr="00A068DC">
        <w:rPr>
          <w:rFonts w:ascii="Arial" w:hAnsi="Arial" w:cs="Arial"/>
          <w:spacing w:val="-6"/>
          <w:sz w:val="24"/>
          <w:szCs w:val="24"/>
        </w:rPr>
        <w:t>tým,</w:t>
      </w:r>
      <w:r w:rsidRPr="00A068DC">
        <w:rPr>
          <w:rFonts w:ascii="Arial" w:hAnsi="Arial" w:cs="Arial"/>
          <w:spacing w:val="-14"/>
          <w:sz w:val="24"/>
          <w:szCs w:val="24"/>
        </w:rPr>
        <w:t xml:space="preserve"> </w:t>
      </w:r>
      <w:r w:rsidRPr="00A068DC">
        <w:rPr>
          <w:rFonts w:ascii="Arial" w:hAnsi="Arial" w:cs="Arial"/>
          <w:spacing w:val="-6"/>
          <w:sz w:val="24"/>
          <w:szCs w:val="24"/>
        </w:rPr>
        <w:t>že</w:t>
      </w:r>
      <w:r w:rsidRPr="00A068DC">
        <w:rPr>
          <w:rFonts w:ascii="Arial" w:hAnsi="Arial" w:cs="Arial"/>
          <w:spacing w:val="-11"/>
          <w:sz w:val="24"/>
          <w:szCs w:val="24"/>
        </w:rPr>
        <w:t xml:space="preserve"> </w:t>
      </w:r>
      <w:r w:rsidRPr="00A068DC">
        <w:rPr>
          <w:rFonts w:ascii="Arial" w:hAnsi="Arial" w:cs="Arial"/>
          <w:spacing w:val="-6"/>
          <w:sz w:val="24"/>
          <w:szCs w:val="24"/>
        </w:rPr>
        <w:t>bude</w:t>
      </w:r>
      <w:r w:rsidRPr="00A068DC">
        <w:rPr>
          <w:rFonts w:ascii="Arial" w:hAnsi="Arial" w:cs="Arial"/>
          <w:spacing w:val="-11"/>
          <w:sz w:val="24"/>
          <w:szCs w:val="24"/>
        </w:rPr>
        <w:t xml:space="preserve"> </w:t>
      </w:r>
      <w:r w:rsidRPr="00A068DC">
        <w:rPr>
          <w:rFonts w:ascii="Arial" w:hAnsi="Arial" w:cs="Arial"/>
          <w:spacing w:val="-6"/>
          <w:sz w:val="24"/>
          <w:szCs w:val="24"/>
        </w:rPr>
        <w:t>čiastočne</w:t>
      </w:r>
      <w:r w:rsidRPr="00A068DC">
        <w:rPr>
          <w:rFonts w:ascii="Arial" w:hAnsi="Arial" w:cs="Arial"/>
          <w:spacing w:val="-11"/>
          <w:sz w:val="24"/>
          <w:szCs w:val="24"/>
        </w:rPr>
        <w:t xml:space="preserve"> </w:t>
      </w:r>
      <w:r w:rsidRPr="00A068DC">
        <w:rPr>
          <w:rFonts w:ascii="Arial" w:hAnsi="Arial" w:cs="Arial"/>
          <w:spacing w:val="-5"/>
          <w:sz w:val="24"/>
          <w:szCs w:val="24"/>
        </w:rPr>
        <w:t>alebo</w:t>
      </w:r>
      <w:r w:rsidRPr="00A068DC">
        <w:rPr>
          <w:rFonts w:ascii="Arial" w:hAnsi="Arial" w:cs="Arial"/>
          <w:spacing w:val="-11"/>
          <w:sz w:val="24"/>
          <w:szCs w:val="24"/>
        </w:rPr>
        <w:t xml:space="preserve"> </w:t>
      </w:r>
      <w:r w:rsidRPr="00A068DC">
        <w:rPr>
          <w:rFonts w:ascii="Arial" w:hAnsi="Arial" w:cs="Arial"/>
          <w:spacing w:val="-5"/>
          <w:sz w:val="24"/>
          <w:szCs w:val="24"/>
        </w:rPr>
        <w:t>úplne</w:t>
      </w:r>
      <w:r w:rsidRPr="00A068DC">
        <w:rPr>
          <w:rFonts w:ascii="Arial" w:hAnsi="Arial" w:cs="Arial"/>
          <w:spacing w:val="-11"/>
          <w:sz w:val="24"/>
          <w:szCs w:val="24"/>
        </w:rPr>
        <w:t xml:space="preserve"> </w:t>
      </w:r>
      <w:r w:rsidRPr="00A068DC">
        <w:rPr>
          <w:rFonts w:ascii="Arial" w:hAnsi="Arial" w:cs="Arial"/>
          <w:spacing w:val="-5"/>
          <w:sz w:val="24"/>
          <w:szCs w:val="24"/>
        </w:rPr>
        <w:t>postúpená</w:t>
      </w:r>
      <w:r w:rsidRPr="00A068DC">
        <w:rPr>
          <w:rFonts w:ascii="Arial" w:hAnsi="Arial" w:cs="Arial"/>
          <w:spacing w:val="-12"/>
          <w:sz w:val="24"/>
          <w:szCs w:val="24"/>
        </w:rPr>
        <w:t xml:space="preserve"> </w:t>
      </w:r>
      <w:r w:rsidRPr="00A068DC">
        <w:rPr>
          <w:rFonts w:ascii="Arial" w:hAnsi="Arial" w:cs="Arial"/>
          <w:spacing w:val="-5"/>
          <w:sz w:val="24"/>
          <w:szCs w:val="24"/>
        </w:rPr>
        <w:t>prvovýrobcom;</w:t>
      </w:r>
    </w:p>
    <w:p w14:paraId="506F7154" w14:textId="362F72E3" w:rsidR="009607ED" w:rsidRPr="00A068DC" w:rsidRDefault="009607ED" w:rsidP="009607ED">
      <w:pPr>
        <w:widowControl w:val="0"/>
        <w:tabs>
          <w:tab w:val="left" w:pos="1556"/>
          <w:tab w:val="left" w:pos="1557"/>
        </w:tabs>
        <w:autoSpaceDE w:val="0"/>
        <w:autoSpaceDN w:val="0"/>
        <w:spacing w:before="37" w:after="0"/>
        <w:ind w:right="116"/>
        <w:jc w:val="both"/>
        <w:rPr>
          <w:rFonts w:ascii="Arial" w:hAnsi="Arial" w:cs="Arial"/>
          <w:sz w:val="24"/>
          <w:szCs w:val="24"/>
        </w:rPr>
      </w:pPr>
    </w:p>
    <w:p w14:paraId="6AA06AEF" w14:textId="1C46523E" w:rsidR="009607ED" w:rsidRPr="00A068DC" w:rsidRDefault="00173C26" w:rsidP="008021D7">
      <w:pPr>
        <w:pStyle w:val="Default"/>
        <w:spacing w:before="240" w:after="240"/>
        <w:ind w:left="786"/>
        <w:jc w:val="both"/>
      </w:pPr>
      <w:r w:rsidRPr="00A068DC">
        <w:t xml:space="preserve">d) </w:t>
      </w:r>
      <w:r w:rsidR="009607ED" w:rsidRPr="00A068DC">
        <w:t>pomoc na uľahčenie zatvorenia uhoľných baní neschopných konkurencie v zmysle rozhodnutia Rady 2010/787/EÚ</w:t>
      </w:r>
      <w:r w:rsidR="006326B3" w:rsidRPr="00A068DC">
        <w:rPr>
          <w:rStyle w:val="Odkaznapoznmkupodiarou"/>
        </w:rPr>
        <w:footnoteReference w:id="5"/>
      </w:r>
      <w:r w:rsidR="009607ED" w:rsidRPr="00A068DC">
        <w:rPr>
          <w:spacing w:val="-5"/>
        </w:rPr>
        <w:t>;</w:t>
      </w:r>
    </w:p>
    <w:p w14:paraId="0AA98D7E" w14:textId="4B374683" w:rsidR="009607ED" w:rsidRPr="00F5415E" w:rsidRDefault="009607ED" w:rsidP="00F5415E">
      <w:pPr>
        <w:pStyle w:val="Default"/>
        <w:spacing w:before="240" w:after="240"/>
        <w:ind w:left="786"/>
        <w:jc w:val="both"/>
      </w:pPr>
      <w:r w:rsidRPr="00A068DC">
        <w:t xml:space="preserve">e) </w:t>
      </w:r>
      <w:commentRangeStart w:id="47"/>
      <w:r w:rsidR="008021D7" w:rsidRPr="00A068DC">
        <w:t xml:space="preserve">kategórie regionálnej pomoci uvedené v článku 13 nariadenia </w:t>
      </w:r>
      <w:commentRangeEnd w:id="47"/>
      <w:r w:rsidRPr="00A068DC">
        <w:rPr>
          <w:rStyle w:val="Odkaznakomentr"/>
          <w:rFonts w:ascii="Times New Roman" w:eastAsia="Times New Roman" w:hAnsi="Times New Roman" w:cs="Times New Roman"/>
          <w:color w:val="auto"/>
          <w:lang w:eastAsia="sk-SK"/>
        </w:rPr>
        <w:commentReference w:id="47"/>
      </w:r>
      <w:r w:rsidRPr="00A068DC">
        <w:rPr>
          <w:spacing w:val="-5"/>
        </w:rPr>
        <w:t>;</w:t>
      </w:r>
    </w:p>
    <w:p w14:paraId="6D2EF0D8" w14:textId="061ABC20" w:rsidR="00162EFF" w:rsidRPr="00A068DC" w:rsidRDefault="009607ED" w:rsidP="00162EFF">
      <w:pPr>
        <w:pStyle w:val="Default"/>
        <w:spacing w:before="240" w:after="240"/>
        <w:ind w:left="786"/>
        <w:jc w:val="both"/>
      </w:pPr>
      <w:r w:rsidRPr="00A068DC">
        <w:t>f</w:t>
      </w:r>
      <w:r w:rsidR="008021D7" w:rsidRPr="00A068DC">
        <w:t xml:space="preserve">) </w:t>
      </w:r>
      <w:r w:rsidR="00173C26" w:rsidRPr="00A068DC">
        <w:t xml:space="preserve">pomoc na činnosti súvisiace s vývozom do tretích krajín alebo členských štátov, konkrétne pomoc priamo </w:t>
      </w:r>
      <w:r w:rsidR="00FC69D0" w:rsidRPr="00A068DC">
        <w:t xml:space="preserve">súvisiacu </w:t>
      </w:r>
      <w:r w:rsidR="00173C26" w:rsidRPr="00A068DC">
        <w:t xml:space="preserve">s vyvážanými množstvami, </w:t>
      </w:r>
      <w:r w:rsidR="00FC69D0" w:rsidRPr="00A068DC">
        <w:t xml:space="preserve">so zriadením </w:t>
      </w:r>
      <w:r w:rsidR="00173C26" w:rsidRPr="00A068DC">
        <w:t xml:space="preserve">a </w:t>
      </w:r>
      <w:r w:rsidR="00FC69D0" w:rsidRPr="00A068DC">
        <w:t xml:space="preserve">prevádzkovaním </w:t>
      </w:r>
      <w:r w:rsidR="00173C26" w:rsidRPr="00A068DC">
        <w:t>distribučnej siete alebo inými bežnými výdavkami súvisiacimi s vývoznou činnosťou;</w:t>
      </w:r>
    </w:p>
    <w:p w14:paraId="515440D4" w14:textId="5D97ABD5" w:rsidR="00162EFF" w:rsidRDefault="009607ED" w:rsidP="00162EFF">
      <w:pPr>
        <w:pStyle w:val="Default"/>
        <w:spacing w:before="240" w:after="240"/>
        <w:ind w:left="786"/>
        <w:jc w:val="both"/>
      </w:pPr>
      <w:r w:rsidRPr="00A068DC">
        <w:t>g</w:t>
      </w:r>
      <w:r w:rsidR="00173C26" w:rsidRPr="00A068DC">
        <w:t xml:space="preserve">) pomoc, ktorá je podmienená uprednostňovaním používania domáceho tovaru pred </w:t>
      </w:r>
      <w:r w:rsidR="00FC69D0" w:rsidRPr="00A068DC">
        <w:t xml:space="preserve">tovarom </w:t>
      </w:r>
      <w:r w:rsidR="00173C26" w:rsidRPr="00A068DC">
        <w:t>dovážaným</w:t>
      </w:r>
      <w:r w:rsidR="00162EFF" w:rsidRPr="00A068DC">
        <w:t>;</w:t>
      </w:r>
    </w:p>
    <w:p w14:paraId="3A607CC9" w14:textId="4C55C0D0" w:rsidR="00162EFF" w:rsidRPr="00A068DC" w:rsidRDefault="00162EFF" w:rsidP="00162EFF">
      <w:pPr>
        <w:pStyle w:val="Default"/>
        <w:spacing w:before="240" w:after="240"/>
        <w:ind w:left="786"/>
        <w:jc w:val="both"/>
      </w:pPr>
      <w:commentRangeStart w:id="48"/>
      <w:r>
        <w:t xml:space="preserve">h) pomoc </w:t>
      </w:r>
      <w:r w:rsidRPr="00162EFF">
        <w:t>na výrobu jadrovej energie</w:t>
      </w:r>
      <w:r w:rsidR="00173C26" w:rsidRPr="00A068DC">
        <w:t>.</w:t>
      </w:r>
      <w:commentRangeEnd w:id="48"/>
      <w:r>
        <w:rPr>
          <w:rStyle w:val="Odkaznakomentr"/>
          <w:rFonts w:ascii="Times New Roman" w:eastAsia="Times New Roman" w:hAnsi="Times New Roman" w:cs="Times New Roman"/>
          <w:color w:val="auto"/>
          <w:lang w:eastAsia="sk-SK"/>
        </w:rPr>
        <w:commentReference w:id="48"/>
      </w:r>
    </w:p>
    <w:p w14:paraId="4185C54A" w14:textId="77777777" w:rsidR="00173C26" w:rsidRPr="00A068DC" w:rsidRDefault="00173C26" w:rsidP="00296603">
      <w:pPr>
        <w:pStyle w:val="Text"/>
        <w:rPr>
          <w:rFonts w:ascii="Arial" w:hAnsi="Arial" w:cs="Arial"/>
          <w:sz w:val="24"/>
          <w:szCs w:val="24"/>
        </w:rPr>
      </w:pPr>
    </w:p>
    <w:p w14:paraId="43EE70B7" w14:textId="02E27B4F" w:rsidR="00173C26" w:rsidRPr="00A068DC" w:rsidRDefault="00D26576" w:rsidP="00D26576">
      <w:pPr>
        <w:autoSpaceDE w:val="0"/>
        <w:autoSpaceDN w:val="0"/>
        <w:adjustRightInd w:val="0"/>
        <w:spacing w:after="0"/>
        <w:jc w:val="both"/>
        <w:rPr>
          <w:rFonts w:ascii="Arial" w:hAnsi="Arial" w:cs="Arial"/>
          <w:color w:val="000000"/>
          <w:sz w:val="24"/>
          <w:szCs w:val="24"/>
        </w:rPr>
      </w:pPr>
      <w:r w:rsidRPr="00A068DC">
        <w:rPr>
          <w:rFonts w:ascii="Arial" w:hAnsi="Arial" w:cs="Arial"/>
          <w:color w:val="000000"/>
          <w:sz w:val="24"/>
          <w:szCs w:val="24"/>
        </w:rPr>
        <w:t xml:space="preserve">2. </w:t>
      </w:r>
      <w:r w:rsidR="00173C26" w:rsidRPr="00A068DC">
        <w:rPr>
          <w:rFonts w:ascii="Arial" w:hAnsi="Arial" w:cs="Arial"/>
          <w:color w:val="000000"/>
          <w:sz w:val="24"/>
          <w:szCs w:val="24"/>
        </w:rPr>
        <w:t>Ak podnik pôsobí v</w:t>
      </w:r>
      <w:r w:rsidR="00FC69D0" w:rsidRPr="00A068DC">
        <w:rPr>
          <w:rFonts w:ascii="Arial" w:hAnsi="Arial" w:cs="Arial"/>
          <w:color w:val="000000"/>
          <w:sz w:val="24"/>
          <w:szCs w:val="24"/>
        </w:rPr>
        <w:t>o vylúčených</w:t>
      </w:r>
      <w:r w:rsidR="00173C26" w:rsidRPr="00A068DC">
        <w:rPr>
          <w:rFonts w:ascii="Arial" w:hAnsi="Arial" w:cs="Arial"/>
          <w:color w:val="000000"/>
          <w:sz w:val="24"/>
          <w:szCs w:val="24"/>
        </w:rPr>
        <w:t xml:space="preserve"> sektoroch uvedených v písm. a), b) alebo c)</w:t>
      </w:r>
      <w:r w:rsidR="002E0EBA" w:rsidRPr="00A068DC">
        <w:rPr>
          <w:rFonts w:ascii="Arial" w:hAnsi="Arial" w:cs="Arial"/>
          <w:color w:val="000000"/>
          <w:sz w:val="24"/>
          <w:szCs w:val="24"/>
        </w:rPr>
        <w:t>, príp. d)</w:t>
      </w:r>
      <w:r w:rsidR="00173C26" w:rsidRPr="00A068DC">
        <w:rPr>
          <w:rFonts w:ascii="Arial" w:hAnsi="Arial" w:cs="Arial"/>
          <w:color w:val="000000"/>
          <w:sz w:val="24"/>
          <w:szCs w:val="24"/>
        </w:rPr>
        <w:t xml:space="preserve"> predchádzajúceho odseku a zároveň pôsobí v jednom alebo viacerých iných sektoroch alebo vyvíja ďalšie činnosti, ktoré patria do rozsahu pôsobnosti tejto schémy, vzťahuje sa schéma na pomoc poskytovanú v súvislosti s týmito ďalšími sektormi alebo na tieto ďalšie činnosti </w:t>
      </w:r>
      <w:r w:rsidR="00FC69D0" w:rsidRPr="00A068DC">
        <w:rPr>
          <w:rFonts w:ascii="Arial" w:hAnsi="Arial" w:cs="Arial"/>
          <w:color w:val="000000"/>
          <w:sz w:val="24"/>
          <w:szCs w:val="24"/>
        </w:rPr>
        <w:t xml:space="preserve">pod </w:t>
      </w:r>
      <w:r w:rsidR="00173C26" w:rsidRPr="00A068DC">
        <w:rPr>
          <w:rFonts w:ascii="Arial" w:hAnsi="Arial" w:cs="Arial"/>
          <w:color w:val="000000"/>
          <w:sz w:val="24"/>
          <w:szCs w:val="24"/>
        </w:rPr>
        <w:t>podmienk</w:t>
      </w:r>
      <w:r w:rsidR="00FC69D0" w:rsidRPr="00A068DC">
        <w:rPr>
          <w:rFonts w:ascii="Arial" w:hAnsi="Arial" w:cs="Arial"/>
          <w:color w:val="000000"/>
          <w:sz w:val="24"/>
          <w:szCs w:val="24"/>
        </w:rPr>
        <w:t>ou</w:t>
      </w:r>
      <w:r w:rsidR="00173C26" w:rsidRPr="00A068DC">
        <w:rPr>
          <w:rFonts w:ascii="Arial" w:hAnsi="Arial" w:cs="Arial"/>
          <w:color w:val="000000"/>
          <w:sz w:val="24"/>
          <w:szCs w:val="24"/>
        </w:rPr>
        <w:t xml:space="preserve">, že príjemca zabezpečí (a poskytovateľ </w:t>
      </w:r>
      <w:r w:rsidR="00173C26" w:rsidRPr="00A068DC">
        <w:rPr>
          <w:rFonts w:ascii="Arial" w:hAnsi="Arial" w:cs="Arial"/>
          <w:i/>
          <w:color w:val="000000"/>
          <w:sz w:val="24"/>
          <w:szCs w:val="24"/>
          <w:u w:val="single"/>
        </w:rPr>
        <w:t>alternatívne</w:t>
      </w:r>
      <w:r w:rsidR="00173C26" w:rsidRPr="00A068DC">
        <w:rPr>
          <w:rFonts w:ascii="Arial" w:hAnsi="Arial" w:cs="Arial"/>
          <w:color w:val="000000"/>
          <w:sz w:val="24"/>
          <w:szCs w:val="24"/>
        </w:rPr>
        <w:t xml:space="preserve"> vykonávateľ overí) pomocou primeraných prostriedkov, ako je oddelenie činností alebo rozlíšenie </w:t>
      </w:r>
      <w:r w:rsidR="00173C26" w:rsidRPr="00A068DC">
        <w:rPr>
          <w:rFonts w:ascii="Arial" w:hAnsi="Arial" w:cs="Arial"/>
          <w:sz w:val="24"/>
          <w:szCs w:val="24"/>
        </w:rPr>
        <w:t>nákladov</w:t>
      </w:r>
      <w:r w:rsidR="00173C26" w:rsidRPr="00A068DC">
        <w:rPr>
          <w:rFonts w:ascii="Arial" w:hAnsi="Arial" w:cs="Arial"/>
          <w:i/>
          <w:sz w:val="24"/>
          <w:szCs w:val="24"/>
          <w:u w:val="single"/>
        </w:rPr>
        <w:t xml:space="preserve"> alternatívne</w:t>
      </w:r>
      <w:r w:rsidR="00173C26" w:rsidRPr="00A068DC">
        <w:rPr>
          <w:rFonts w:ascii="Arial" w:hAnsi="Arial" w:cs="Arial"/>
          <w:sz w:val="24"/>
          <w:szCs w:val="24"/>
        </w:rPr>
        <w:t xml:space="preserve"> v</w:t>
      </w:r>
      <w:r w:rsidR="00173C26" w:rsidRPr="00A068DC">
        <w:rPr>
          <w:rFonts w:ascii="Arial" w:hAnsi="Arial" w:cs="Arial"/>
          <w:color w:val="000000"/>
          <w:sz w:val="24"/>
          <w:szCs w:val="24"/>
        </w:rPr>
        <w:t xml:space="preserve">ýdavkov, aby činnosti vykonávané v sektoroch vylúčených z rozsahu pôsobnosti tejto schémy neboli podporované </w:t>
      </w:r>
      <w:r w:rsidR="00FC69D0" w:rsidRPr="00A068DC">
        <w:rPr>
          <w:rFonts w:ascii="Arial" w:hAnsi="Arial" w:cs="Arial"/>
          <w:color w:val="000000"/>
          <w:sz w:val="24"/>
          <w:szCs w:val="24"/>
        </w:rPr>
        <w:t>z</w:t>
      </w:r>
      <w:r w:rsidR="00173C26" w:rsidRPr="00A068DC">
        <w:rPr>
          <w:rFonts w:ascii="Arial" w:hAnsi="Arial" w:cs="Arial"/>
          <w:color w:val="000000"/>
          <w:sz w:val="24"/>
          <w:szCs w:val="24"/>
        </w:rPr>
        <w:t xml:space="preserve"> pomoci poskytovanej v súlade s </w:t>
      </w:r>
      <w:r w:rsidR="00FC69D0" w:rsidRPr="00A068DC">
        <w:rPr>
          <w:rFonts w:ascii="Arial" w:hAnsi="Arial" w:cs="Arial"/>
          <w:color w:val="000000"/>
          <w:sz w:val="24"/>
          <w:szCs w:val="24"/>
        </w:rPr>
        <w:t xml:space="preserve">touto </w:t>
      </w:r>
      <w:r w:rsidR="00173C26" w:rsidRPr="00A068DC">
        <w:rPr>
          <w:rFonts w:ascii="Arial" w:hAnsi="Arial" w:cs="Arial"/>
          <w:color w:val="000000"/>
          <w:sz w:val="24"/>
          <w:szCs w:val="24"/>
        </w:rPr>
        <w:t>schémou.</w:t>
      </w:r>
    </w:p>
    <w:p w14:paraId="394277F7" w14:textId="77777777" w:rsidR="00863EB1" w:rsidRPr="00A068DC" w:rsidRDefault="00863EB1" w:rsidP="00FB7069">
      <w:pPr>
        <w:pStyle w:val="Odsekzoznamu"/>
        <w:autoSpaceDE w:val="0"/>
        <w:autoSpaceDN w:val="0"/>
        <w:adjustRightInd w:val="0"/>
        <w:spacing w:after="0"/>
        <w:ind w:left="862"/>
        <w:jc w:val="both"/>
        <w:rPr>
          <w:rFonts w:ascii="Arial" w:hAnsi="Arial" w:cs="Arial"/>
          <w:color w:val="000000"/>
          <w:sz w:val="24"/>
          <w:szCs w:val="24"/>
        </w:rPr>
      </w:pPr>
    </w:p>
    <w:p w14:paraId="65D5545C" w14:textId="05DD0CFC" w:rsidR="006618AC" w:rsidRPr="00A068DC" w:rsidRDefault="00945779" w:rsidP="006618AC">
      <w:pPr>
        <w:pStyle w:val="Default"/>
        <w:spacing w:before="240" w:after="240"/>
        <w:jc w:val="both"/>
      </w:pPr>
      <w:r w:rsidRPr="00A068DC">
        <w:t>3</w:t>
      </w:r>
      <w:r w:rsidR="006618AC" w:rsidRPr="00A068DC">
        <w:t>. Poskytnutie pomoci podľa tejto schémy:</w:t>
      </w:r>
    </w:p>
    <w:p w14:paraId="44122C5B" w14:textId="44C3E244" w:rsidR="006618AC" w:rsidRPr="00A068DC" w:rsidRDefault="006618AC" w:rsidP="00162EFF">
      <w:pPr>
        <w:pStyle w:val="Default"/>
        <w:spacing w:before="240" w:after="240"/>
        <w:ind w:left="708"/>
        <w:jc w:val="both"/>
      </w:pPr>
      <w:r w:rsidRPr="00A068DC">
        <w:t>a) nie je podmienené povinnosťou, aby mal príjemca hlavné sídlo v SR alebo aby bol usadený predovšetkým v SR; požiadavka mať prevádzkareň alebo pobočku v SR v čase vyplatenia pomoci je však povolená;</w:t>
      </w:r>
    </w:p>
    <w:p w14:paraId="083C7E39" w14:textId="7EBB8C5B" w:rsidR="006618AC" w:rsidRPr="00A068DC" w:rsidRDefault="006618AC" w:rsidP="00162EFF">
      <w:pPr>
        <w:pStyle w:val="Default"/>
        <w:spacing w:before="240" w:after="240"/>
        <w:ind w:left="708"/>
        <w:jc w:val="both"/>
      </w:pPr>
      <w:r w:rsidRPr="00A068DC">
        <w:t>b) nie je podmienené povinnosťou, aby príjemca používal domáce výrobky alebo služby;</w:t>
      </w:r>
    </w:p>
    <w:p w14:paraId="547C07E9" w14:textId="77777777" w:rsidR="006618AC" w:rsidRPr="00A068DC" w:rsidRDefault="006618AC" w:rsidP="00162EFF">
      <w:pPr>
        <w:pStyle w:val="Default"/>
        <w:spacing w:before="240" w:after="240"/>
        <w:ind w:left="708"/>
        <w:jc w:val="both"/>
      </w:pPr>
      <w:r w:rsidRPr="00A068DC">
        <w:t>c) neobmedzuje možnosť príjemcov využívať výsledky výskumu, vývoja a inovácií v iných členských štátoch EÚ.</w:t>
      </w:r>
    </w:p>
    <w:p w14:paraId="5BBE11C9" w14:textId="38163F82" w:rsidR="00863EB1" w:rsidRPr="00A068DC" w:rsidRDefault="00CA6F70" w:rsidP="006618AC">
      <w:pPr>
        <w:pStyle w:val="Default"/>
        <w:spacing w:before="240" w:after="240"/>
        <w:jc w:val="both"/>
      </w:pPr>
      <w:r>
        <w:t xml:space="preserve">4. </w:t>
      </w:r>
      <w:commentRangeStart w:id="49"/>
      <w:r w:rsidR="00D26576" w:rsidRPr="00A068DC">
        <w:t xml:space="preserve">Pri poskytovaní pomoci podľa tejto schémy budú dodržané ustanovenia článku 1 ods. 2 písm. a) nariadenia, to znamená, že táto schéma sa neuplatňuje, ak priemerný ročný rozpočet na štátnu pomoc podľa tejto schémy presiahne </w:t>
      </w:r>
      <w:commentRangeStart w:id="50"/>
      <w:r w:rsidR="00D26576" w:rsidRPr="00A068DC">
        <w:t>150 mil. EUR</w:t>
      </w:r>
      <w:r w:rsidR="008C3205" w:rsidRPr="00A068DC">
        <w:t xml:space="preserve"> </w:t>
      </w:r>
      <w:commentRangeEnd w:id="50"/>
      <w:r w:rsidR="007B3765">
        <w:rPr>
          <w:rStyle w:val="Odkaznakomentr"/>
          <w:rFonts w:ascii="Times New Roman" w:eastAsia="Times New Roman" w:hAnsi="Times New Roman" w:cs="Times New Roman"/>
          <w:color w:val="auto"/>
          <w:lang w:eastAsia="sk-SK"/>
        </w:rPr>
        <w:commentReference w:id="50"/>
      </w:r>
      <w:r w:rsidR="008C3205" w:rsidRPr="00F057C6">
        <w:rPr>
          <w:i/>
          <w:u w:val="single"/>
        </w:rPr>
        <w:t>alternatívne</w:t>
      </w:r>
      <w:r w:rsidR="008C3205" w:rsidRPr="00A068DC">
        <w:t xml:space="preserve"> </w:t>
      </w:r>
      <w:commentRangeStart w:id="51"/>
      <w:r w:rsidR="008C3205" w:rsidRPr="00A068DC">
        <w:t>200 mil. EUR</w:t>
      </w:r>
      <w:r w:rsidR="00D26576" w:rsidRPr="00A068DC">
        <w:t>.</w:t>
      </w:r>
      <w:commentRangeEnd w:id="51"/>
      <w:r>
        <w:rPr>
          <w:rStyle w:val="Odkaznakomentr"/>
          <w:rFonts w:ascii="Times New Roman" w:eastAsia="Times New Roman" w:hAnsi="Times New Roman" w:cs="Times New Roman"/>
          <w:color w:val="auto"/>
          <w:lang w:eastAsia="sk-SK"/>
        </w:rPr>
        <w:commentReference w:id="51"/>
      </w:r>
      <w:commentRangeEnd w:id="49"/>
      <w:r w:rsidR="008D28A7">
        <w:rPr>
          <w:rStyle w:val="Odkaznakomentr"/>
          <w:rFonts w:ascii="Times New Roman" w:eastAsia="Times New Roman" w:hAnsi="Times New Roman" w:cs="Times New Roman"/>
          <w:color w:val="auto"/>
          <w:lang w:eastAsia="sk-SK"/>
        </w:rPr>
        <w:commentReference w:id="49"/>
      </w:r>
    </w:p>
    <w:p w14:paraId="2D66E53D" w14:textId="77777777" w:rsidR="00173C26" w:rsidRPr="00A068DC" w:rsidRDefault="00173C26" w:rsidP="000E5300">
      <w:pPr>
        <w:autoSpaceDE w:val="0"/>
        <w:autoSpaceDN w:val="0"/>
        <w:adjustRightInd w:val="0"/>
        <w:spacing w:after="0"/>
        <w:jc w:val="both"/>
        <w:rPr>
          <w:rFonts w:ascii="Arial" w:hAnsi="Arial" w:cs="Arial"/>
          <w:color w:val="000000"/>
          <w:sz w:val="24"/>
          <w:szCs w:val="24"/>
        </w:rPr>
      </w:pPr>
    </w:p>
    <w:p w14:paraId="5F7516F2" w14:textId="6BDED2CC" w:rsidR="00173C26" w:rsidRPr="00A068DC" w:rsidRDefault="00CA6F70" w:rsidP="00D26576">
      <w:pPr>
        <w:rPr>
          <w:rFonts w:ascii="Arial" w:hAnsi="Arial" w:cs="Arial"/>
          <w:color w:val="000000"/>
          <w:sz w:val="24"/>
          <w:szCs w:val="24"/>
        </w:rPr>
      </w:pPr>
      <w:r>
        <w:rPr>
          <w:rFonts w:ascii="Arial" w:hAnsi="Arial" w:cs="Arial"/>
          <w:color w:val="000000"/>
          <w:sz w:val="24"/>
          <w:szCs w:val="24"/>
        </w:rPr>
        <w:t>5</w:t>
      </w:r>
      <w:r w:rsidR="00D26576" w:rsidRPr="00A068DC">
        <w:rPr>
          <w:rFonts w:ascii="Arial" w:hAnsi="Arial" w:cs="Arial"/>
          <w:color w:val="000000"/>
          <w:sz w:val="24"/>
          <w:szCs w:val="24"/>
        </w:rPr>
        <w:t xml:space="preserve">. </w:t>
      </w:r>
      <w:r w:rsidR="00D6410F" w:rsidRPr="00A068DC">
        <w:rPr>
          <w:rFonts w:ascii="Arial" w:hAnsi="Arial" w:cs="Arial"/>
          <w:color w:val="000000"/>
          <w:sz w:val="24"/>
          <w:szCs w:val="24"/>
        </w:rPr>
        <w:t>Pomoc podľa tejto schémy môže byť poskytnutá na projekty realizované na celom území Slovenskej republiky</w:t>
      </w:r>
      <w:r w:rsidR="00173C26" w:rsidRPr="00A068DC">
        <w:rPr>
          <w:rFonts w:ascii="Arial" w:hAnsi="Arial" w:cs="Arial"/>
          <w:color w:val="000000"/>
          <w:sz w:val="24"/>
          <w:szCs w:val="24"/>
        </w:rPr>
        <w:t>.</w:t>
      </w:r>
    </w:p>
    <w:p w14:paraId="29FE2E30" w14:textId="77777777" w:rsidR="00173C26" w:rsidRPr="00A068DC" w:rsidRDefault="00173C26" w:rsidP="00173C26">
      <w:pPr>
        <w:autoSpaceDE w:val="0"/>
        <w:autoSpaceDN w:val="0"/>
        <w:adjustRightInd w:val="0"/>
        <w:spacing w:after="0"/>
        <w:rPr>
          <w:rFonts w:ascii="Arial" w:hAnsi="Arial" w:cs="Arial"/>
          <w:color w:val="000000"/>
          <w:sz w:val="24"/>
          <w:szCs w:val="24"/>
        </w:rPr>
      </w:pPr>
    </w:p>
    <w:p w14:paraId="173EACF9" w14:textId="4EA6D411" w:rsidR="00173C26" w:rsidRPr="00A068DC" w:rsidRDefault="00173C26" w:rsidP="00173C26">
      <w:pPr>
        <w:pStyle w:val="Default"/>
        <w:jc w:val="both"/>
        <w:rPr>
          <w:i/>
          <w:color w:val="auto"/>
          <w:u w:val="single"/>
        </w:rPr>
      </w:pPr>
      <w:r w:rsidRPr="00A068DC">
        <w:rPr>
          <w:i/>
          <w:color w:val="auto"/>
          <w:u w:val="single"/>
        </w:rPr>
        <w:t xml:space="preserve">V prípade, ak sa schéma vzťahuje </w:t>
      </w:r>
      <w:r w:rsidRPr="00A068DC">
        <w:rPr>
          <w:b/>
          <w:i/>
          <w:color w:val="auto"/>
          <w:u w:val="single"/>
        </w:rPr>
        <w:t>iba na určité regióny</w:t>
      </w:r>
      <w:r w:rsidRPr="00A068DC">
        <w:rPr>
          <w:i/>
          <w:color w:val="auto"/>
          <w:u w:val="single"/>
        </w:rPr>
        <w:t xml:space="preserve">, je bod </w:t>
      </w:r>
      <w:r w:rsidR="00D527FB">
        <w:rPr>
          <w:i/>
          <w:color w:val="auto"/>
          <w:u w:val="single"/>
        </w:rPr>
        <w:t>5</w:t>
      </w:r>
      <w:r w:rsidR="00BF0907" w:rsidRPr="00A068DC">
        <w:rPr>
          <w:i/>
          <w:color w:val="auto"/>
          <w:u w:val="single"/>
        </w:rPr>
        <w:t xml:space="preserve"> </w:t>
      </w:r>
      <w:r w:rsidRPr="00A068DC">
        <w:rPr>
          <w:i/>
          <w:color w:val="auto"/>
          <w:u w:val="single"/>
        </w:rPr>
        <w:t xml:space="preserve">potrebné upraviť nasledovne a spresniť, či je pre posúdenie oprávnenosti žiadosti rozhodujúce sídlo príjemcu alebo miesto realizácie projektu (bod </w:t>
      </w:r>
      <w:r w:rsidR="00D527FB">
        <w:rPr>
          <w:i/>
          <w:color w:val="auto"/>
          <w:u w:val="single"/>
        </w:rPr>
        <w:t>6</w:t>
      </w:r>
      <w:r w:rsidRPr="00A068DC">
        <w:rPr>
          <w:i/>
          <w:color w:val="auto"/>
          <w:u w:val="single"/>
        </w:rPr>
        <w:t>), napríklad:</w:t>
      </w:r>
    </w:p>
    <w:p w14:paraId="5A7E9583" w14:textId="6EAC64E2" w:rsidR="00173C26" w:rsidRPr="00A068DC" w:rsidRDefault="004D7A70" w:rsidP="004D7A70">
      <w:pPr>
        <w:spacing w:before="240" w:after="240"/>
        <w:ind w:left="180" w:hanging="180"/>
        <w:jc w:val="both"/>
        <w:rPr>
          <w:rFonts w:ascii="Arial" w:hAnsi="Arial" w:cs="Arial"/>
          <w:sz w:val="24"/>
          <w:szCs w:val="24"/>
        </w:rPr>
      </w:pPr>
      <w:r w:rsidRPr="00A068DC">
        <w:rPr>
          <w:rFonts w:ascii="Arial" w:hAnsi="Arial" w:cs="Arial"/>
          <w:sz w:val="24"/>
          <w:szCs w:val="24"/>
        </w:rPr>
        <w:t xml:space="preserve">   </w:t>
      </w:r>
      <w:r w:rsidR="00CA6F70">
        <w:rPr>
          <w:rFonts w:ascii="Arial" w:hAnsi="Arial" w:cs="Arial"/>
          <w:sz w:val="24"/>
          <w:szCs w:val="24"/>
        </w:rPr>
        <w:t>5</w:t>
      </w:r>
      <w:r w:rsidR="00511CE0" w:rsidRPr="00A068DC">
        <w:rPr>
          <w:rFonts w:ascii="Arial" w:hAnsi="Arial" w:cs="Arial"/>
          <w:sz w:val="24"/>
          <w:szCs w:val="24"/>
        </w:rPr>
        <w:t xml:space="preserve">. </w:t>
      </w:r>
      <w:r w:rsidR="00D6410F" w:rsidRPr="00A068DC">
        <w:rPr>
          <w:rFonts w:ascii="Arial" w:hAnsi="Arial" w:cs="Arial"/>
          <w:sz w:val="24"/>
          <w:szCs w:val="24"/>
        </w:rPr>
        <w:t>V rámci tejto schémy je možné poskytnúť pomoc na oprávnené projekty realizované v ............. kraji/krajoch</w:t>
      </w:r>
      <w:r w:rsidR="00173C26" w:rsidRPr="00A068DC">
        <w:rPr>
          <w:rFonts w:ascii="Arial" w:hAnsi="Arial" w:cs="Arial"/>
          <w:sz w:val="24"/>
          <w:szCs w:val="24"/>
        </w:rPr>
        <w:t xml:space="preserve">. </w:t>
      </w:r>
    </w:p>
    <w:p w14:paraId="2CA2E312" w14:textId="3B4EE2D1" w:rsidR="00173C26" w:rsidRPr="006338A7" w:rsidRDefault="00CA6F70" w:rsidP="006338A7">
      <w:pPr>
        <w:spacing w:before="240" w:after="240"/>
        <w:ind w:left="180"/>
        <w:jc w:val="both"/>
        <w:rPr>
          <w:rFonts w:ascii="Arial" w:hAnsi="Arial" w:cs="Arial"/>
          <w:sz w:val="24"/>
          <w:szCs w:val="24"/>
        </w:rPr>
      </w:pPr>
      <w:r>
        <w:rPr>
          <w:rFonts w:ascii="Arial" w:hAnsi="Arial" w:cs="Arial"/>
          <w:sz w:val="24"/>
          <w:szCs w:val="24"/>
        </w:rPr>
        <w:t>6</w:t>
      </w:r>
      <w:r w:rsidR="00511CE0" w:rsidRPr="00A068DC">
        <w:rPr>
          <w:rFonts w:ascii="Arial" w:hAnsi="Arial" w:cs="Arial"/>
          <w:sz w:val="24"/>
          <w:szCs w:val="24"/>
        </w:rPr>
        <w:t xml:space="preserve">. </w:t>
      </w:r>
      <w:r w:rsidR="00D6410F" w:rsidRPr="00A068DC">
        <w:rPr>
          <w:rFonts w:ascii="Arial" w:hAnsi="Arial" w:cs="Arial"/>
          <w:sz w:val="24"/>
          <w:szCs w:val="24"/>
        </w:rPr>
        <w:t xml:space="preserve">Pre stanovenie oprávnenosti je rozhodujúce miesto realizácie projektu, nie sídlo žiadateľa, t. j. oprávneným môže byť aj projekt predložený žiadateľom so sídlom mimo ............. kraja/krajov za podmienky, že projekt je realizovaný na území kraja, ktorý je vo výzve zadefinovaný ako oprávnené miesto realizácie projektu. V prípade, že projekt bude realizovaný na viacerých oprávnených miestach realizácie projektu, žiadateľ preukáže realizáciu </w:t>
      </w:r>
      <w:r w:rsidR="00D6410F" w:rsidRPr="0040436E">
        <w:rPr>
          <w:rFonts w:ascii="Arial" w:hAnsi="Arial" w:cs="Arial"/>
          <w:sz w:val="24"/>
          <w:szCs w:val="24"/>
        </w:rPr>
        <w:t>oprávnen</w:t>
      </w:r>
      <w:r w:rsidR="0088164F" w:rsidRPr="0040436E">
        <w:rPr>
          <w:rFonts w:ascii="Arial" w:hAnsi="Arial" w:cs="Arial"/>
          <w:sz w:val="24"/>
          <w:szCs w:val="24"/>
        </w:rPr>
        <w:t>ých</w:t>
      </w:r>
      <w:r w:rsidR="00D6410F" w:rsidRPr="0040436E">
        <w:rPr>
          <w:rFonts w:ascii="Arial" w:hAnsi="Arial" w:cs="Arial"/>
          <w:sz w:val="24"/>
          <w:szCs w:val="24"/>
        </w:rPr>
        <w:t xml:space="preserve"> náklad</w:t>
      </w:r>
      <w:r w:rsidR="0088164F" w:rsidRPr="0040436E">
        <w:rPr>
          <w:rFonts w:ascii="Arial" w:hAnsi="Arial" w:cs="Arial"/>
          <w:sz w:val="24"/>
          <w:szCs w:val="24"/>
        </w:rPr>
        <w:t>ov</w:t>
      </w:r>
      <w:r w:rsidR="00D6410F" w:rsidRPr="0040436E">
        <w:rPr>
          <w:rFonts w:ascii="Arial" w:hAnsi="Arial" w:cs="Arial"/>
          <w:sz w:val="24"/>
          <w:szCs w:val="24"/>
        </w:rPr>
        <w:t xml:space="preserve"> </w:t>
      </w:r>
      <w:r w:rsidR="00D6410F" w:rsidRPr="0040436E">
        <w:rPr>
          <w:rFonts w:ascii="Arial" w:hAnsi="Arial" w:cs="Arial"/>
          <w:i/>
          <w:sz w:val="24"/>
          <w:szCs w:val="24"/>
          <w:u w:val="single"/>
        </w:rPr>
        <w:t>alternatívne</w:t>
      </w:r>
      <w:r w:rsidR="00D6410F" w:rsidRPr="0040436E">
        <w:rPr>
          <w:rFonts w:ascii="Arial" w:hAnsi="Arial" w:cs="Arial"/>
          <w:sz w:val="24"/>
          <w:szCs w:val="24"/>
        </w:rPr>
        <w:t xml:space="preserve"> výdavk</w:t>
      </w:r>
      <w:r w:rsidR="0088164F" w:rsidRPr="0040436E">
        <w:rPr>
          <w:rFonts w:ascii="Arial" w:hAnsi="Arial" w:cs="Arial"/>
          <w:sz w:val="24"/>
          <w:szCs w:val="24"/>
        </w:rPr>
        <w:t>ov</w:t>
      </w:r>
      <w:r w:rsidR="00D6410F" w:rsidRPr="00A068DC">
        <w:rPr>
          <w:rFonts w:ascii="Arial" w:hAnsi="Arial" w:cs="Arial"/>
          <w:sz w:val="24"/>
          <w:szCs w:val="24"/>
        </w:rPr>
        <w:t xml:space="preserve"> na oprávnenom mieste realizácie projektu spôsobom určeným vo výzve. </w:t>
      </w:r>
    </w:p>
    <w:p w14:paraId="7FEDF6DD" w14:textId="77777777" w:rsidR="00173C26" w:rsidRPr="00A068DC" w:rsidRDefault="00173C26" w:rsidP="00173C26">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52" w:name="_Toc124501465"/>
      <w:bookmarkStart w:id="53" w:name="_Toc124510592"/>
      <w:bookmarkStart w:id="54" w:name="_Toc124501466"/>
      <w:bookmarkStart w:id="55" w:name="_Toc124510593"/>
      <w:bookmarkStart w:id="56" w:name="_Toc466037754"/>
      <w:bookmarkStart w:id="57" w:name="_Toc472676077"/>
      <w:bookmarkStart w:id="58" w:name="_Toc19696340"/>
      <w:bookmarkStart w:id="59" w:name="_Toc19698376"/>
      <w:bookmarkStart w:id="60" w:name="_Toc149562072"/>
      <w:bookmarkEnd w:id="52"/>
      <w:bookmarkEnd w:id="53"/>
      <w:bookmarkEnd w:id="54"/>
      <w:bookmarkEnd w:id="55"/>
      <w:commentRangeStart w:id="61"/>
      <w:r w:rsidRPr="00A068DC">
        <w:rPr>
          <w:rFonts w:ascii="Arial" w:hAnsi="Arial" w:cs="Arial"/>
          <w:b/>
          <w:caps/>
          <w:sz w:val="26"/>
          <w:szCs w:val="26"/>
          <w:u w:val="single"/>
        </w:rPr>
        <w:t>Oprávnené projekty</w:t>
      </w:r>
      <w:bookmarkEnd w:id="56"/>
      <w:bookmarkEnd w:id="57"/>
      <w:bookmarkEnd w:id="58"/>
      <w:bookmarkEnd w:id="59"/>
      <w:commentRangeEnd w:id="61"/>
      <w:r w:rsidR="008C0103" w:rsidRPr="00A068DC">
        <w:rPr>
          <w:rStyle w:val="Odkaznakomentr"/>
          <w:rFonts w:ascii="Times New Roman" w:eastAsia="Times New Roman" w:hAnsi="Times New Roman" w:cs="Times New Roman"/>
          <w:lang w:eastAsia="sk-SK"/>
        </w:rPr>
        <w:commentReference w:id="61"/>
      </w:r>
      <w:bookmarkEnd w:id="60"/>
    </w:p>
    <w:p w14:paraId="67246781" w14:textId="77777777" w:rsidR="00173C26" w:rsidRPr="00A068DC" w:rsidRDefault="00173C26" w:rsidP="00173C26">
      <w:pPr>
        <w:pStyle w:val="Odsekzoznamu"/>
        <w:numPr>
          <w:ilvl w:val="0"/>
          <w:numId w:val="19"/>
        </w:numPr>
        <w:spacing w:before="240" w:after="120"/>
        <w:ind w:left="284" w:hanging="284"/>
        <w:contextualSpacing w:val="0"/>
        <w:jc w:val="both"/>
        <w:rPr>
          <w:rFonts w:ascii="Arial" w:hAnsi="Arial" w:cs="Arial"/>
          <w:sz w:val="24"/>
          <w:szCs w:val="24"/>
        </w:rPr>
      </w:pPr>
      <w:r w:rsidRPr="00A068DC">
        <w:rPr>
          <w:rFonts w:ascii="Arial" w:hAnsi="Arial" w:cs="Arial"/>
          <w:sz w:val="24"/>
          <w:szCs w:val="24"/>
        </w:rPr>
        <w:t>Oprávnenými projektmi na poskytnutie pomoci podľa tejto schémy sú projekty zamerané na tieto aktivity / účely:</w:t>
      </w:r>
    </w:p>
    <w:p w14:paraId="7AA3BD5D" w14:textId="77777777" w:rsidR="00173C26" w:rsidRPr="00A068DC" w:rsidRDefault="00173C26" w:rsidP="00173C26">
      <w:pPr>
        <w:pStyle w:val="Odsekzoznamu"/>
        <w:numPr>
          <w:ilvl w:val="0"/>
          <w:numId w:val="20"/>
        </w:numPr>
        <w:spacing w:before="120" w:after="120"/>
        <w:ind w:left="641" w:hanging="357"/>
        <w:contextualSpacing w:val="0"/>
        <w:jc w:val="both"/>
        <w:rPr>
          <w:rFonts w:ascii="Arial" w:hAnsi="Arial" w:cs="Arial"/>
          <w:sz w:val="24"/>
          <w:szCs w:val="24"/>
        </w:rPr>
      </w:pPr>
      <w:r w:rsidRPr="00A068DC">
        <w:rPr>
          <w:rFonts w:ascii="Arial" w:hAnsi="Arial" w:cs="Arial"/>
          <w:sz w:val="24"/>
          <w:szCs w:val="24"/>
        </w:rPr>
        <w:t>……………………………………………………………………….…………</w:t>
      </w:r>
    </w:p>
    <w:p w14:paraId="76A4A280" w14:textId="77777777" w:rsidR="00173C26" w:rsidRPr="00A068DC" w:rsidRDefault="00173C26" w:rsidP="00173C26">
      <w:pPr>
        <w:pStyle w:val="Odsekzoznamu"/>
        <w:numPr>
          <w:ilvl w:val="0"/>
          <w:numId w:val="20"/>
        </w:numPr>
        <w:spacing w:before="120" w:after="120"/>
        <w:ind w:left="641" w:hanging="357"/>
        <w:contextualSpacing w:val="0"/>
        <w:jc w:val="both"/>
        <w:rPr>
          <w:rFonts w:ascii="Arial" w:hAnsi="Arial" w:cs="Arial"/>
          <w:sz w:val="24"/>
          <w:szCs w:val="24"/>
        </w:rPr>
      </w:pPr>
      <w:r w:rsidRPr="00A068DC">
        <w:rPr>
          <w:rFonts w:ascii="Arial" w:hAnsi="Arial" w:cs="Arial"/>
          <w:sz w:val="24"/>
          <w:szCs w:val="24"/>
        </w:rPr>
        <w:t>………………………………………………………………………………….</w:t>
      </w:r>
    </w:p>
    <w:p w14:paraId="24FB034F" w14:textId="77777777" w:rsidR="00173C26" w:rsidRPr="00A068DC" w:rsidRDefault="00173C26" w:rsidP="00173C26">
      <w:pPr>
        <w:pStyle w:val="Odsekzoznamu"/>
        <w:numPr>
          <w:ilvl w:val="0"/>
          <w:numId w:val="20"/>
        </w:numPr>
        <w:spacing w:before="120" w:after="240"/>
        <w:ind w:left="641" w:hanging="357"/>
        <w:contextualSpacing w:val="0"/>
        <w:jc w:val="both"/>
        <w:rPr>
          <w:rFonts w:ascii="Arial" w:hAnsi="Arial" w:cs="Arial"/>
          <w:sz w:val="24"/>
          <w:szCs w:val="24"/>
        </w:rPr>
      </w:pPr>
      <w:r w:rsidRPr="00A068DC">
        <w:rPr>
          <w:rFonts w:ascii="Arial" w:hAnsi="Arial" w:cs="Arial"/>
          <w:sz w:val="24"/>
          <w:szCs w:val="24"/>
        </w:rPr>
        <w:t>………………………………………………………………………………....</w:t>
      </w:r>
    </w:p>
    <w:p w14:paraId="4CBABC73" w14:textId="77777777" w:rsidR="00173C26" w:rsidRPr="00A068DC" w:rsidRDefault="00173C26" w:rsidP="00173C26">
      <w:pPr>
        <w:pStyle w:val="Odsekzoznamu"/>
        <w:spacing w:before="240" w:after="240"/>
        <w:ind w:left="0"/>
        <w:contextualSpacing w:val="0"/>
        <w:jc w:val="both"/>
        <w:rPr>
          <w:rFonts w:ascii="Arial" w:hAnsi="Arial" w:cs="Arial"/>
          <w:i/>
          <w:sz w:val="24"/>
          <w:szCs w:val="24"/>
          <w:u w:val="single"/>
        </w:rPr>
      </w:pPr>
      <w:r w:rsidRPr="00A068DC">
        <w:rPr>
          <w:rFonts w:ascii="Arial" w:hAnsi="Arial" w:cs="Arial"/>
          <w:i/>
          <w:sz w:val="24"/>
          <w:szCs w:val="24"/>
          <w:u w:val="single"/>
        </w:rPr>
        <w:t xml:space="preserve">Alternatívne:   </w:t>
      </w:r>
    </w:p>
    <w:p w14:paraId="32DC5DF2" w14:textId="77777777" w:rsidR="00173C26" w:rsidRPr="00A068DC" w:rsidRDefault="00173C26" w:rsidP="00173C26">
      <w:pPr>
        <w:pStyle w:val="Default"/>
        <w:numPr>
          <w:ilvl w:val="0"/>
          <w:numId w:val="21"/>
        </w:numPr>
        <w:spacing w:before="240" w:after="240"/>
        <w:ind w:left="284" w:hanging="284"/>
        <w:jc w:val="both"/>
      </w:pPr>
      <w:r w:rsidRPr="00A068DC">
        <w:t xml:space="preserve">Pomoc na úrovni príjemcov podľa tejto schémy môže byť použitá výhradne na investície do: </w:t>
      </w:r>
    </w:p>
    <w:p w14:paraId="4B0CE268" w14:textId="77777777" w:rsidR="00173C26" w:rsidRPr="00A068DC" w:rsidRDefault="00173C26" w:rsidP="00173C26">
      <w:pPr>
        <w:pStyle w:val="Odsekzoznamu"/>
        <w:numPr>
          <w:ilvl w:val="0"/>
          <w:numId w:val="22"/>
        </w:numPr>
        <w:spacing w:before="120" w:after="120"/>
        <w:ind w:left="567" w:hanging="283"/>
        <w:contextualSpacing w:val="0"/>
        <w:jc w:val="both"/>
        <w:rPr>
          <w:rFonts w:ascii="Arial" w:hAnsi="Arial" w:cs="Arial"/>
          <w:sz w:val="24"/>
          <w:szCs w:val="24"/>
        </w:rPr>
      </w:pPr>
      <w:r w:rsidRPr="00A068DC">
        <w:rPr>
          <w:rFonts w:ascii="Arial" w:hAnsi="Arial" w:cs="Arial"/>
          <w:sz w:val="24"/>
          <w:szCs w:val="24"/>
        </w:rPr>
        <w:t>……………………………………………………………………….…………</w:t>
      </w:r>
    </w:p>
    <w:p w14:paraId="48569349" w14:textId="77777777" w:rsidR="00173C26" w:rsidRPr="00A068DC" w:rsidRDefault="00173C26" w:rsidP="00173C26">
      <w:pPr>
        <w:pStyle w:val="Odsekzoznamu"/>
        <w:numPr>
          <w:ilvl w:val="0"/>
          <w:numId w:val="22"/>
        </w:numPr>
        <w:spacing w:before="120" w:after="120"/>
        <w:ind w:left="567" w:hanging="283"/>
        <w:contextualSpacing w:val="0"/>
        <w:jc w:val="both"/>
        <w:rPr>
          <w:rFonts w:ascii="Arial" w:hAnsi="Arial" w:cs="Arial"/>
          <w:sz w:val="24"/>
          <w:szCs w:val="24"/>
        </w:rPr>
      </w:pPr>
      <w:r w:rsidRPr="00A068DC">
        <w:rPr>
          <w:rFonts w:ascii="Arial" w:hAnsi="Arial" w:cs="Arial"/>
          <w:sz w:val="24"/>
          <w:szCs w:val="24"/>
        </w:rPr>
        <w:t>………………………………………………………………………………….</w:t>
      </w:r>
    </w:p>
    <w:p w14:paraId="3C5D39C0" w14:textId="77777777" w:rsidR="00173C26" w:rsidRPr="00A068DC" w:rsidRDefault="00173C26" w:rsidP="00173C26">
      <w:pPr>
        <w:pStyle w:val="Odsekzoznamu"/>
        <w:numPr>
          <w:ilvl w:val="0"/>
          <w:numId w:val="22"/>
        </w:numPr>
        <w:spacing w:before="120" w:after="120"/>
        <w:ind w:left="567" w:hanging="283"/>
        <w:contextualSpacing w:val="0"/>
        <w:jc w:val="both"/>
        <w:rPr>
          <w:rFonts w:ascii="Arial" w:hAnsi="Arial" w:cs="Arial"/>
          <w:sz w:val="24"/>
          <w:szCs w:val="24"/>
        </w:rPr>
      </w:pPr>
      <w:r w:rsidRPr="00A068DC">
        <w:rPr>
          <w:rFonts w:ascii="Arial" w:hAnsi="Arial" w:cs="Arial"/>
          <w:sz w:val="24"/>
          <w:szCs w:val="24"/>
        </w:rPr>
        <w:t>………………………………………………………………………………....</w:t>
      </w:r>
    </w:p>
    <w:p w14:paraId="5F7D599C" w14:textId="77777777" w:rsidR="00173C26" w:rsidRPr="00A068DC" w:rsidRDefault="00173C26" w:rsidP="00173C26">
      <w:pPr>
        <w:pStyle w:val="Odsekzoznamu"/>
        <w:numPr>
          <w:ilvl w:val="0"/>
          <w:numId w:val="34"/>
        </w:numPr>
        <w:spacing w:before="480" w:after="240"/>
        <w:ind w:left="284" w:hanging="357"/>
        <w:contextualSpacing w:val="0"/>
        <w:jc w:val="both"/>
        <w:outlineLvl w:val="0"/>
        <w:rPr>
          <w:rFonts w:ascii="Arial" w:hAnsi="Arial" w:cs="Arial"/>
          <w:b/>
          <w:caps/>
          <w:sz w:val="28"/>
          <w:szCs w:val="28"/>
          <w:u w:val="single"/>
        </w:rPr>
      </w:pPr>
      <w:bookmarkStart w:id="62" w:name="_Toc466037755"/>
      <w:bookmarkStart w:id="63" w:name="_Toc472676078"/>
      <w:bookmarkStart w:id="64" w:name="_Toc19696341"/>
      <w:bookmarkStart w:id="65" w:name="_Toc19698377"/>
      <w:bookmarkStart w:id="66" w:name="_Toc149562073"/>
      <w:commentRangeStart w:id="67"/>
      <w:r w:rsidRPr="00A068DC">
        <w:rPr>
          <w:rFonts w:ascii="Arial" w:hAnsi="Arial" w:cs="Arial"/>
          <w:b/>
          <w:caps/>
          <w:sz w:val="26"/>
          <w:szCs w:val="26"/>
          <w:u w:val="single"/>
        </w:rPr>
        <w:t>Oprávnené náklady</w:t>
      </w:r>
      <w:r w:rsidRPr="00A068DC">
        <w:rPr>
          <w:rFonts w:ascii="Arial" w:hAnsi="Arial" w:cs="Arial"/>
          <w:b/>
          <w:caps/>
          <w:sz w:val="28"/>
          <w:szCs w:val="28"/>
          <w:u w:val="single"/>
        </w:rPr>
        <w:t xml:space="preserve"> </w:t>
      </w:r>
      <w:r w:rsidRPr="00A068DC">
        <w:rPr>
          <w:rFonts w:ascii="Arial" w:hAnsi="Arial" w:cs="Arial"/>
          <w:i/>
          <w:sz w:val="24"/>
          <w:szCs w:val="24"/>
          <w:u w:val="single"/>
        </w:rPr>
        <w:t>alternatívne</w:t>
      </w:r>
      <w:r w:rsidRPr="00A068DC">
        <w:rPr>
          <w:rFonts w:ascii="Arial" w:hAnsi="Arial" w:cs="Arial"/>
          <w:b/>
          <w:sz w:val="28"/>
          <w:szCs w:val="28"/>
          <w:u w:val="single"/>
        </w:rPr>
        <w:t xml:space="preserve"> </w:t>
      </w:r>
      <w:r w:rsidRPr="00A068DC">
        <w:rPr>
          <w:rFonts w:ascii="Arial" w:hAnsi="Arial" w:cs="Arial"/>
          <w:b/>
          <w:caps/>
          <w:sz w:val="26"/>
          <w:szCs w:val="26"/>
          <w:u w:val="single"/>
        </w:rPr>
        <w:t>Oprávnené výdavky</w:t>
      </w:r>
      <w:bookmarkEnd w:id="62"/>
      <w:bookmarkEnd w:id="63"/>
      <w:bookmarkEnd w:id="64"/>
      <w:bookmarkEnd w:id="65"/>
      <w:commentRangeEnd w:id="67"/>
      <w:r w:rsidR="008C0103" w:rsidRPr="00A068DC">
        <w:rPr>
          <w:rStyle w:val="Odkaznakomentr"/>
          <w:rFonts w:ascii="Times New Roman" w:eastAsia="Times New Roman" w:hAnsi="Times New Roman" w:cs="Times New Roman"/>
          <w:lang w:eastAsia="sk-SK"/>
        </w:rPr>
        <w:commentReference w:id="67"/>
      </w:r>
      <w:bookmarkEnd w:id="66"/>
    </w:p>
    <w:p w14:paraId="66E38DDC" w14:textId="5E16AFE5" w:rsidR="006E72CA" w:rsidRPr="00A068DC" w:rsidRDefault="00173C26" w:rsidP="00FB7069">
      <w:pPr>
        <w:pStyle w:val="Odsekzoznamu"/>
        <w:numPr>
          <w:ilvl w:val="0"/>
          <w:numId w:val="7"/>
        </w:numPr>
        <w:spacing w:before="240" w:after="240"/>
        <w:ind w:left="425" w:hanging="357"/>
        <w:contextualSpacing w:val="0"/>
        <w:jc w:val="both"/>
        <w:rPr>
          <w:rFonts w:ascii="Arial" w:hAnsi="Arial" w:cs="Arial"/>
          <w:b/>
          <w:sz w:val="24"/>
          <w:szCs w:val="24"/>
          <w:u w:val="single"/>
        </w:rPr>
      </w:pPr>
      <w:r w:rsidRPr="00A068DC">
        <w:rPr>
          <w:rFonts w:ascii="Arial" w:hAnsi="Arial" w:cs="Arial"/>
          <w:sz w:val="24"/>
          <w:szCs w:val="24"/>
        </w:rPr>
        <w:t xml:space="preserve">Oprávnenými nákladmi </w:t>
      </w:r>
      <w:r w:rsidRPr="00A068DC">
        <w:rPr>
          <w:rFonts w:ascii="Arial" w:hAnsi="Arial" w:cs="Arial"/>
          <w:i/>
          <w:sz w:val="24"/>
          <w:szCs w:val="24"/>
          <w:u w:val="single"/>
        </w:rPr>
        <w:t>alternatívne</w:t>
      </w:r>
      <w:r w:rsidRPr="00A068DC">
        <w:rPr>
          <w:rFonts w:ascii="Arial" w:hAnsi="Arial" w:cs="Arial"/>
          <w:i/>
          <w:sz w:val="24"/>
          <w:szCs w:val="24"/>
        </w:rPr>
        <w:t xml:space="preserve"> </w:t>
      </w:r>
      <w:r w:rsidRPr="00A068DC">
        <w:rPr>
          <w:rFonts w:ascii="Arial" w:hAnsi="Arial" w:cs="Arial"/>
          <w:sz w:val="24"/>
          <w:szCs w:val="24"/>
        </w:rPr>
        <w:t xml:space="preserve">výdavkami sú náklady </w:t>
      </w:r>
      <w:r w:rsidRPr="00A068DC">
        <w:rPr>
          <w:rFonts w:ascii="Arial" w:hAnsi="Arial" w:cs="Arial"/>
          <w:i/>
          <w:sz w:val="24"/>
          <w:szCs w:val="24"/>
          <w:u w:val="single"/>
        </w:rPr>
        <w:t>alternatívne</w:t>
      </w:r>
      <w:r w:rsidRPr="00A068DC">
        <w:rPr>
          <w:rFonts w:ascii="Arial" w:hAnsi="Arial" w:cs="Arial"/>
          <w:sz w:val="24"/>
          <w:szCs w:val="24"/>
        </w:rPr>
        <w:t xml:space="preserve"> výdavky priamo spojené s realizáciou oprávnených projektov na aktivity uvedené v článku G) tejto schémy.</w:t>
      </w:r>
    </w:p>
    <w:p w14:paraId="2766C261" w14:textId="4F0A2ADF" w:rsidR="00335112" w:rsidRPr="00A068DC" w:rsidRDefault="00335112" w:rsidP="00FB7069">
      <w:pPr>
        <w:pStyle w:val="Odsekzoznamu"/>
        <w:numPr>
          <w:ilvl w:val="0"/>
          <w:numId w:val="7"/>
        </w:numPr>
        <w:spacing w:before="240" w:after="240"/>
        <w:ind w:left="425" w:hanging="357"/>
        <w:contextualSpacing w:val="0"/>
        <w:jc w:val="both"/>
        <w:rPr>
          <w:rFonts w:ascii="Arial" w:hAnsi="Arial" w:cs="Arial"/>
          <w:b/>
          <w:sz w:val="24"/>
          <w:szCs w:val="24"/>
          <w:u w:val="single"/>
        </w:rPr>
      </w:pPr>
      <w:r w:rsidRPr="00A068DC">
        <w:rPr>
          <w:rFonts w:ascii="Arial" w:hAnsi="Arial" w:cs="Arial"/>
          <w:sz w:val="24"/>
          <w:szCs w:val="24"/>
        </w:rPr>
        <w:t xml:space="preserve">Oprávnené náklady </w:t>
      </w:r>
      <w:r w:rsidRPr="00A068DC">
        <w:rPr>
          <w:rFonts w:ascii="Arial" w:hAnsi="Arial" w:cs="Arial"/>
          <w:i/>
          <w:sz w:val="24"/>
          <w:szCs w:val="24"/>
          <w:u w:val="single"/>
        </w:rPr>
        <w:t>alternatívne</w:t>
      </w:r>
      <w:r w:rsidRPr="00A068DC">
        <w:rPr>
          <w:rFonts w:ascii="Arial" w:hAnsi="Arial" w:cs="Arial"/>
          <w:sz w:val="24"/>
          <w:szCs w:val="24"/>
        </w:rPr>
        <w:t xml:space="preserve"> výdavky </w:t>
      </w:r>
      <w:commentRangeStart w:id="68"/>
      <w:r w:rsidRPr="00A068DC">
        <w:rPr>
          <w:rFonts w:ascii="Arial" w:hAnsi="Arial" w:cs="Arial"/>
          <w:sz w:val="24"/>
          <w:szCs w:val="24"/>
        </w:rPr>
        <w:t xml:space="preserve">podľa článku .... nariadenia </w:t>
      </w:r>
      <w:r w:rsidR="00EB7320" w:rsidRPr="00A068DC">
        <w:rPr>
          <w:rFonts w:ascii="Arial" w:hAnsi="Arial" w:cs="Arial"/>
          <w:sz w:val="24"/>
          <w:szCs w:val="24"/>
        </w:rPr>
        <w:t>sú....</w:t>
      </w:r>
      <w:r w:rsidRPr="00A068DC">
        <w:rPr>
          <w:rFonts w:ascii="Arial" w:hAnsi="Arial" w:cs="Arial"/>
          <w:sz w:val="24"/>
          <w:szCs w:val="24"/>
        </w:rPr>
        <w:t>.</w:t>
      </w:r>
      <w:commentRangeEnd w:id="68"/>
      <w:r w:rsidRPr="00A068DC">
        <w:rPr>
          <w:rStyle w:val="Odkaznakomentr"/>
          <w:rFonts w:ascii="Times New Roman" w:eastAsia="Times New Roman" w:hAnsi="Times New Roman" w:cs="Times New Roman"/>
          <w:lang w:eastAsia="sk-SK"/>
        </w:rPr>
        <w:commentReference w:id="68"/>
      </w:r>
    </w:p>
    <w:p w14:paraId="42C6291B" w14:textId="77777777" w:rsidR="006E72CA" w:rsidRPr="00A068DC" w:rsidRDefault="006E72CA" w:rsidP="00FB7069">
      <w:pPr>
        <w:pStyle w:val="Odsekzoznamu"/>
        <w:numPr>
          <w:ilvl w:val="0"/>
          <w:numId w:val="7"/>
        </w:numPr>
        <w:spacing w:before="240" w:after="240"/>
        <w:ind w:left="425" w:hanging="357"/>
        <w:contextualSpacing w:val="0"/>
        <w:jc w:val="both"/>
        <w:rPr>
          <w:rFonts w:ascii="Arial" w:hAnsi="Arial" w:cs="Arial"/>
          <w:b/>
          <w:sz w:val="24"/>
          <w:szCs w:val="24"/>
          <w:u w:val="single"/>
        </w:rPr>
      </w:pPr>
      <w:r w:rsidRPr="00A068DC">
        <w:rPr>
          <w:rFonts w:ascii="Arial" w:hAnsi="Arial" w:cs="Arial"/>
          <w:sz w:val="24"/>
          <w:szCs w:val="24"/>
        </w:rPr>
        <w:t>Pomoc podľa tejto schémy nebude možné poskytnúť, ak oprávnené výdavky vzniknú pred predložením žiadosti. V takomto prípade sa celý projekt bude považovať za neoprávnený.</w:t>
      </w:r>
    </w:p>
    <w:p w14:paraId="7BECF8A3" w14:textId="3E894884" w:rsidR="00173C26" w:rsidRPr="00A068DC" w:rsidRDefault="00173C26" w:rsidP="00173C26">
      <w:pPr>
        <w:pStyle w:val="Odsekzoznamu"/>
        <w:numPr>
          <w:ilvl w:val="0"/>
          <w:numId w:val="7"/>
        </w:numPr>
        <w:spacing w:before="120" w:after="120"/>
        <w:ind w:left="426"/>
        <w:jc w:val="both"/>
        <w:rPr>
          <w:rFonts w:ascii="Arial" w:hAnsi="Arial" w:cs="Arial"/>
          <w:sz w:val="24"/>
          <w:szCs w:val="24"/>
        </w:rPr>
      </w:pPr>
      <w:commentRangeStart w:id="69"/>
      <w:r w:rsidRPr="00A068DC">
        <w:rPr>
          <w:rFonts w:ascii="Arial" w:hAnsi="Arial" w:cs="Arial"/>
          <w:sz w:val="24"/>
          <w:szCs w:val="24"/>
        </w:rPr>
        <w:t>Oprávnené náklady</w:t>
      </w:r>
      <w:r w:rsidRPr="00A068DC">
        <w:rPr>
          <w:rFonts w:ascii="Arial" w:hAnsi="Arial" w:cs="Arial"/>
          <w:i/>
          <w:sz w:val="24"/>
          <w:szCs w:val="24"/>
          <w:u w:val="single"/>
        </w:rPr>
        <w:t xml:space="preserve"> alternatívne</w:t>
      </w:r>
      <w:r w:rsidRPr="00A068DC">
        <w:rPr>
          <w:rFonts w:ascii="Arial" w:hAnsi="Arial" w:cs="Arial"/>
          <w:sz w:val="24"/>
          <w:szCs w:val="24"/>
        </w:rPr>
        <w:t xml:space="preserve"> výdavky </w:t>
      </w:r>
      <w:commentRangeEnd w:id="69"/>
      <w:r w:rsidR="002E3970">
        <w:rPr>
          <w:rStyle w:val="Odkaznakomentr"/>
          <w:rFonts w:ascii="Times New Roman" w:eastAsia="Times New Roman" w:hAnsi="Times New Roman" w:cs="Times New Roman"/>
          <w:lang w:eastAsia="sk-SK"/>
        </w:rPr>
        <w:commentReference w:id="69"/>
      </w:r>
      <w:r w:rsidRPr="00A068DC">
        <w:rPr>
          <w:rFonts w:ascii="Arial" w:hAnsi="Arial" w:cs="Arial"/>
          <w:sz w:val="24"/>
          <w:szCs w:val="24"/>
        </w:rPr>
        <w:t>je potrebné doložiť príslušnou dokumentáci</w:t>
      </w:r>
      <w:r w:rsidR="006E72CA" w:rsidRPr="00A068DC">
        <w:rPr>
          <w:rFonts w:ascii="Arial" w:hAnsi="Arial" w:cs="Arial"/>
          <w:sz w:val="24"/>
          <w:szCs w:val="24"/>
        </w:rPr>
        <w:t>o</w:t>
      </w:r>
      <w:r w:rsidRPr="00A068DC">
        <w:rPr>
          <w:rFonts w:ascii="Arial" w:hAnsi="Arial" w:cs="Arial"/>
          <w:sz w:val="24"/>
          <w:szCs w:val="24"/>
        </w:rPr>
        <w:t>u, ktorá je prehľadná, konkrétna a aktuálna.</w:t>
      </w:r>
    </w:p>
    <w:p w14:paraId="33AFD389" w14:textId="77777777" w:rsidR="00335112" w:rsidRPr="00A068DC" w:rsidRDefault="00335112" w:rsidP="00335112">
      <w:pPr>
        <w:pStyle w:val="Odsekzoznamu"/>
        <w:spacing w:before="120" w:after="120"/>
        <w:ind w:left="426"/>
        <w:jc w:val="both"/>
        <w:rPr>
          <w:rFonts w:ascii="Arial" w:hAnsi="Arial" w:cs="Arial"/>
          <w:sz w:val="24"/>
          <w:szCs w:val="24"/>
        </w:rPr>
      </w:pPr>
    </w:p>
    <w:p w14:paraId="1253A4E9" w14:textId="77777777" w:rsidR="00335112" w:rsidRPr="00A068DC" w:rsidRDefault="00335112" w:rsidP="00335112">
      <w:pPr>
        <w:pStyle w:val="Odsekzoznamu"/>
        <w:numPr>
          <w:ilvl w:val="0"/>
          <w:numId w:val="7"/>
        </w:numPr>
        <w:spacing w:before="240" w:after="240"/>
        <w:ind w:left="426"/>
        <w:contextualSpacing w:val="0"/>
        <w:jc w:val="both"/>
        <w:rPr>
          <w:rFonts w:ascii="Arial" w:hAnsi="Arial" w:cs="Arial"/>
          <w:b/>
          <w:sz w:val="24"/>
          <w:szCs w:val="24"/>
          <w:u w:val="single"/>
        </w:rPr>
      </w:pPr>
      <w:r w:rsidRPr="00A068DC">
        <w:rPr>
          <w:rFonts w:ascii="Arial" w:hAnsi="Arial" w:cs="Arial"/>
          <w:sz w:val="24"/>
          <w:szCs w:val="24"/>
        </w:rPr>
        <w:lastRenderedPageBreak/>
        <w:t xml:space="preserve">Neoprávnenými nákladmi </w:t>
      </w:r>
      <w:r w:rsidRPr="00A068DC">
        <w:rPr>
          <w:rFonts w:ascii="Arial" w:hAnsi="Arial" w:cs="Arial"/>
          <w:i/>
          <w:sz w:val="24"/>
          <w:szCs w:val="24"/>
          <w:u w:val="single"/>
        </w:rPr>
        <w:t>alternatívne</w:t>
      </w:r>
      <w:r w:rsidRPr="00A068DC">
        <w:rPr>
          <w:rFonts w:ascii="Arial" w:hAnsi="Arial" w:cs="Arial"/>
          <w:sz w:val="24"/>
          <w:szCs w:val="24"/>
        </w:rPr>
        <w:t xml:space="preserve"> výdavkami sú:</w:t>
      </w:r>
    </w:p>
    <w:p w14:paraId="2DEA40A8" w14:textId="77777777" w:rsidR="00335112" w:rsidRPr="00A068DC" w:rsidRDefault="00335112" w:rsidP="00335112">
      <w:pPr>
        <w:pStyle w:val="Odsekzoznamu"/>
        <w:numPr>
          <w:ilvl w:val="0"/>
          <w:numId w:val="23"/>
        </w:numPr>
        <w:spacing w:before="120" w:after="120"/>
        <w:contextualSpacing w:val="0"/>
        <w:jc w:val="both"/>
        <w:rPr>
          <w:rFonts w:ascii="Arial" w:hAnsi="Arial" w:cs="Arial"/>
          <w:sz w:val="24"/>
          <w:szCs w:val="24"/>
        </w:rPr>
      </w:pPr>
      <w:r w:rsidRPr="00A068DC">
        <w:rPr>
          <w:rFonts w:ascii="Arial" w:hAnsi="Arial" w:cs="Arial"/>
          <w:sz w:val="24"/>
          <w:szCs w:val="24"/>
        </w:rPr>
        <w:t>……………………………………………………………………….…………</w:t>
      </w:r>
    </w:p>
    <w:p w14:paraId="0EBF47D9" w14:textId="77777777" w:rsidR="00335112" w:rsidRPr="00A068DC" w:rsidRDefault="00335112" w:rsidP="00335112">
      <w:pPr>
        <w:pStyle w:val="Odsekzoznamu"/>
        <w:numPr>
          <w:ilvl w:val="0"/>
          <w:numId w:val="23"/>
        </w:numPr>
        <w:spacing w:before="120" w:after="120"/>
        <w:contextualSpacing w:val="0"/>
        <w:jc w:val="both"/>
        <w:rPr>
          <w:rFonts w:ascii="Arial" w:hAnsi="Arial" w:cs="Arial"/>
          <w:sz w:val="24"/>
          <w:szCs w:val="24"/>
        </w:rPr>
      </w:pPr>
      <w:r w:rsidRPr="00A068DC">
        <w:rPr>
          <w:rFonts w:ascii="Arial" w:hAnsi="Arial" w:cs="Arial"/>
          <w:sz w:val="24"/>
          <w:szCs w:val="24"/>
        </w:rPr>
        <w:t>………………………………………………………………………………….</w:t>
      </w:r>
    </w:p>
    <w:p w14:paraId="04DC8873" w14:textId="2F64D904" w:rsidR="00335112" w:rsidRPr="00A068DC" w:rsidRDefault="00335112" w:rsidP="00335112">
      <w:pPr>
        <w:pStyle w:val="Odsekzoznamu"/>
        <w:numPr>
          <w:ilvl w:val="0"/>
          <w:numId w:val="23"/>
        </w:numPr>
        <w:spacing w:before="120" w:after="120"/>
        <w:contextualSpacing w:val="0"/>
        <w:jc w:val="both"/>
        <w:rPr>
          <w:rFonts w:ascii="Arial" w:hAnsi="Arial" w:cs="Arial"/>
          <w:sz w:val="24"/>
          <w:szCs w:val="24"/>
        </w:rPr>
      </w:pPr>
      <w:r w:rsidRPr="00A068DC">
        <w:rPr>
          <w:rFonts w:ascii="Arial" w:hAnsi="Arial" w:cs="Arial"/>
          <w:sz w:val="24"/>
          <w:szCs w:val="24"/>
        </w:rPr>
        <w:t>………………………………………………………………………………....</w:t>
      </w:r>
    </w:p>
    <w:p w14:paraId="4D0B83D8" w14:textId="77777777" w:rsidR="00173C26" w:rsidRPr="00A068DC" w:rsidRDefault="00173C26" w:rsidP="00173C26">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70" w:name="_Toc466037756"/>
      <w:bookmarkStart w:id="71" w:name="_Toc472676079"/>
      <w:bookmarkStart w:id="72" w:name="_Toc19696342"/>
      <w:bookmarkStart w:id="73" w:name="_Toc19698378"/>
      <w:bookmarkStart w:id="74" w:name="_Toc149562074"/>
      <w:commentRangeStart w:id="75"/>
      <w:r w:rsidRPr="00A068DC">
        <w:rPr>
          <w:rFonts w:ascii="Arial" w:hAnsi="Arial" w:cs="Arial"/>
          <w:b/>
          <w:caps/>
          <w:sz w:val="26"/>
          <w:szCs w:val="26"/>
          <w:u w:val="single"/>
        </w:rPr>
        <w:t>Forma pomoci</w:t>
      </w:r>
      <w:bookmarkEnd w:id="70"/>
      <w:bookmarkEnd w:id="71"/>
      <w:bookmarkEnd w:id="72"/>
      <w:bookmarkEnd w:id="73"/>
      <w:commentRangeEnd w:id="75"/>
      <w:r w:rsidR="008C0103" w:rsidRPr="00A068DC">
        <w:rPr>
          <w:rStyle w:val="Odkaznakomentr"/>
          <w:rFonts w:ascii="Times New Roman" w:eastAsia="Times New Roman" w:hAnsi="Times New Roman" w:cs="Times New Roman"/>
          <w:lang w:eastAsia="sk-SK"/>
        </w:rPr>
        <w:commentReference w:id="75"/>
      </w:r>
      <w:bookmarkEnd w:id="74"/>
    </w:p>
    <w:p w14:paraId="4DCDCE68" w14:textId="20446BB5" w:rsidR="00173C26" w:rsidRPr="00A068DC" w:rsidRDefault="00173C26" w:rsidP="00173C26">
      <w:pPr>
        <w:pStyle w:val="Odsekzoznamu"/>
        <w:numPr>
          <w:ilvl w:val="0"/>
          <w:numId w:val="6"/>
        </w:numPr>
        <w:spacing w:before="240" w:after="240"/>
        <w:ind w:left="426"/>
        <w:contextualSpacing w:val="0"/>
        <w:jc w:val="both"/>
        <w:rPr>
          <w:rFonts w:ascii="Arial" w:hAnsi="Arial" w:cs="Arial"/>
          <w:sz w:val="24"/>
          <w:szCs w:val="24"/>
        </w:rPr>
      </w:pPr>
      <w:r w:rsidRPr="00A068DC">
        <w:rPr>
          <w:rFonts w:ascii="Arial" w:hAnsi="Arial" w:cs="Arial"/>
          <w:sz w:val="24"/>
          <w:szCs w:val="24"/>
        </w:rPr>
        <w:t xml:space="preserve">Pomoc podľa tejto schémy sa </w:t>
      </w:r>
      <w:r w:rsidR="007E58B9" w:rsidRPr="00A068DC">
        <w:rPr>
          <w:rFonts w:ascii="Arial" w:hAnsi="Arial" w:cs="Arial"/>
          <w:sz w:val="24"/>
          <w:szCs w:val="24"/>
        </w:rPr>
        <w:t xml:space="preserve">poskytuje vo forme </w:t>
      </w:r>
      <w:r w:rsidRPr="00A068DC">
        <w:rPr>
          <w:rFonts w:ascii="Arial" w:hAnsi="Arial" w:cs="Arial"/>
          <w:sz w:val="24"/>
          <w:szCs w:val="24"/>
        </w:rPr>
        <w:t xml:space="preserve">………………………………………... ……………………………………………………………………………………………... </w:t>
      </w:r>
    </w:p>
    <w:p w14:paraId="6B745CEC" w14:textId="20AB4C09" w:rsidR="00173C26" w:rsidRPr="00A068DC" w:rsidRDefault="00BA3FD2" w:rsidP="00173C26">
      <w:pPr>
        <w:pStyle w:val="Odsekzoznamu"/>
        <w:numPr>
          <w:ilvl w:val="0"/>
          <w:numId w:val="6"/>
        </w:numPr>
        <w:spacing w:before="120" w:after="120"/>
        <w:ind w:left="426"/>
        <w:jc w:val="both"/>
        <w:rPr>
          <w:rFonts w:ascii="Arial" w:hAnsi="Arial" w:cs="Arial"/>
          <w:sz w:val="24"/>
          <w:szCs w:val="24"/>
        </w:rPr>
      </w:pPr>
      <w:r w:rsidRPr="00A068DC">
        <w:rPr>
          <w:rFonts w:ascii="Arial" w:hAnsi="Arial" w:cs="Arial"/>
          <w:sz w:val="24"/>
          <w:szCs w:val="24"/>
        </w:rPr>
        <w:t>Pomoc podľa t</w:t>
      </w:r>
      <w:r w:rsidR="00FD21C0" w:rsidRPr="00A068DC">
        <w:rPr>
          <w:rFonts w:ascii="Arial" w:hAnsi="Arial" w:cs="Arial"/>
          <w:sz w:val="24"/>
          <w:szCs w:val="24"/>
        </w:rPr>
        <w:t>ejto schémy je považovaná za transparentnú pomoc</w:t>
      </w:r>
      <w:r w:rsidR="00173C26" w:rsidRPr="00A068DC">
        <w:rPr>
          <w:rFonts w:ascii="Arial" w:hAnsi="Arial" w:cs="Arial"/>
          <w:sz w:val="24"/>
          <w:szCs w:val="24"/>
        </w:rPr>
        <w:t xml:space="preserve">, pri ktorej je možné vopred presne vypočítať ekvivalent hrubého grantu (z angl. </w:t>
      </w:r>
      <w:proofErr w:type="spellStart"/>
      <w:r w:rsidR="00173C26" w:rsidRPr="00A068DC">
        <w:rPr>
          <w:rFonts w:ascii="Arial" w:hAnsi="Arial" w:cs="Arial"/>
          <w:i/>
          <w:sz w:val="24"/>
          <w:szCs w:val="24"/>
        </w:rPr>
        <w:t>Gross</w:t>
      </w:r>
      <w:proofErr w:type="spellEnd"/>
      <w:r w:rsidR="00173C26" w:rsidRPr="00A068DC">
        <w:rPr>
          <w:rFonts w:ascii="Arial" w:hAnsi="Arial" w:cs="Arial"/>
          <w:i/>
          <w:sz w:val="24"/>
          <w:szCs w:val="24"/>
        </w:rPr>
        <w:t xml:space="preserve"> Grant </w:t>
      </w:r>
      <w:proofErr w:type="spellStart"/>
      <w:r w:rsidR="00173C26" w:rsidRPr="00A068DC">
        <w:rPr>
          <w:rFonts w:ascii="Arial" w:hAnsi="Arial" w:cs="Arial"/>
          <w:i/>
          <w:sz w:val="24"/>
          <w:szCs w:val="24"/>
        </w:rPr>
        <w:t>Equivalent</w:t>
      </w:r>
      <w:proofErr w:type="spellEnd"/>
      <w:r w:rsidR="00173C26" w:rsidRPr="00A068DC">
        <w:rPr>
          <w:rFonts w:ascii="Arial" w:hAnsi="Arial" w:cs="Arial"/>
          <w:i/>
          <w:sz w:val="24"/>
          <w:szCs w:val="24"/>
        </w:rPr>
        <w:t xml:space="preserve"> – GGE</w:t>
      </w:r>
      <w:r w:rsidR="00173C26" w:rsidRPr="00A068DC">
        <w:rPr>
          <w:rFonts w:ascii="Arial" w:hAnsi="Arial" w:cs="Arial"/>
          <w:sz w:val="24"/>
          <w:szCs w:val="24"/>
        </w:rPr>
        <w:t>) bez potreby vykonať posúdenie rizika</w:t>
      </w:r>
      <w:r w:rsidR="00173C26" w:rsidRPr="00A068DC">
        <w:rPr>
          <w:rStyle w:val="Odkaznapoznmkupodiarou"/>
          <w:sz w:val="24"/>
          <w:szCs w:val="24"/>
        </w:rPr>
        <w:footnoteReference w:id="6"/>
      </w:r>
      <w:r w:rsidR="00173C26" w:rsidRPr="00A068DC">
        <w:rPr>
          <w:rFonts w:ascii="Arial" w:hAnsi="Arial" w:cs="Arial"/>
          <w:sz w:val="24"/>
          <w:szCs w:val="24"/>
        </w:rPr>
        <w:t>.</w:t>
      </w:r>
    </w:p>
    <w:p w14:paraId="6A1DAE36" w14:textId="77777777" w:rsidR="00173C26" w:rsidRPr="00A068DC" w:rsidRDefault="00173C26" w:rsidP="00173C26">
      <w:pPr>
        <w:pStyle w:val="Odsekzoznamu"/>
        <w:spacing w:before="120" w:after="120"/>
        <w:ind w:left="0"/>
        <w:jc w:val="both"/>
        <w:rPr>
          <w:rFonts w:ascii="Arial" w:hAnsi="Arial" w:cs="Arial"/>
          <w:i/>
          <w:sz w:val="24"/>
          <w:szCs w:val="24"/>
        </w:rPr>
      </w:pPr>
    </w:p>
    <w:p w14:paraId="0FB13DCA" w14:textId="77777777" w:rsidR="00173C26" w:rsidRPr="00A068DC" w:rsidRDefault="00173C26" w:rsidP="00173C26">
      <w:pPr>
        <w:pStyle w:val="Odsekzoznamu"/>
        <w:spacing w:before="120" w:after="120"/>
        <w:ind w:left="0"/>
        <w:jc w:val="both"/>
        <w:rPr>
          <w:rFonts w:ascii="Arial" w:hAnsi="Arial" w:cs="Arial"/>
          <w:i/>
          <w:sz w:val="24"/>
          <w:szCs w:val="24"/>
          <w:u w:val="single"/>
        </w:rPr>
      </w:pPr>
      <w:r w:rsidRPr="00A068DC">
        <w:rPr>
          <w:rFonts w:ascii="Arial" w:hAnsi="Arial" w:cs="Arial"/>
          <w:i/>
          <w:sz w:val="24"/>
          <w:szCs w:val="24"/>
          <w:u w:val="single"/>
        </w:rPr>
        <w:t xml:space="preserve">Alternatívne pri poskytovaní </w:t>
      </w:r>
      <w:r w:rsidRPr="00A068DC">
        <w:rPr>
          <w:rFonts w:ascii="Arial" w:hAnsi="Arial" w:cs="Arial"/>
          <w:b/>
          <w:i/>
          <w:sz w:val="24"/>
          <w:szCs w:val="24"/>
          <w:u w:val="single"/>
        </w:rPr>
        <w:t>štátnej pomoci z fondov EÚ</w:t>
      </w:r>
      <w:r w:rsidRPr="00A068DC">
        <w:rPr>
          <w:rFonts w:ascii="Arial" w:hAnsi="Arial" w:cs="Arial"/>
          <w:i/>
          <w:sz w:val="24"/>
          <w:szCs w:val="24"/>
          <w:u w:val="single"/>
        </w:rPr>
        <w:t xml:space="preserve"> je možné odsek 1 spresniť nasledovne:</w:t>
      </w:r>
    </w:p>
    <w:p w14:paraId="1D9C1EA4" w14:textId="77777777" w:rsidR="00173C26" w:rsidRPr="00A068DC" w:rsidRDefault="00173C26" w:rsidP="00173C26">
      <w:pPr>
        <w:pStyle w:val="Odsekzoznamu"/>
        <w:spacing w:before="120" w:after="120"/>
        <w:ind w:left="786"/>
        <w:jc w:val="both"/>
        <w:rPr>
          <w:rFonts w:ascii="Century Gothic" w:hAnsi="Century Gothic" w:cs="LiberationSerif-Regular"/>
          <w:sz w:val="20"/>
          <w:szCs w:val="20"/>
        </w:rPr>
      </w:pPr>
    </w:p>
    <w:p w14:paraId="09502C29" w14:textId="33467294" w:rsidR="00173C26" w:rsidRPr="00A068DC" w:rsidRDefault="00173C26" w:rsidP="00173C26">
      <w:pPr>
        <w:pStyle w:val="Odsekzoznamu"/>
        <w:numPr>
          <w:ilvl w:val="0"/>
          <w:numId w:val="24"/>
        </w:numPr>
        <w:spacing w:before="120" w:after="120"/>
        <w:ind w:left="426"/>
        <w:jc w:val="both"/>
        <w:rPr>
          <w:rFonts w:ascii="Arial" w:hAnsi="Arial" w:cs="Arial"/>
          <w:sz w:val="24"/>
          <w:szCs w:val="24"/>
        </w:rPr>
      </w:pPr>
      <w:commentRangeStart w:id="76"/>
      <w:r w:rsidRPr="00A068DC">
        <w:rPr>
          <w:rFonts w:ascii="Arial" w:hAnsi="Arial" w:cs="Arial"/>
          <w:sz w:val="24"/>
          <w:szCs w:val="24"/>
        </w:rPr>
        <w:t>Pomoc</w:t>
      </w:r>
      <w:r w:rsidR="00BA3FD2" w:rsidRPr="00A068DC">
        <w:rPr>
          <w:rFonts w:ascii="Arial" w:hAnsi="Arial" w:cs="Arial"/>
          <w:sz w:val="24"/>
          <w:szCs w:val="24"/>
        </w:rPr>
        <w:t xml:space="preserve"> podľa tejto schémy sa poskytuje</w:t>
      </w:r>
      <w:r w:rsidRPr="00A068DC">
        <w:rPr>
          <w:rFonts w:ascii="Arial" w:hAnsi="Arial" w:cs="Arial"/>
          <w:sz w:val="24"/>
          <w:szCs w:val="24"/>
        </w:rPr>
        <w:t xml:space="preserve"> formou nenávratného finančného príspevku (ďalej len “NFP”). </w:t>
      </w:r>
      <w:commentRangeEnd w:id="76"/>
      <w:r w:rsidR="00386C91">
        <w:rPr>
          <w:rStyle w:val="Odkaznakomentr"/>
          <w:rFonts w:ascii="Times New Roman" w:eastAsia="Times New Roman" w:hAnsi="Times New Roman" w:cs="Times New Roman"/>
          <w:lang w:eastAsia="sk-SK"/>
        </w:rPr>
        <w:commentReference w:id="76"/>
      </w:r>
    </w:p>
    <w:p w14:paraId="499D431A" w14:textId="77777777" w:rsidR="000E5300" w:rsidRPr="00A068DC" w:rsidRDefault="000E5300" w:rsidP="00173C26">
      <w:pPr>
        <w:pStyle w:val="Odsekzoznamu"/>
        <w:spacing w:before="240" w:after="240"/>
        <w:ind w:left="0"/>
        <w:contextualSpacing w:val="0"/>
        <w:jc w:val="both"/>
        <w:rPr>
          <w:rFonts w:ascii="Arial" w:hAnsi="Arial" w:cs="Arial"/>
          <w:i/>
          <w:sz w:val="24"/>
          <w:szCs w:val="24"/>
          <w:u w:val="single"/>
        </w:rPr>
      </w:pPr>
    </w:p>
    <w:p w14:paraId="63BAC54F" w14:textId="4F03388C" w:rsidR="00173C26" w:rsidRPr="00A068DC" w:rsidRDefault="00173C26" w:rsidP="00173C26">
      <w:pPr>
        <w:pStyle w:val="Odsekzoznamu"/>
        <w:spacing w:before="240" w:after="240"/>
        <w:ind w:left="0"/>
        <w:contextualSpacing w:val="0"/>
        <w:jc w:val="both"/>
        <w:rPr>
          <w:rFonts w:ascii="Arial" w:hAnsi="Arial" w:cs="Arial"/>
          <w:i/>
          <w:sz w:val="24"/>
          <w:szCs w:val="24"/>
          <w:u w:val="single"/>
        </w:rPr>
      </w:pPr>
      <w:r w:rsidRPr="00A068DC">
        <w:rPr>
          <w:rFonts w:ascii="Arial" w:hAnsi="Arial" w:cs="Arial"/>
          <w:i/>
          <w:sz w:val="24"/>
          <w:szCs w:val="24"/>
          <w:u w:val="single"/>
        </w:rPr>
        <w:t xml:space="preserve">Pri poskytovaní štátnej pomoci </w:t>
      </w:r>
      <w:r w:rsidRPr="00A068DC">
        <w:rPr>
          <w:rFonts w:ascii="Arial" w:hAnsi="Arial" w:cs="Arial"/>
          <w:b/>
          <w:i/>
          <w:sz w:val="24"/>
          <w:szCs w:val="24"/>
          <w:u w:val="single"/>
        </w:rPr>
        <w:t>formou úverov</w:t>
      </w:r>
      <w:r w:rsidRPr="00A068DC">
        <w:rPr>
          <w:rFonts w:ascii="Arial" w:hAnsi="Arial" w:cs="Arial"/>
          <w:i/>
          <w:sz w:val="24"/>
          <w:szCs w:val="24"/>
          <w:u w:val="single"/>
        </w:rPr>
        <w:t xml:space="preserve"> môže odsek 1 a 2 znieť nasledovne:</w:t>
      </w:r>
    </w:p>
    <w:p w14:paraId="0F304C2E" w14:textId="032AAD4E" w:rsidR="00173C26" w:rsidRPr="00A068DC" w:rsidRDefault="00173C26" w:rsidP="00173C26">
      <w:pPr>
        <w:pStyle w:val="Odsekzoznamu"/>
        <w:numPr>
          <w:ilvl w:val="0"/>
          <w:numId w:val="25"/>
        </w:numPr>
        <w:spacing w:before="120" w:after="120"/>
        <w:ind w:left="426"/>
        <w:jc w:val="both"/>
        <w:rPr>
          <w:rFonts w:ascii="Arial" w:hAnsi="Arial" w:cs="Arial"/>
          <w:sz w:val="24"/>
          <w:szCs w:val="24"/>
        </w:rPr>
      </w:pPr>
      <w:r w:rsidRPr="00A068DC">
        <w:rPr>
          <w:rFonts w:ascii="Arial" w:hAnsi="Arial" w:cs="Arial"/>
          <w:sz w:val="24"/>
          <w:szCs w:val="24"/>
        </w:rPr>
        <w:t xml:space="preserve">Pomoc podľa tejto schémy sa poskytuje formou zvýhodneného úveru. </w:t>
      </w:r>
      <w:r w:rsidRPr="00386C91">
        <w:rPr>
          <w:rFonts w:ascii="Arial" w:hAnsi="Arial" w:cs="Arial"/>
          <w:sz w:val="24"/>
          <w:szCs w:val="24"/>
        </w:rPr>
        <w:t>Zvýhodnen</w:t>
      </w:r>
      <w:r w:rsidR="000061BB" w:rsidRPr="00386C91">
        <w:rPr>
          <w:rFonts w:ascii="Arial" w:hAnsi="Arial" w:cs="Arial"/>
          <w:sz w:val="24"/>
          <w:szCs w:val="24"/>
        </w:rPr>
        <w:t>ím</w:t>
      </w:r>
      <w:r w:rsidR="007F5A5B" w:rsidRPr="00386C91">
        <w:rPr>
          <w:rFonts w:ascii="Arial" w:hAnsi="Arial" w:cs="Arial"/>
          <w:sz w:val="24"/>
          <w:szCs w:val="24"/>
        </w:rPr>
        <w:t xml:space="preserve"> je</w:t>
      </w:r>
      <w:r w:rsidRPr="00386C91">
        <w:rPr>
          <w:rFonts w:ascii="Arial" w:hAnsi="Arial" w:cs="Arial"/>
          <w:sz w:val="24"/>
          <w:szCs w:val="24"/>
        </w:rPr>
        <w:t xml:space="preserve"> </w:t>
      </w:r>
      <w:r w:rsidRPr="00A068DC">
        <w:rPr>
          <w:rFonts w:ascii="Arial" w:hAnsi="Arial" w:cs="Arial"/>
          <w:sz w:val="24"/>
          <w:szCs w:val="24"/>
        </w:rPr>
        <w:t xml:space="preserve">zníženie úrokovej sadzby, ktoré je v plnej miere prenesené na príjemcu. </w:t>
      </w:r>
    </w:p>
    <w:p w14:paraId="4AE74A71" w14:textId="77777777" w:rsidR="00173C26" w:rsidRPr="00A068DC" w:rsidRDefault="00173C26" w:rsidP="00173C26">
      <w:pPr>
        <w:pStyle w:val="Odsekzoznamu"/>
        <w:spacing w:before="120" w:after="120"/>
        <w:ind w:left="426"/>
        <w:jc w:val="both"/>
        <w:rPr>
          <w:rFonts w:ascii="Arial" w:hAnsi="Arial" w:cs="Arial"/>
          <w:sz w:val="24"/>
          <w:szCs w:val="24"/>
        </w:rPr>
      </w:pPr>
    </w:p>
    <w:p w14:paraId="261FA0B4" w14:textId="77777777" w:rsidR="00173C26" w:rsidRPr="00A068DC" w:rsidRDefault="00173C26" w:rsidP="00173C26">
      <w:pPr>
        <w:pStyle w:val="Odsekzoznamu"/>
        <w:numPr>
          <w:ilvl w:val="0"/>
          <w:numId w:val="24"/>
        </w:numPr>
        <w:spacing w:before="120" w:after="120"/>
        <w:ind w:left="426"/>
        <w:jc w:val="both"/>
        <w:rPr>
          <w:rFonts w:ascii="Arial" w:hAnsi="Arial" w:cs="Arial"/>
          <w:sz w:val="24"/>
          <w:szCs w:val="24"/>
        </w:rPr>
      </w:pPr>
      <w:r w:rsidRPr="00A068DC">
        <w:rPr>
          <w:rFonts w:ascii="Arial" w:hAnsi="Arial" w:cs="Arial"/>
          <w:sz w:val="24"/>
          <w:szCs w:val="24"/>
        </w:rPr>
        <w:t xml:space="preserve">Táto schéma sa vzťahuje iba na pomoc, pri ktorej je možné vopred presne vypočítať ekvivalent hrubého grantu (z angl. </w:t>
      </w:r>
      <w:proofErr w:type="spellStart"/>
      <w:r w:rsidRPr="00A068DC">
        <w:rPr>
          <w:rFonts w:ascii="Arial" w:hAnsi="Arial" w:cs="Arial"/>
          <w:i/>
          <w:sz w:val="24"/>
          <w:szCs w:val="24"/>
        </w:rPr>
        <w:t>Gross</w:t>
      </w:r>
      <w:proofErr w:type="spellEnd"/>
      <w:r w:rsidRPr="00A068DC">
        <w:rPr>
          <w:rFonts w:ascii="Arial" w:hAnsi="Arial" w:cs="Arial"/>
          <w:i/>
          <w:sz w:val="24"/>
          <w:szCs w:val="24"/>
        </w:rPr>
        <w:t xml:space="preserve"> Grant </w:t>
      </w:r>
      <w:proofErr w:type="spellStart"/>
      <w:r w:rsidRPr="00A068DC">
        <w:rPr>
          <w:rFonts w:ascii="Arial" w:hAnsi="Arial" w:cs="Arial"/>
          <w:i/>
          <w:sz w:val="24"/>
          <w:szCs w:val="24"/>
        </w:rPr>
        <w:t>Equivalent</w:t>
      </w:r>
      <w:proofErr w:type="spellEnd"/>
      <w:r w:rsidRPr="00A068DC">
        <w:rPr>
          <w:rFonts w:ascii="Arial" w:hAnsi="Arial" w:cs="Arial"/>
          <w:i/>
          <w:sz w:val="24"/>
          <w:szCs w:val="24"/>
        </w:rPr>
        <w:t xml:space="preserve"> – GGE</w:t>
      </w:r>
      <w:r w:rsidRPr="00A068DC">
        <w:rPr>
          <w:rFonts w:ascii="Arial" w:hAnsi="Arial" w:cs="Arial"/>
          <w:sz w:val="24"/>
          <w:szCs w:val="24"/>
        </w:rPr>
        <w:t>) bez potreby vykonať posúdenie rizika</w:t>
      </w:r>
      <w:r w:rsidRPr="00A068DC">
        <w:rPr>
          <w:rFonts w:ascii="Arial" w:hAnsi="Arial" w:cs="Arial"/>
          <w:sz w:val="24"/>
          <w:szCs w:val="24"/>
          <w:vertAlign w:val="superscript"/>
        </w:rPr>
        <w:t>5</w:t>
      </w:r>
      <w:r w:rsidRPr="00A068DC">
        <w:rPr>
          <w:rFonts w:ascii="Arial" w:hAnsi="Arial" w:cs="Arial"/>
          <w:sz w:val="24"/>
          <w:szCs w:val="24"/>
        </w:rPr>
        <w:t>.</w:t>
      </w:r>
    </w:p>
    <w:p w14:paraId="2664D017" w14:textId="77777777" w:rsidR="00173C26" w:rsidRPr="00A068DC" w:rsidRDefault="00173C26" w:rsidP="00173C26">
      <w:pPr>
        <w:pStyle w:val="Odsekzoznamu"/>
        <w:spacing w:before="120" w:after="120"/>
        <w:ind w:left="426"/>
        <w:jc w:val="both"/>
      </w:pPr>
    </w:p>
    <w:p w14:paraId="048FCCC3" w14:textId="53B18A4D" w:rsidR="00173C26" w:rsidRPr="00A068DC" w:rsidRDefault="00173C26" w:rsidP="00173C26">
      <w:pPr>
        <w:pStyle w:val="Odsekzoznamu"/>
        <w:spacing w:before="240" w:after="240"/>
        <w:ind w:left="0"/>
        <w:contextualSpacing w:val="0"/>
        <w:jc w:val="both"/>
        <w:rPr>
          <w:rFonts w:ascii="Arial" w:hAnsi="Arial" w:cs="Arial"/>
          <w:i/>
          <w:sz w:val="24"/>
          <w:szCs w:val="24"/>
          <w:u w:val="single"/>
        </w:rPr>
      </w:pPr>
      <w:r w:rsidRPr="00A068DC">
        <w:rPr>
          <w:rFonts w:ascii="Arial" w:hAnsi="Arial" w:cs="Arial"/>
          <w:i/>
          <w:sz w:val="24"/>
          <w:szCs w:val="24"/>
          <w:u w:val="single"/>
        </w:rPr>
        <w:t xml:space="preserve">Pri poskytovaní </w:t>
      </w:r>
      <w:r w:rsidR="00DC7F42" w:rsidRPr="00A068DC">
        <w:rPr>
          <w:rFonts w:ascii="Arial" w:hAnsi="Arial" w:cs="Arial"/>
          <w:i/>
          <w:sz w:val="24"/>
          <w:szCs w:val="24"/>
          <w:u w:val="single"/>
        </w:rPr>
        <w:t xml:space="preserve">štátnej </w:t>
      </w:r>
      <w:r w:rsidRPr="00A068DC">
        <w:rPr>
          <w:rFonts w:ascii="Arial" w:hAnsi="Arial" w:cs="Arial"/>
          <w:i/>
          <w:sz w:val="24"/>
          <w:szCs w:val="24"/>
          <w:u w:val="single"/>
        </w:rPr>
        <w:t xml:space="preserve">pomoci </w:t>
      </w:r>
      <w:r w:rsidRPr="00A068DC">
        <w:rPr>
          <w:rFonts w:ascii="Arial" w:hAnsi="Arial" w:cs="Arial"/>
          <w:b/>
          <w:i/>
          <w:sz w:val="24"/>
          <w:szCs w:val="24"/>
          <w:u w:val="single"/>
        </w:rPr>
        <w:t>prostredníctvom viacerých foriem pomoci, napr. pri poskytovaní štátnej pomoci z prostriedkov fondov EÚ prostredníctvom finančných nástrojov</w:t>
      </w:r>
      <w:r w:rsidRPr="00A068DC">
        <w:rPr>
          <w:rFonts w:ascii="Arial" w:hAnsi="Arial" w:cs="Arial"/>
          <w:i/>
          <w:sz w:val="24"/>
          <w:szCs w:val="24"/>
          <w:u w:val="single"/>
        </w:rPr>
        <w:t>, je možné tento článok upraviť nasledovne:</w:t>
      </w:r>
    </w:p>
    <w:p w14:paraId="1BAF167B" w14:textId="77777777" w:rsidR="00173C26" w:rsidRPr="00A068DC" w:rsidRDefault="00173C26" w:rsidP="00173C26">
      <w:pPr>
        <w:pStyle w:val="Default"/>
        <w:numPr>
          <w:ilvl w:val="0"/>
          <w:numId w:val="27"/>
        </w:numPr>
        <w:spacing w:after="106"/>
        <w:ind w:left="426"/>
        <w:jc w:val="both"/>
      </w:pPr>
      <w:r w:rsidRPr="00A068DC">
        <w:t xml:space="preserve">Pomoc podľa tejto schémy sa poskytuje v dvoch formách: </w:t>
      </w:r>
    </w:p>
    <w:p w14:paraId="26FE24A8" w14:textId="77777777" w:rsidR="00173C26" w:rsidRPr="00A068DC" w:rsidRDefault="00173C26" w:rsidP="00173C26">
      <w:pPr>
        <w:pStyle w:val="Default"/>
        <w:numPr>
          <w:ilvl w:val="0"/>
          <w:numId w:val="26"/>
        </w:numPr>
        <w:spacing w:after="106"/>
      </w:pPr>
      <w:r w:rsidRPr="00A068DC">
        <w:t xml:space="preserve">záruka za úver poskytnutý finančným sprostredkovateľom; </w:t>
      </w:r>
    </w:p>
    <w:p w14:paraId="7ED10ECE" w14:textId="73383C59" w:rsidR="00173C26" w:rsidRPr="00A068DC" w:rsidRDefault="00173C26" w:rsidP="00173C26">
      <w:pPr>
        <w:pStyle w:val="Default"/>
        <w:numPr>
          <w:ilvl w:val="0"/>
          <w:numId w:val="26"/>
        </w:numPr>
      </w:pPr>
      <w:r w:rsidRPr="00A068DC">
        <w:t>bonifikácia úroku (úroková dotácia), t. j. úhrada časti alebo celej sumy úroku z úveru poskytnutéh</w:t>
      </w:r>
      <w:r w:rsidR="003472D4" w:rsidRPr="00A068DC">
        <w:t>o finančným sprostredkovateľom</w:t>
      </w:r>
      <w:r w:rsidR="004056AA" w:rsidRPr="00A068DC">
        <w:t>.</w:t>
      </w:r>
    </w:p>
    <w:p w14:paraId="2094DA88" w14:textId="77777777" w:rsidR="003472D4" w:rsidRPr="00A068DC" w:rsidRDefault="003472D4" w:rsidP="003472D4">
      <w:pPr>
        <w:pStyle w:val="Default"/>
        <w:ind w:left="720"/>
      </w:pPr>
    </w:p>
    <w:p w14:paraId="3531E382" w14:textId="77777777" w:rsidR="00173C26" w:rsidRPr="00A068DC" w:rsidRDefault="00173C26" w:rsidP="00173C26">
      <w:pPr>
        <w:pStyle w:val="Default"/>
        <w:ind w:left="720"/>
      </w:pPr>
    </w:p>
    <w:p w14:paraId="55F1B0A4" w14:textId="39255BB4" w:rsidR="00173C26" w:rsidRPr="00A068DC" w:rsidRDefault="00173C26" w:rsidP="00173C26">
      <w:pPr>
        <w:pStyle w:val="Default"/>
        <w:numPr>
          <w:ilvl w:val="0"/>
          <w:numId w:val="27"/>
        </w:numPr>
        <w:ind w:left="426"/>
        <w:jc w:val="both"/>
      </w:pPr>
      <w:r w:rsidRPr="00A068DC">
        <w:t>Pokiaľ ide o pom</w:t>
      </w:r>
      <w:r w:rsidR="00984872" w:rsidRPr="00A068DC">
        <w:t>oc vo forme podľa ods. 1 písm.</w:t>
      </w:r>
      <w:r w:rsidRPr="00A068DC">
        <w:t xml:space="preserve"> a), ............................................ ................................................................................................................................. ..................................................................................................................................................................................................................................................................</w:t>
      </w:r>
    </w:p>
    <w:p w14:paraId="3412692F" w14:textId="77777777" w:rsidR="00173C26" w:rsidRPr="00A068DC" w:rsidRDefault="00173C26" w:rsidP="00173C26">
      <w:pPr>
        <w:pStyle w:val="Default"/>
        <w:numPr>
          <w:ilvl w:val="0"/>
          <w:numId w:val="27"/>
        </w:numPr>
        <w:spacing w:before="240" w:after="240"/>
        <w:ind w:left="425" w:hanging="357"/>
      </w:pPr>
      <w:r w:rsidRPr="00A068DC">
        <w:lastRenderedPageBreak/>
        <w:t xml:space="preserve">Úvery, kryté zárukami, musia po celý čas spĺňať tieto kritériá oprávnenosti: </w:t>
      </w:r>
    </w:p>
    <w:p w14:paraId="4159EF3D" w14:textId="77777777" w:rsidR="00173C26" w:rsidRPr="00A068DC" w:rsidRDefault="00173C26" w:rsidP="00173C26">
      <w:pPr>
        <w:pStyle w:val="Odsekzoznamu"/>
        <w:numPr>
          <w:ilvl w:val="0"/>
          <w:numId w:val="28"/>
        </w:numPr>
        <w:spacing w:before="120" w:after="120"/>
        <w:contextualSpacing w:val="0"/>
        <w:jc w:val="both"/>
        <w:rPr>
          <w:rFonts w:ascii="Arial" w:hAnsi="Arial" w:cs="Arial"/>
          <w:sz w:val="24"/>
          <w:szCs w:val="24"/>
        </w:rPr>
      </w:pPr>
      <w:r w:rsidRPr="00A068DC">
        <w:rPr>
          <w:rFonts w:ascii="Arial" w:hAnsi="Arial" w:cs="Arial"/>
          <w:sz w:val="24"/>
          <w:szCs w:val="24"/>
        </w:rPr>
        <w:t>……………………………………………………………………….…………</w:t>
      </w:r>
    </w:p>
    <w:p w14:paraId="323BD5B9" w14:textId="77777777" w:rsidR="00173C26" w:rsidRPr="00A068DC" w:rsidRDefault="00173C26" w:rsidP="00173C26">
      <w:pPr>
        <w:pStyle w:val="Odsekzoznamu"/>
        <w:numPr>
          <w:ilvl w:val="0"/>
          <w:numId w:val="28"/>
        </w:numPr>
        <w:spacing w:before="120" w:after="120"/>
        <w:contextualSpacing w:val="0"/>
        <w:jc w:val="both"/>
        <w:rPr>
          <w:rFonts w:ascii="Arial" w:hAnsi="Arial" w:cs="Arial"/>
          <w:sz w:val="24"/>
          <w:szCs w:val="24"/>
        </w:rPr>
      </w:pPr>
      <w:r w:rsidRPr="00A068DC">
        <w:rPr>
          <w:rFonts w:ascii="Arial" w:hAnsi="Arial" w:cs="Arial"/>
          <w:sz w:val="24"/>
          <w:szCs w:val="24"/>
        </w:rPr>
        <w:t>………………………………………………………………………………….</w:t>
      </w:r>
    </w:p>
    <w:p w14:paraId="3C82D686" w14:textId="77777777" w:rsidR="00173C26" w:rsidRPr="00A068DC" w:rsidRDefault="00173C26" w:rsidP="00173C26">
      <w:pPr>
        <w:pStyle w:val="Odsekzoznamu"/>
        <w:numPr>
          <w:ilvl w:val="0"/>
          <w:numId w:val="28"/>
        </w:numPr>
        <w:spacing w:before="120" w:after="120"/>
        <w:contextualSpacing w:val="0"/>
        <w:jc w:val="both"/>
        <w:rPr>
          <w:rFonts w:ascii="Arial" w:hAnsi="Arial" w:cs="Arial"/>
          <w:sz w:val="24"/>
          <w:szCs w:val="24"/>
        </w:rPr>
      </w:pPr>
      <w:r w:rsidRPr="00A068DC">
        <w:rPr>
          <w:rFonts w:ascii="Arial" w:hAnsi="Arial" w:cs="Arial"/>
          <w:sz w:val="24"/>
          <w:szCs w:val="24"/>
        </w:rPr>
        <w:t>………………………………………………………………………………....</w:t>
      </w:r>
    </w:p>
    <w:p w14:paraId="026CB4FD" w14:textId="44C4B262" w:rsidR="00173C26" w:rsidRPr="00A068DC" w:rsidRDefault="00173C26" w:rsidP="00173C26">
      <w:pPr>
        <w:pStyle w:val="Default"/>
        <w:numPr>
          <w:ilvl w:val="0"/>
          <w:numId w:val="27"/>
        </w:numPr>
        <w:spacing w:before="240" w:after="120"/>
        <w:ind w:left="425" w:hanging="357"/>
      </w:pPr>
      <w:r w:rsidRPr="00A068DC">
        <w:t>Pokiaľ ide o pomoc</w:t>
      </w:r>
      <w:r w:rsidR="00984872" w:rsidRPr="00A068DC">
        <w:t xml:space="preserve"> vo forme podľa odseku 1 písm.</w:t>
      </w:r>
      <w:r w:rsidRPr="00A068DC">
        <w:t xml:space="preserve"> b), .....................................</w:t>
      </w:r>
    </w:p>
    <w:p w14:paraId="1F680D60" w14:textId="77777777" w:rsidR="00173C26" w:rsidRPr="00A068DC" w:rsidRDefault="00173C26" w:rsidP="00173C26">
      <w:pPr>
        <w:pStyle w:val="Default"/>
        <w:spacing w:before="120" w:after="240"/>
        <w:ind w:left="425"/>
      </w:pPr>
      <w:r w:rsidRPr="00A068DC">
        <w:t>..................................................................................................................................................................................................................................................................</w:t>
      </w:r>
    </w:p>
    <w:p w14:paraId="75D5EFF2" w14:textId="4E1C17A8" w:rsidR="00173C26" w:rsidRPr="00A068DC" w:rsidRDefault="00173C26" w:rsidP="00173C26">
      <w:pPr>
        <w:pStyle w:val="Odsekzoznamu"/>
        <w:numPr>
          <w:ilvl w:val="0"/>
          <w:numId w:val="27"/>
        </w:numPr>
        <w:spacing w:before="120" w:after="120"/>
        <w:ind w:left="426"/>
        <w:jc w:val="both"/>
        <w:rPr>
          <w:rFonts w:ascii="Arial" w:hAnsi="Arial" w:cs="Arial"/>
          <w:sz w:val="24"/>
          <w:szCs w:val="24"/>
        </w:rPr>
      </w:pPr>
      <w:r w:rsidRPr="00A068DC">
        <w:rPr>
          <w:rFonts w:ascii="Arial" w:hAnsi="Arial" w:cs="Arial"/>
          <w:sz w:val="24"/>
          <w:szCs w:val="24"/>
        </w:rPr>
        <w:t xml:space="preserve">Táto schéma sa vzťahuje iba na pomoc, pri ktorej je možné vopred presne vypočítať ekvivalent hrubého grantu (z angl. </w:t>
      </w:r>
      <w:proofErr w:type="spellStart"/>
      <w:r w:rsidRPr="00A068DC">
        <w:rPr>
          <w:rFonts w:ascii="Arial" w:hAnsi="Arial" w:cs="Arial"/>
          <w:i/>
          <w:sz w:val="24"/>
          <w:szCs w:val="24"/>
        </w:rPr>
        <w:t>Gross</w:t>
      </w:r>
      <w:proofErr w:type="spellEnd"/>
      <w:r w:rsidRPr="00A068DC">
        <w:rPr>
          <w:rFonts w:ascii="Arial" w:hAnsi="Arial" w:cs="Arial"/>
          <w:i/>
          <w:sz w:val="24"/>
          <w:szCs w:val="24"/>
        </w:rPr>
        <w:t xml:space="preserve"> Grant </w:t>
      </w:r>
      <w:proofErr w:type="spellStart"/>
      <w:r w:rsidRPr="00A068DC">
        <w:rPr>
          <w:rFonts w:ascii="Arial" w:hAnsi="Arial" w:cs="Arial"/>
          <w:i/>
          <w:sz w:val="24"/>
          <w:szCs w:val="24"/>
        </w:rPr>
        <w:t>Equivalent</w:t>
      </w:r>
      <w:proofErr w:type="spellEnd"/>
      <w:r w:rsidRPr="00A068DC">
        <w:rPr>
          <w:rFonts w:ascii="Arial" w:hAnsi="Arial" w:cs="Arial"/>
          <w:i/>
          <w:sz w:val="24"/>
          <w:szCs w:val="24"/>
        </w:rPr>
        <w:t xml:space="preserve"> – GGE</w:t>
      </w:r>
      <w:r w:rsidRPr="00A068DC">
        <w:rPr>
          <w:rFonts w:ascii="Arial" w:hAnsi="Arial" w:cs="Arial"/>
          <w:sz w:val="24"/>
          <w:szCs w:val="24"/>
        </w:rPr>
        <w:t>) bez potreby vykonať posúdenie rizika</w:t>
      </w:r>
      <w:r w:rsidRPr="00A068DC">
        <w:rPr>
          <w:rFonts w:ascii="Arial" w:hAnsi="Arial" w:cs="Arial"/>
          <w:sz w:val="24"/>
          <w:szCs w:val="24"/>
          <w:vertAlign w:val="superscript"/>
        </w:rPr>
        <w:t>5</w:t>
      </w:r>
      <w:r w:rsidRPr="00A068DC">
        <w:rPr>
          <w:rFonts w:ascii="Arial" w:hAnsi="Arial" w:cs="Arial"/>
          <w:sz w:val="24"/>
          <w:szCs w:val="24"/>
        </w:rPr>
        <w:t>.</w:t>
      </w:r>
    </w:p>
    <w:p w14:paraId="26C46F82" w14:textId="77777777" w:rsidR="000E5300" w:rsidRPr="00A068DC" w:rsidRDefault="000E5300" w:rsidP="000E5300">
      <w:pPr>
        <w:pStyle w:val="Odsekzoznamu"/>
        <w:spacing w:before="120" w:after="120"/>
        <w:ind w:left="426"/>
        <w:jc w:val="both"/>
        <w:rPr>
          <w:rFonts w:ascii="Arial" w:hAnsi="Arial" w:cs="Arial"/>
          <w:sz w:val="24"/>
          <w:szCs w:val="24"/>
        </w:rPr>
      </w:pPr>
    </w:p>
    <w:p w14:paraId="2B63001D" w14:textId="3ECCFC48" w:rsidR="00173C26" w:rsidRPr="00A068DC" w:rsidRDefault="00173C26" w:rsidP="00173C26">
      <w:pPr>
        <w:pStyle w:val="Odsekzoznamu"/>
        <w:numPr>
          <w:ilvl w:val="0"/>
          <w:numId w:val="34"/>
        </w:numPr>
        <w:spacing w:before="480" w:after="240"/>
        <w:ind w:left="284" w:hanging="426"/>
        <w:contextualSpacing w:val="0"/>
        <w:jc w:val="both"/>
        <w:outlineLvl w:val="0"/>
        <w:rPr>
          <w:rFonts w:ascii="Arial" w:hAnsi="Arial" w:cs="Arial"/>
          <w:b/>
          <w:caps/>
          <w:sz w:val="26"/>
          <w:szCs w:val="26"/>
          <w:u w:val="single"/>
        </w:rPr>
      </w:pPr>
      <w:bookmarkStart w:id="77" w:name="_Toc466037758"/>
      <w:bookmarkStart w:id="78" w:name="_Toc472676080"/>
      <w:bookmarkStart w:id="79" w:name="_Toc19696343"/>
      <w:bookmarkStart w:id="80" w:name="_Toc19698379"/>
      <w:bookmarkStart w:id="81" w:name="_Toc149562075"/>
      <w:commentRangeStart w:id="82"/>
      <w:r w:rsidRPr="00A068DC">
        <w:rPr>
          <w:rFonts w:ascii="Arial" w:hAnsi="Arial" w:cs="Arial"/>
          <w:b/>
          <w:caps/>
          <w:sz w:val="26"/>
          <w:szCs w:val="26"/>
          <w:u w:val="single"/>
        </w:rPr>
        <w:t>Výška pomoc</w:t>
      </w:r>
      <w:bookmarkEnd w:id="77"/>
      <w:bookmarkEnd w:id="78"/>
      <w:bookmarkEnd w:id="79"/>
      <w:bookmarkEnd w:id="80"/>
      <w:r w:rsidRPr="00A068DC">
        <w:rPr>
          <w:rFonts w:ascii="Arial" w:hAnsi="Arial" w:cs="Arial"/>
          <w:b/>
          <w:caps/>
          <w:sz w:val="26"/>
          <w:szCs w:val="26"/>
          <w:u w:val="single"/>
        </w:rPr>
        <w:t>I</w:t>
      </w:r>
      <w:r w:rsidR="000165C2" w:rsidRPr="00A068DC">
        <w:rPr>
          <w:rFonts w:ascii="Arial" w:hAnsi="Arial" w:cs="Arial"/>
          <w:b/>
          <w:caps/>
          <w:sz w:val="26"/>
          <w:szCs w:val="26"/>
          <w:u w:val="single"/>
        </w:rPr>
        <w:t xml:space="preserve"> A INTENZITA POMOCI</w:t>
      </w:r>
      <w:commentRangeEnd w:id="82"/>
      <w:r w:rsidR="00285DF0">
        <w:rPr>
          <w:rStyle w:val="Odkaznakomentr"/>
          <w:rFonts w:ascii="Times New Roman" w:eastAsia="Times New Roman" w:hAnsi="Times New Roman" w:cs="Times New Roman"/>
          <w:lang w:eastAsia="sk-SK"/>
        </w:rPr>
        <w:commentReference w:id="82"/>
      </w:r>
      <w:bookmarkEnd w:id="81"/>
    </w:p>
    <w:p w14:paraId="10083347" w14:textId="1AD29F71" w:rsidR="00173C26" w:rsidRPr="00A068DC" w:rsidRDefault="00173C26" w:rsidP="004738C9">
      <w:pPr>
        <w:pStyle w:val="Default"/>
        <w:numPr>
          <w:ilvl w:val="0"/>
          <w:numId w:val="8"/>
        </w:numPr>
        <w:jc w:val="both"/>
        <w:rPr>
          <w:color w:val="auto"/>
        </w:rPr>
      </w:pPr>
      <w:r w:rsidRPr="00A068DC">
        <w:rPr>
          <w:color w:val="auto"/>
        </w:rPr>
        <w:t>Výšku pomoci podľa tejto schémy predstavuje</w:t>
      </w:r>
      <w:r w:rsidR="00D432BB" w:rsidRPr="00A068DC">
        <w:rPr>
          <w:color w:val="auto"/>
        </w:rPr>
        <w:t>...</w:t>
      </w:r>
      <w:commentRangeStart w:id="83"/>
      <w:r w:rsidR="00D432BB" w:rsidRPr="00A068DC">
        <w:rPr>
          <w:color w:val="auto"/>
        </w:rPr>
        <w:t>.................................</w:t>
      </w:r>
      <w:commentRangeEnd w:id="83"/>
      <w:r w:rsidR="00D432BB" w:rsidRPr="00A068DC">
        <w:rPr>
          <w:rStyle w:val="Odkaznakomentr"/>
          <w:rFonts w:ascii="Times New Roman" w:eastAsia="Times New Roman" w:hAnsi="Times New Roman" w:cs="Times New Roman"/>
          <w:color w:val="auto"/>
          <w:lang w:eastAsia="sk-SK"/>
        </w:rPr>
        <w:commentReference w:id="83"/>
      </w:r>
      <w:r w:rsidR="00D432BB" w:rsidRPr="00A068DC">
        <w:rPr>
          <w:color w:val="auto"/>
        </w:rPr>
        <w:t>.</w:t>
      </w:r>
      <w:r w:rsidR="00DC7F42" w:rsidRPr="00A068DC">
        <w:rPr>
          <w:color w:val="auto"/>
        </w:rPr>
        <w:t>.</w:t>
      </w:r>
      <w:r w:rsidR="00DC7F42" w:rsidRPr="00A068DC">
        <w:t xml:space="preserve"> </w:t>
      </w:r>
      <w:r w:rsidR="00DC7F42" w:rsidRPr="00A068DC">
        <w:rPr>
          <w:color w:val="auto"/>
        </w:rPr>
        <w:t>Intenzita pomoci je hrubá suma pomoci vyjadrená ako percento z oprávnených výdavkov projektu. Na účely výpočtu intenzity pomoci sa použijú číselné údaje pred odpočítaním daní alebo iných poplatkov.</w:t>
      </w:r>
      <w:r w:rsidR="004738C9" w:rsidRPr="00A068DC">
        <w:rPr>
          <w:color w:val="auto"/>
        </w:rPr>
        <w:t xml:space="preserve"> Pri výpočte intenzity pomoci a oprávnených nákladov</w:t>
      </w:r>
      <w:r w:rsidR="004738C9" w:rsidRPr="00A068DC">
        <w:rPr>
          <w:i/>
          <w:color w:val="auto"/>
          <w:u w:val="single"/>
        </w:rPr>
        <w:t xml:space="preserve"> alternatívne</w:t>
      </w:r>
      <w:r w:rsidR="004738C9" w:rsidRPr="00A068DC">
        <w:rPr>
          <w:color w:val="auto"/>
        </w:rPr>
        <w:t xml:space="preserve"> výdavkov sa však neberie do úvahy daň z pridanej hodnoty účtovaná k oprávneným nákladom </w:t>
      </w:r>
      <w:r w:rsidR="004738C9" w:rsidRPr="00A068DC">
        <w:rPr>
          <w:i/>
          <w:color w:val="auto"/>
          <w:u w:val="single"/>
        </w:rPr>
        <w:t>alternatívne</w:t>
      </w:r>
      <w:r w:rsidR="004738C9" w:rsidRPr="00A068DC">
        <w:rPr>
          <w:color w:val="auto"/>
        </w:rPr>
        <w:t xml:space="preserve"> výdavkom, ktorá môže byť podľa uplatniteľných vnútroštátnych daňových právnych predpisov vrátená.</w:t>
      </w:r>
    </w:p>
    <w:p w14:paraId="25A3DCFF" w14:textId="77777777" w:rsidR="00173C26" w:rsidRPr="00A068DC" w:rsidRDefault="00173C26" w:rsidP="00173C26">
      <w:pPr>
        <w:pStyle w:val="Default"/>
        <w:ind w:left="426"/>
        <w:jc w:val="both"/>
        <w:rPr>
          <w:color w:val="auto"/>
        </w:rPr>
      </w:pPr>
    </w:p>
    <w:p w14:paraId="1A61F0F0" w14:textId="2DA1EDF9" w:rsidR="00173C26" w:rsidRPr="00A068DC" w:rsidRDefault="006A16AB" w:rsidP="006A16AB">
      <w:pPr>
        <w:pStyle w:val="Default"/>
        <w:numPr>
          <w:ilvl w:val="0"/>
          <w:numId w:val="8"/>
        </w:numPr>
        <w:jc w:val="both"/>
        <w:rPr>
          <w:color w:val="auto"/>
        </w:rPr>
      </w:pPr>
      <w:r w:rsidRPr="00A068DC">
        <w:rPr>
          <w:color w:val="auto"/>
        </w:rPr>
        <w:t>Maximálna výška pomoci nesmie prekročiť strop pre notifikačnú povinnosť</w:t>
      </w:r>
      <w:r w:rsidRPr="00A068DC" w:rsidDel="006A16AB">
        <w:rPr>
          <w:color w:val="auto"/>
        </w:rPr>
        <w:t xml:space="preserve"> </w:t>
      </w:r>
      <w:r w:rsidR="00D4016A" w:rsidRPr="00A068DC">
        <w:rPr>
          <w:color w:val="auto"/>
        </w:rPr>
        <w:t xml:space="preserve">..........................................................................................                </w:t>
      </w:r>
      <w:r w:rsidR="00173C26" w:rsidRPr="00A068DC">
        <w:rPr>
          <w:color w:val="auto"/>
        </w:rPr>
        <w:t>.........................................................................................................................................................................................................................................................</w:t>
      </w:r>
    </w:p>
    <w:p w14:paraId="3A64F9E9" w14:textId="77777777" w:rsidR="00173C26" w:rsidRPr="00A068DC" w:rsidRDefault="00173C26" w:rsidP="00173C26">
      <w:pPr>
        <w:pStyle w:val="Default"/>
        <w:ind w:left="360"/>
        <w:jc w:val="both"/>
        <w:rPr>
          <w:color w:val="auto"/>
        </w:rPr>
      </w:pPr>
      <w:r w:rsidRPr="00A068DC">
        <w:rPr>
          <w:color w:val="auto"/>
        </w:rPr>
        <w:t>.........................................................</w:t>
      </w:r>
    </w:p>
    <w:p w14:paraId="3BFC3AC2" w14:textId="02C9B26E" w:rsidR="00173C26" w:rsidRPr="00A068DC" w:rsidRDefault="00173C26" w:rsidP="00173C26">
      <w:pPr>
        <w:pStyle w:val="Default"/>
        <w:spacing w:before="240" w:after="240"/>
        <w:jc w:val="both"/>
        <w:rPr>
          <w:i/>
          <w:u w:val="single"/>
        </w:rPr>
      </w:pPr>
      <w:r w:rsidRPr="00A068DC">
        <w:rPr>
          <w:i/>
          <w:u w:val="single"/>
        </w:rPr>
        <w:t xml:space="preserve">V prípade poskytovania </w:t>
      </w:r>
      <w:r w:rsidR="004F525A" w:rsidRPr="00A068DC">
        <w:rPr>
          <w:i/>
          <w:u w:val="single"/>
        </w:rPr>
        <w:t xml:space="preserve">štátnej </w:t>
      </w:r>
      <w:r w:rsidRPr="00A068DC">
        <w:rPr>
          <w:i/>
          <w:u w:val="single"/>
        </w:rPr>
        <w:t xml:space="preserve">pomoci </w:t>
      </w:r>
      <w:r w:rsidRPr="00A068DC">
        <w:rPr>
          <w:b/>
          <w:i/>
          <w:u w:val="single"/>
        </w:rPr>
        <w:t>vo forme úverov</w:t>
      </w:r>
      <w:r w:rsidRPr="00A068DC">
        <w:rPr>
          <w:i/>
          <w:u w:val="single"/>
        </w:rPr>
        <w:t xml:space="preserve"> môže článok Výška pomoci</w:t>
      </w:r>
      <w:r w:rsidR="00E17F48" w:rsidRPr="00A068DC">
        <w:rPr>
          <w:i/>
          <w:u w:val="single"/>
        </w:rPr>
        <w:t xml:space="preserve"> a intenzita pomoci</w:t>
      </w:r>
      <w:r w:rsidRPr="00A068DC">
        <w:rPr>
          <w:i/>
          <w:u w:val="single"/>
        </w:rPr>
        <w:t xml:space="preserve"> uvádzať aj nasledovný text:</w:t>
      </w:r>
    </w:p>
    <w:p w14:paraId="5666F579" w14:textId="665B516C" w:rsidR="00173C26" w:rsidRPr="00A068DC" w:rsidRDefault="00173C26" w:rsidP="00173C26">
      <w:pPr>
        <w:pStyle w:val="Default"/>
        <w:numPr>
          <w:ilvl w:val="0"/>
          <w:numId w:val="8"/>
        </w:numPr>
        <w:spacing w:before="240" w:after="240"/>
        <w:jc w:val="both"/>
      </w:pPr>
      <w:r w:rsidRPr="00A068DC">
        <w:t xml:space="preserve">Pomoc podľa tejto schémy </w:t>
      </w:r>
      <w:r w:rsidR="000165C2" w:rsidRPr="00A068DC">
        <w:t>v</w:t>
      </w:r>
      <w:r w:rsidR="00E17F48" w:rsidRPr="00A068DC">
        <w:t> </w:t>
      </w:r>
      <w:r w:rsidR="000165C2" w:rsidRPr="00A068DC">
        <w:t xml:space="preserve">prípade úveru </w:t>
      </w:r>
      <w:r w:rsidRPr="00A068DC">
        <w:t xml:space="preserve">sa vypočíta ako rozdiel medzi </w:t>
      </w:r>
      <w:r w:rsidR="000165C2" w:rsidRPr="00A068DC">
        <w:t>výškou úrokov poskytnutého úveru a</w:t>
      </w:r>
      <w:r w:rsidR="00E17F48" w:rsidRPr="00A068DC">
        <w:t> </w:t>
      </w:r>
      <w:r w:rsidRPr="00A068DC">
        <w:t>referenčnou úrokovou sadzbou (uplatniteľnou v</w:t>
      </w:r>
      <w:r w:rsidR="00E17F48" w:rsidRPr="00A068DC">
        <w:t> </w:t>
      </w:r>
      <w:r w:rsidRPr="00A068DC">
        <w:t>čase poskytnutia pomoci) a</w:t>
      </w:r>
      <w:r w:rsidR="00E17F48" w:rsidRPr="00A068DC">
        <w:t> </w:t>
      </w:r>
      <w:r w:rsidRPr="00A068DC">
        <w:t>zvýhodnenou úrokovou sadzbou. Referenčná sadzba sa určuje na základe Oznámenia Európskej komisie o</w:t>
      </w:r>
      <w:r w:rsidR="00E17F48" w:rsidRPr="00A068DC">
        <w:t> </w:t>
      </w:r>
      <w:r w:rsidRPr="00A068DC">
        <w:t>revízii spôsobu stanovenia referenčných a</w:t>
      </w:r>
      <w:r w:rsidR="00E17F48" w:rsidRPr="00A068DC">
        <w:t> </w:t>
      </w:r>
      <w:r w:rsidRPr="00A068DC">
        <w:t xml:space="preserve">diskontných sadzieb (2008/C 14/02). Metodika na výpočet výšky </w:t>
      </w:r>
      <w:r w:rsidR="004F525A" w:rsidRPr="00A068DC">
        <w:t xml:space="preserve">štátnej </w:t>
      </w:r>
      <w:r w:rsidRPr="00A068DC">
        <w:t>pomoci podľa tejto schémy je uvedená v</w:t>
      </w:r>
      <w:r w:rsidR="00E17F48" w:rsidRPr="00A068DC">
        <w:t> </w:t>
      </w:r>
      <w:r w:rsidRPr="00A068DC">
        <w:t xml:space="preserve">Prílohe č. ... tejto schémy. </w:t>
      </w:r>
    </w:p>
    <w:p w14:paraId="46E40A5C" w14:textId="584F9B03" w:rsidR="00173C26" w:rsidRPr="00A068DC" w:rsidRDefault="00173C26" w:rsidP="00173C26">
      <w:pPr>
        <w:pStyle w:val="Default"/>
        <w:spacing w:before="240" w:after="240"/>
        <w:jc w:val="both"/>
        <w:rPr>
          <w:i/>
          <w:u w:val="single"/>
        </w:rPr>
      </w:pPr>
      <w:r w:rsidRPr="00A068DC">
        <w:rPr>
          <w:i/>
          <w:u w:val="single"/>
        </w:rPr>
        <w:t>V</w:t>
      </w:r>
      <w:r w:rsidR="00E17F48" w:rsidRPr="00A068DC">
        <w:rPr>
          <w:i/>
          <w:u w:val="single"/>
        </w:rPr>
        <w:t> </w:t>
      </w:r>
      <w:r w:rsidRPr="00A068DC">
        <w:rPr>
          <w:i/>
          <w:u w:val="single"/>
        </w:rPr>
        <w:t xml:space="preserve">prípade poskytovania </w:t>
      </w:r>
      <w:r w:rsidR="004F525A" w:rsidRPr="00A068DC">
        <w:rPr>
          <w:i/>
          <w:u w:val="single"/>
        </w:rPr>
        <w:t xml:space="preserve">štátnej </w:t>
      </w:r>
      <w:r w:rsidRPr="00A068DC">
        <w:rPr>
          <w:i/>
          <w:u w:val="single"/>
        </w:rPr>
        <w:t xml:space="preserve">pomoci </w:t>
      </w:r>
      <w:r w:rsidRPr="00A068DC">
        <w:rPr>
          <w:b/>
          <w:i/>
          <w:u w:val="single"/>
        </w:rPr>
        <w:t xml:space="preserve">vo forme záruky </w:t>
      </w:r>
      <w:r w:rsidRPr="00A068DC">
        <w:rPr>
          <w:i/>
          <w:u w:val="single"/>
        </w:rPr>
        <w:t>môže článok Výška pomoci</w:t>
      </w:r>
      <w:r w:rsidR="00E17F48" w:rsidRPr="00A068DC">
        <w:rPr>
          <w:i/>
          <w:u w:val="single"/>
        </w:rPr>
        <w:t xml:space="preserve"> a intenzita pomoci</w:t>
      </w:r>
      <w:r w:rsidRPr="00A068DC">
        <w:rPr>
          <w:i/>
          <w:u w:val="single"/>
        </w:rPr>
        <w:t xml:space="preserve"> uvádzať tiež nasledovné:</w:t>
      </w:r>
    </w:p>
    <w:p w14:paraId="4AB85948" w14:textId="00FAA8D2" w:rsidR="00FB7069" w:rsidRPr="00A068DC" w:rsidRDefault="00511CE0" w:rsidP="00FB7069">
      <w:pPr>
        <w:pStyle w:val="Default"/>
        <w:spacing w:before="240" w:after="240"/>
        <w:jc w:val="both"/>
        <w:rPr>
          <w:color w:val="FF0000"/>
        </w:rPr>
      </w:pPr>
      <w:r w:rsidRPr="00A068DC">
        <w:rPr>
          <w:color w:val="auto"/>
        </w:rPr>
        <w:t>3</w:t>
      </w:r>
      <w:r w:rsidR="00173C26" w:rsidRPr="00A068DC">
        <w:rPr>
          <w:color w:val="auto"/>
        </w:rPr>
        <w:t>. Pomoc vo forme záruky podľa tejto schémy sa pokladá za transparentnú</w:t>
      </w:r>
      <w:r w:rsidR="00FB7069" w:rsidRPr="00A068DC">
        <w:rPr>
          <w:color w:val="auto"/>
        </w:rPr>
        <w:t>:</w:t>
      </w:r>
    </w:p>
    <w:p w14:paraId="0BD383AA" w14:textId="3D7DD849" w:rsidR="00FB7069" w:rsidRPr="00A068DC" w:rsidRDefault="00E236AD" w:rsidP="00E236AD">
      <w:pPr>
        <w:pStyle w:val="Default"/>
        <w:spacing w:before="240" w:after="240"/>
        <w:ind w:left="360" w:hanging="180"/>
        <w:jc w:val="both"/>
        <w:rPr>
          <w:color w:val="auto"/>
        </w:rPr>
      </w:pPr>
      <w:r w:rsidRPr="00A068DC">
        <w:rPr>
          <w:color w:val="auto"/>
        </w:rPr>
        <w:t xml:space="preserve">    </w:t>
      </w:r>
      <w:r w:rsidR="00FB7069" w:rsidRPr="00A068DC">
        <w:rPr>
          <w:color w:val="auto"/>
        </w:rPr>
        <w:t>i) ak sa ekvivalent hrubého grantu vypočítal na základe prémií bezpečného prístavu</w:t>
      </w:r>
      <w:r w:rsidRPr="00A068DC">
        <w:rPr>
          <w:color w:val="auto"/>
        </w:rPr>
        <w:t xml:space="preserve">  </w:t>
      </w:r>
      <w:r w:rsidR="00FB7069" w:rsidRPr="00A068DC">
        <w:rPr>
          <w:color w:val="auto"/>
        </w:rPr>
        <w:t>stanovených v oznámení Komisie; alebo</w:t>
      </w:r>
    </w:p>
    <w:p w14:paraId="6F26D729" w14:textId="774028F3" w:rsidR="0088340D" w:rsidRPr="00A068DC" w:rsidRDefault="0088340D" w:rsidP="00E236AD">
      <w:pPr>
        <w:pStyle w:val="Default"/>
        <w:spacing w:before="240" w:after="240"/>
        <w:ind w:left="360" w:hanging="180"/>
        <w:jc w:val="both"/>
        <w:rPr>
          <w:i/>
          <w:color w:val="auto"/>
          <w:u w:val="single"/>
        </w:rPr>
      </w:pPr>
      <w:r w:rsidRPr="00A068DC">
        <w:rPr>
          <w:i/>
          <w:color w:val="auto"/>
          <w:u w:val="single"/>
        </w:rPr>
        <w:lastRenderedPageBreak/>
        <w:t>alternatívne</w:t>
      </w:r>
    </w:p>
    <w:p w14:paraId="008C9ECF" w14:textId="0D4A234F" w:rsidR="006C2340" w:rsidRPr="00A068DC" w:rsidRDefault="00E236AD" w:rsidP="004D7A70">
      <w:pPr>
        <w:pStyle w:val="Default"/>
        <w:spacing w:before="240" w:after="240"/>
        <w:ind w:left="360"/>
        <w:jc w:val="both"/>
        <w:rPr>
          <w:color w:val="auto"/>
        </w:rPr>
      </w:pPr>
      <w:r w:rsidRPr="00A068DC">
        <w:rPr>
          <w:color w:val="auto"/>
        </w:rPr>
        <w:t xml:space="preserve"> </w:t>
      </w:r>
      <w:commentRangeStart w:id="84"/>
      <w:r w:rsidR="00FB7069" w:rsidRPr="00A068DC">
        <w:rPr>
          <w:color w:val="auto"/>
        </w:rPr>
        <w:t>ii) ak metodika na výpočet ekvivalentu hrubého grantu záruky – po oznámení takejto metodiky Komisii podľa niektorého nariadenia Komisie v oblasti štátnej pomoci platného v danom čase – bola pred implementáciou opatrenia schválená na základe oznámenia Komisie o uplatňovaní článkov 87 a 88 Zmluvy o ES na štátnu pomoc vo forme záruk  alebo na základe akéhokoľvek následného oznámenia, a ak schválená metodika výslovne upravuje druh záruky a druh príslušnej transakcie v kontexte uplatňovania nariadenia</w:t>
      </w:r>
      <w:commentRangeEnd w:id="84"/>
      <w:r w:rsidR="004F6933">
        <w:rPr>
          <w:rStyle w:val="Odkaznakomentr"/>
          <w:rFonts w:ascii="Times New Roman" w:eastAsia="Times New Roman" w:hAnsi="Times New Roman" w:cs="Times New Roman"/>
          <w:color w:val="auto"/>
          <w:lang w:eastAsia="sk-SK"/>
        </w:rPr>
        <w:commentReference w:id="84"/>
      </w:r>
      <w:r w:rsidR="00FB7069" w:rsidRPr="00A068DC">
        <w:rPr>
          <w:color w:val="auto"/>
        </w:rPr>
        <w:t>;</w:t>
      </w:r>
    </w:p>
    <w:p w14:paraId="29BC2139" w14:textId="77777777" w:rsidR="00173C26" w:rsidRPr="00A068DC" w:rsidRDefault="00173C26" w:rsidP="00173C26">
      <w:pPr>
        <w:pStyle w:val="Odsekzoznamu"/>
        <w:suppressAutoHyphens/>
        <w:spacing w:before="240" w:after="240"/>
        <w:ind w:left="0"/>
        <w:contextualSpacing w:val="0"/>
        <w:jc w:val="both"/>
        <w:rPr>
          <w:rFonts w:ascii="Arial" w:hAnsi="Arial" w:cs="Arial"/>
          <w:i/>
          <w:sz w:val="24"/>
          <w:szCs w:val="24"/>
          <w:u w:val="single"/>
        </w:rPr>
      </w:pPr>
      <w:r w:rsidRPr="00A068DC">
        <w:rPr>
          <w:rFonts w:ascii="Arial" w:hAnsi="Arial" w:cs="Arial"/>
          <w:i/>
          <w:sz w:val="24"/>
          <w:szCs w:val="24"/>
          <w:u w:val="single"/>
        </w:rPr>
        <w:t xml:space="preserve">V prípade </w:t>
      </w:r>
      <w:r w:rsidRPr="00A068DC">
        <w:rPr>
          <w:rFonts w:ascii="Arial" w:hAnsi="Arial" w:cs="Arial"/>
          <w:b/>
          <w:i/>
          <w:sz w:val="24"/>
          <w:szCs w:val="24"/>
          <w:u w:val="single"/>
        </w:rPr>
        <w:t>pomoci splatnej v niekoľkých splátkach</w:t>
      </w:r>
      <w:r w:rsidRPr="00A068DC">
        <w:rPr>
          <w:rFonts w:ascii="Arial" w:hAnsi="Arial" w:cs="Arial"/>
          <w:i/>
          <w:sz w:val="24"/>
          <w:szCs w:val="24"/>
          <w:u w:val="single"/>
        </w:rPr>
        <w:t xml:space="preserve"> a uplatnenia </w:t>
      </w:r>
      <w:proofErr w:type="spellStart"/>
      <w:r w:rsidRPr="00A068DC">
        <w:rPr>
          <w:rFonts w:ascii="Arial" w:hAnsi="Arial" w:cs="Arial"/>
          <w:i/>
          <w:sz w:val="24"/>
          <w:szCs w:val="24"/>
          <w:u w:val="single"/>
        </w:rPr>
        <w:t>diskontácie</w:t>
      </w:r>
      <w:proofErr w:type="spellEnd"/>
      <w:r w:rsidRPr="00A068DC">
        <w:rPr>
          <w:rFonts w:ascii="Arial" w:hAnsi="Arial" w:cs="Arial"/>
          <w:i/>
          <w:sz w:val="24"/>
          <w:szCs w:val="24"/>
          <w:u w:val="single"/>
        </w:rPr>
        <w:t xml:space="preserve"> výšky pomoci a oprávnených nákladov alternatívne výdavkov sa môže uviesť aj nasledovný text:</w:t>
      </w:r>
    </w:p>
    <w:p w14:paraId="31535A21" w14:textId="095425A1" w:rsidR="00173C26" w:rsidRPr="00A068DC" w:rsidRDefault="00511CE0" w:rsidP="00173C26">
      <w:pPr>
        <w:suppressAutoHyphens/>
        <w:spacing w:before="240" w:after="240"/>
        <w:jc w:val="both"/>
        <w:rPr>
          <w:rFonts w:ascii="Arial" w:hAnsi="Arial" w:cs="Arial"/>
          <w:sz w:val="24"/>
          <w:szCs w:val="24"/>
        </w:rPr>
      </w:pPr>
      <w:r w:rsidRPr="00A068DC">
        <w:rPr>
          <w:rFonts w:ascii="Arial" w:hAnsi="Arial" w:cs="Arial"/>
          <w:sz w:val="24"/>
          <w:szCs w:val="24"/>
        </w:rPr>
        <w:t xml:space="preserve">3. </w:t>
      </w:r>
      <w:r w:rsidR="00642AA0" w:rsidRPr="00A068DC">
        <w:rPr>
          <w:rFonts w:ascii="Arial" w:hAnsi="Arial" w:cs="Arial"/>
          <w:sz w:val="24"/>
          <w:szCs w:val="24"/>
        </w:rPr>
        <w:t>Ak sa pomoc poskytuje inou formou než formou grantu, výška pomoci sa rovná ekvivalentu hrubého grantu.</w:t>
      </w:r>
    </w:p>
    <w:p w14:paraId="7D898C9E" w14:textId="2ED6EEE4" w:rsidR="00173C26" w:rsidRPr="00A068DC" w:rsidRDefault="00511CE0" w:rsidP="006C2340">
      <w:pPr>
        <w:spacing w:before="240" w:after="240"/>
        <w:jc w:val="both"/>
        <w:rPr>
          <w:rFonts w:ascii="Arial" w:hAnsi="Arial" w:cs="Arial"/>
          <w:sz w:val="24"/>
          <w:szCs w:val="24"/>
        </w:rPr>
      </w:pPr>
      <w:r w:rsidRPr="00A068DC">
        <w:rPr>
          <w:rFonts w:ascii="Arial" w:hAnsi="Arial" w:cs="Arial"/>
          <w:sz w:val="24"/>
          <w:szCs w:val="24"/>
        </w:rPr>
        <w:t>4</w:t>
      </w:r>
      <w:r w:rsidR="00173C26" w:rsidRPr="00A068DC">
        <w:rPr>
          <w:rFonts w:ascii="Arial" w:hAnsi="Arial" w:cs="Arial"/>
          <w:sz w:val="24"/>
          <w:szCs w:val="24"/>
        </w:rPr>
        <w:t xml:space="preserve">. Pomoc splatná </w:t>
      </w:r>
      <w:r w:rsidR="004F525A" w:rsidRPr="00A068DC">
        <w:rPr>
          <w:rFonts w:ascii="Arial" w:hAnsi="Arial" w:cs="Arial"/>
          <w:sz w:val="24"/>
          <w:szCs w:val="24"/>
        </w:rPr>
        <w:t xml:space="preserve">v budúcnosti vrátane pomoci splatnej </w:t>
      </w:r>
      <w:r w:rsidR="00173C26" w:rsidRPr="00A068DC">
        <w:rPr>
          <w:rFonts w:ascii="Arial" w:hAnsi="Arial" w:cs="Arial"/>
          <w:sz w:val="24"/>
          <w:szCs w:val="24"/>
        </w:rPr>
        <w:t xml:space="preserve">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hodnota je uverejnená na webovom sídle koordinátora pomoci </w:t>
      </w:r>
      <w:hyperlink r:id="rId10" w:history="1">
        <w:r w:rsidR="00285DF0" w:rsidRPr="00285DF0">
          <w:rPr>
            <w:rStyle w:val="Hypertextovprepojenie"/>
            <w:rFonts w:ascii="Arial" w:eastAsiaTheme="majorEastAsia" w:hAnsi="Arial" w:cs="Arial"/>
            <w:sz w:val="24"/>
          </w:rPr>
          <w:t>Diskontné a referenčné sadzby | Protimonopolný úrad SR (gov.sk)</w:t>
        </w:r>
      </w:hyperlink>
      <w:r w:rsidR="00285DF0" w:rsidRPr="00285DF0">
        <w:rPr>
          <w:rFonts w:ascii="Arial" w:hAnsi="Arial" w:cs="Arial"/>
          <w:sz w:val="24"/>
          <w:szCs w:val="24"/>
        </w:rPr>
        <w:t>.</w:t>
      </w:r>
      <w:r w:rsidR="00285DF0">
        <w:rPr>
          <w:rFonts w:ascii="Arial" w:hAnsi="Arial" w:cs="Arial"/>
          <w:sz w:val="24"/>
          <w:szCs w:val="24"/>
        </w:rPr>
        <w:t xml:space="preserve"> </w:t>
      </w:r>
      <w:r w:rsidR="00173C26" w:rsidRPr="00A068DC">
        <w:rPr>
          <w:rFonts w:ascii="Arial" w:hAnsi="Arial" w:cs="Arial"/>
          <w:sz w:val="24"/>
          <w:szCs w:val="24"/>
        </w:rPr>
        <w:t xml:space="preserve">Metodika na výpočet diskontovanej výšky pomoci a diskontovanej výšky oprávnených nákladov </w:t>
      </w:r>
      <w:r w:rsidR="00173C26" w:rsidRPr="00A068DC">
        <w:rPr>
          <w:rFonts w:ascii="Arial" w:hAnsi="Arial" w:cs="Arial"/>
          <w:i/>
          <w:sz w:val="24"/>
          <w:szCs w:val="24"/>
          <w:u w:val="single"/>
        </w:rPr>
        <w:t>alternatívne</w:t>
      </w:r>
      <w:r w:rsidR="00173C26" w:rsidRPr="00A068DC">
        <w:rPr>
          <w:rFonts w:ascii="Arial" w:hAnsi="Arial" w:cs="Arial"/>
          <w:sz w:val="24"/>
          <w:szCs w:val="24"/>
          <w:u w:val="single"/>
        </w:rPr>
        <w:t xml:space="preserve"> </w:t>
      </w:r>
      <w:r w:rsidR="00173C26" w:rsidRPr="00A068DC">
        <w:rPr>
          <w:rFonts w:ascii="Arial" w:hAnsi="Arial" w:cs="Arial"/>
          <w:sz w:val="24"/>
          <w:szCs w:val="24"/>
        </w:rPr>
        <w:t xml:space="preserve">výdavkov tvorí Prílohu č. ….. tejto schémy. </w:t>
      </w:r>
    </w:p>
    <w:p w14:paraId="20E47F43" w14:textId="7D928A76" w:rsidR="00173C26" w:rsidRPr="00A068DC" w:rsidRDefault="00511CE0" w:rsidP="00173C26">
      <w:pPr>
        <w:spacing w:before="240" w:after="240"/>
        <w:jc w:val="both"/>
        <w:rPr>
          <w:rFonts w:ascii="Arial" w:hAnsi="Arial" w:cs="Arial"/>
          <w:sz w:val="24"/>
          <w:szCs w:val="24"/>
        </w:rPr>
      </w:pPr>
      <w:r w:rsidRPr="00A068DC">
        <w:rPr>
          <w:rFonts w:ascii="Arial" w:hAnsi="Arial" w:cs="Arial"/>
          <w:bCs/>
          <w:sz w:val="24"/>
          <w:szCs w:val="24"/>
        </w:rPr>
        <w:t>5</w:t>
      </w:r>
      <w:r w:rsidR="00173C26" w:rsidRPr="00A068DC">
        <w:rPr>
          <w:rFonts w:ascii="Arial" w:hAnsi="Arial" w:cs="Arial"/>
          <w:bCs/>
          <w:sz w:val="24"/>
          <w:szCs w:val="24"/>
        </w:rPr>
        <w:t xml:space="preserve">. Intenzita pomoci </w:t>
      </w:r>
      <w:r w:rsidR="00173C26" w:rsidRPr="00A068DC">
        <w:rPr>
          <w:rFonts w:ascii="Arial" w:hAnsi="Arial" w:cs="Arial"/>
          <w:sz w:val="24"/>
          <w:szCs w:val="24"/>
        </w:rPr>
        <w:t xml:space="preserve">je hrubá suma pomoci vyjadrená ako percentuálna hodnota z oprávnených nákladov </w:t>
      </w:r>
      <w:r w:rsidR="00173C26" w:rsidRPr="00A068DC">
        <w:rPr>
          <w:rFonts w:ascii="Arial" w:hAnsi="Arial" w:cs="Arial"/>
          <w:i/>
          <w:sz w:val="24"/>
          <w:szCs w:val="24"/>
          <w:u w:val="single"/>
        </w:rPr>
        <w:t>alternatívne</w:t>
      </w:r>
      <w:r w:rsidR="00173C26" w:rsidRPr="00A068DC">
        <w:rPr>
          <w:rFonts w:ascii="Arial" w:hAnsi="Arial" w:cs="Arial"/>
          <w:sz w:val="24"/>
          <w:szCs w:val="24"/>
        </w:rPr>
        <w:t xml:space="preserve"> výdavkov projektu. Všetky použité číselné údaje sa uvádzajú pred odpočítaním dane alebo iných poplatkov.</w:t>
      </w:r>
    </w:p>
    <w:p w14:paraId="78F2FC89" w14:textId="77777777" w:rsidR="00173C26" w:rsidRPr="00A068DC" w:rsidRDefault="00173C26" w:rsidP="00173C26">
      <w:pPr>
        <w:spacing w:before="240" w:after="240"/>
        <w:ind w:left="426"/>
        <w:jc w:val="both"/>
        <w:rPr>
          <w:rFonts w:ascii="Arial" w:hAnsi="Arial" w:cs="Arial"/>
          <w:sz w:val="24"/>
          <w:szCs w:val="24"/>
        </w:rPr>
      </w:pPr>
      <w:r w:rsidRPr="00A068DC">
        <w:rPr>
          <w:rFonts w:ascii="Arial" w:hAnsi="Arial" w:cs="Arial"/>
          <w:sz w:val="24"/>
          <w:szCs w:val="24"/>
        </w:rPr>
        <w:t>Intenzita pomoci sa vypočíta podľa vzorca:</w:t>
      </w:r>
    </w:p>
    <w:p w14:paraId="1CCF13C0" w14:textId="77777777" w:rsidR="00173C26" w:rsidRPr="00A068DC" w:rsidRDefault="00173C26" w:rsidP="00173C26">
      <w:pPr>
        <w:spacing w:before="240" w:after="240"/>
        <w:ind w:left="426"/>
        <w:jc w:val="both"/>
        <w:rPr>
          <w:rFonts w:ascii="Arial" w:eastAsiaTheme="minorEastAsia" w:hAnsi="Arial" w:cs="Arial"/>
          <w:sz w:val="24"/>
          <w:szCs w:val="24"/>
        </w:rPr>
      </w:pPr>
      <w:r w:rsidRPr="00A068DC">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diskontovaná výška pomoci</m:t>
            </m:r>
            <m:ctrlPr>
              <w:rPr>
                <w:rFonts w:ascii="Cambria Math" w:hAnsi="Cambria Math" w:cs="Arial"/>
                <w:sz w:val="24"/>
                <w:szCs w:val="24"/>
              </w:rPr>
            </m:ctrlPr>
          </m:num>
          <m:den>
            <m:r>
              <m:rPr>
                <m:nor/>
              </m:rPr>
              <w:rPr>
                <w:rFonts w:ascii="Arial" w:hAnsi="Arial" w:cs="Arial"/>
                <w:sz w:val="24"/>
                <w:szCs w:val="24"/>
              </w:rPr>
              <m:t xml:space="preserve">  diskontované oprávnené 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4F356984" w14:textId="6A094BFB" w:rsidR="00173C26" w:rsidRPr="00A068DC" w:rsidRDefault="00511CE0" w:rsidP="00173C26">
      <w:pPr>
        <w:spacing w:before="240" w:after="240"/>
        <w:jc w:val="both"/>
        <w:rPr>
          <w:rFonts w:ascii="Arial" w:hAnsi="Arial" w:cs="Arial"/>
          <w:sz w:val="24"/>
          <w:szCs w:val="24"/>
        </w:rPr>
      </w:pPr>
      <w:r w:rsidRPr="00A068DC">
        <w:rPr>
          <w:rFonts w:ascii="Arial" w:hAnsi="Arial" w:cs="Arial"/>
          <w:sz w:val="24"/>
          <w:szCs w:val="24"/>
        </w:rPr>
        <w:t>6</w:t>
      </w:r>
      <w:r w:rsidR="00173C26" w:rsidRPr="00A068DC">
        <w:rPr>
          <w:rFonts w:ascii="Arial" w:hAnsi="Arial" w:cs="Arial"/>
          <w:sz w:val="24"/>
          <w:szCs w:val="24"/>
        </w:rPr>
        <w:t xml:space="preserve">. Maximálna intenzita pomoci poskytnutá príjemcovi podľa tejto schémy nesmie presiahnuť  ….. % oprávnených nákladov </w:t>
      </w:r>
      <w:r w:rsidR="00173C26" w:rsidRPr="00A068DC">
        <w:rPr>
          <w:rFonts w:ascii="Arial" w:hAnsi="Arial" w:cs="Arial"/>
          <w:i/>
          <w:sz w:val="24"/>
          <w:szCs w:val="24"/>
        </w:rPr>
        <w:t>alternatívne</w:t>
      </w:r>
      <w:r w:rsidR="00173C26" w:rsidRPr="00A068DC">
        <w:rPr>
          <w:rFonts w:ascii="Arial" w:hAnsi="Arial" w:cs="Arial"/>
          <w:sz w:val="24"/>
          <w:szCs w:val="24"/>
        </w:rPr>
        <w:t xml:space="preserve"> výdavkov v prípade </w:t>
      </w:r>
      <w:proofErr w:type="spellStart"/>
      <w:r w:rsidR="00173C26" w:rsidRPr="00A068DC">
        <w:rPr>
          <w:rFonts w:ascii="Arial" w:hAnsi="Arial" w:cs="Arial"/>
          <w:sz w:val="24"/>
          <w:szCs w:val="24"/>
        </w:rPr>
        <w:t>mikropodniku</w:t>
      </w:r>
      <w:proofErr w:type="spellEnd"/>
      <w:r w:rsidR="00173C26" w:rsidRPr="00A068DC">
        <w:rPr>
          <w:rFonts w:ascii="Arial" w:hAnsi="Arial" w:cs="Arial"/>
          <w:sz w:val="24"/>
          <w:szCs w:val="24"/>
        </w:rPr>
        <w:t xml:space="preserve"> a malého podniku, …… %</w:t>
      </w:r>
      <w:r w:rsidR="007A20EB" w:rsidRPr="00A068DC">
        <w:rPr>
          <w:rFonts w:ascii="Arial" w:hAnsi="Arial" w:cs="Arial"/>
          <w:sz w:val="24"/>
          <w:szCs w:val="24"/>
        </w:rPr>
        <w:t>,</w:t>
      </w:r>
      <w:r w:rsidR="00173C26" w:rsidRPr="00A068DC">
        <w:rPr>
          <w:rFonts w:ascii="Arial" w:hAnsi="Arial" w:cs="Arial"/>
          <w:sz w:val="24"/>
          <w:szCs w:val="24"/>
        </w:rPr>
        <w:t xml:space="preserve"> v prípade stredného podniku a ….. % v prípade veľkého podniku, za predpokladu dodržania strop</w:t>
      </w:r>
      <w:r w:rsidR="00207E0C" w:rsidRPr="00A068DC">
        <w:rPr>
          <w:rFonts w:ascii="Arial" w:hAnsi="Arial" w:cs="Arial"/>
          <w:sz w:val="24"/>
          <w:szCs w:val="24"/>
        </w:rPr>
        <w:t>u</w:t>
      </w:r>
      <w:r w:rsidR="00173C26" w:rsidRPr="00A068DC">
        <w:rPr>
          <w:rFonts w:ascii="Arial" w:hAnsi="Arial" w:cs="Arial"/>
          <w:sz w:val="24"/>
          <w:szCs w:val="24"/>
        </w:rPr>
        <w:t xml:space="preserve"> podľa ods.</w:t>
      </w:r>
      <w:r w:rsidR="007A20EB" w:rsidRPr="00A068DC">
        <w:rPr>
          <w:rFonts w:ascii="Arial" w:hAnsi="Arial" w:cs="Arial"/>
          <w:sz w:val="24"/>
          <w:szCs w:val="24"/>
        </w:rPr>
        <w:t xml:space="preserve"> </w:t>
      </w:r>
      <w:r w:rsidR="00173C26" w:rsidRPr="00A068DC">
        <w:rPr>
          <w:rFonts w:ascii="Arial" w:hAnsi="Arial" w:cs="Arial"/>
          <w:sz w:val="24"/>
          <w:szCs w:val="24"/>
        </w:rPr>
        <w:t>2 tohto článku.</w:t>
      </w:r>
    </w:p>
    <w:p w14:paraId="731092D5" w14:textId="6E1C7F9A" w:rsidR="00DC4020" w:rsidRPr="00A068DC" w:rsidRDefault="00511CE0" w:rsidP="00173C26">
      <w:pPr>
        <w:spacing w:before="240" w:after="240"/>
        <w:jc w:val="both"/>
        <w:rPr>
          <w:rFonts w:ascii="Arial" w:hAnsi="Arial" w:cs="Arial"/>
          <w:sz w:val="24"/>
          <w:szCs w:val="24"/>
        </w:rPr>
      </w:pPr>
      <w:r w:rsidRPr="00A068DC">
        <w:rPr>
          <w:rFonts w:ascii="Arial" w:hAnsi="Arial" w:cs="Arial"/>
          <w:sz w:val="24"/>
          <w:szCs w:val="24"/>
        </w:rPr>
        <w:t>7</w:t>
      </w:r>
      <w:r w:rsidR="00173C26" w:rsidRPr="00A068DC">
        <w:rPr>
          <w:rFonts w:ascii="Arial" w:hAnsi="Arial" w:cs="Arial"/>
          <w:sz w:val="24"/>
          <w:szCs w:val="24"/>
        </w:rPr>
        <w:t>. Stropy sa nesmú obchádzať umelým rozdeľovaním schém pomoci alebo projektov.</w:t>
      </w:r>
    </w:p>
    <w:p w14:paraId="462936DB"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85" w:name="_Toc149562076"/>
      <w:r w:rsidRPr="00A068DC">
        <w:rPr>
          <w:rFonts w:ascii="Arial" w:hAnsi="Arial" w:cs="Arial"/>
          <w:b/>
          <w:caps/>
          <w:sz w:val="26"/>
          <w:szCs w:val="26"/>
          <w:u w:val="single"/>
        </w:rPr>
        <w:t>STIMULAČNÝ ÚČINOK</w:t>
      </w:r>
      <w:bookmarkEnd w:id="85"/>
    </w:p>
    <w:p w14:paraId="362A45E0" w14:textId="40CCA0FE" w:rsidR="00173C26" w:rsidRPr="00236441" w:rsidRDefault="00173C26" w:rsidP="00173C26">
      <w:pPr>
        <w:spacing w:before="240" w:after="240"/>
        <w:jc w:val="both"/>
        <w:rPr>
          <w:rFonts w:ascii="Arial" w:hAnsi="Arial" w:cs="Arial"/>
          <w:sz w:val="24"/>
          <w:szCs w:val="24"/>
        </w:rPr>
      </w:pPr>
      <w:r w:rsidRPr="00A068DC">
        <w:rPr>
          <w:rFonts w:ascii="Arial" w:hAnsi="Arial" w:cs="Arial"/>
          <w:sz w:val="24"/>
          <w:szCs w:val="24"/>
        </w:rPr>
        <w:t xml:space="preserve">1. Pomoc podľa tejto </w:t>
      </w:r>
      <w:r w:rsidR="002E116A" w:rsidRPr="00A068DC">
        <w:rPr>
          <w:rFonts w:ascii="Arial" w:hAnsi="Arial" w:cs="Arial"/>
          <w:sz w:val="24"/>
          <w:szCs w:val="24"/>
        </w:rPr>
        <w:t xml:space="preserve">schémy môže byť </w:t>
      </w:r>
      <w:r w:rsidR="002E116A" w:rsidRPr="00236441">
        <w:rPr>
          <w:rFonts w:ascii="Arial" w:hAnsi="Arial" w:cs="Arial"/>
          <w:sz w:val="24"/>
          <w:szCs w:val="24"/>
        </w:rPr>
        <w:t>príjemco</w:t>
      </w:r>
      <w:r w:rsidR="0088164F" w:rsidRPr="00236441">
        <w:rPr>
          <w:rFonts w:ascii="Arial" w:hAnsi="Arial" w:cs="Arial"/>
          <w:sz w:val="24"/>
          <w:szCs w:val="24"/>
        </w:rPr>
        <w:t>vi</w:t>
      </w:r>
      <w:r w:rsidRPr="00236441">
        <w:rPr>
          <w:rFonts w:ascii="Arial" w:hAnsi="Arial" w:cs="Arial"/>
          <w:sz w:val="24"/>
          <w:szCs w:val="24"/>
        </w:rPr>
        <w:t xml:space="preserve"> poskytnutá, ak </w:t>
      </w:r>
      <w:r w:rsidR="00C72037" w:rsidRPr="00236441">
        <w:rPr>
          <w:rFonts w:ascii="Arial" w:hAnsi="Arial" w:cs="Arial"/>
          <w:sz w:val="24"/>
          <w:szCs w:val="24"/>
        </w:rPr>
        <w:t xml:space="preserve">má </w:t>
      </w:r>
      <w:r w:rsidRPr="00236441">
        <w:rPr>
          <w:rFonts w:ascii="Arial" w:hAnsi="Arial" w:cs="Arial"/>
          <w:sz w:val="24"/>
          <w:szCs w:val="24"/>
        </w:rPr>
        <w:t>stimulačný účinok</w:t>
      </w:r>
      <w:r w:rsidRPr="00236441">
        <w:rPr>
          <w:rStyle w:val="Odkaznapoznmkupodiarou"/>
          <w:sz w:val="24"/>
          <w:szCs w:val="24"/>
        </w:rPr>
        <w:footnoteReference w:id="7"/>
      </w:r>
      <w:r w:rsidRPr="00236441">
        <w:rPr>
          <w:rFonts w:ascii="Arial" w:hAnsi="Arial" w:cs="Arial"/>
          <w:sz w:val="24"/>
          <w:szCs w:val="24"/>
        </w:rPr>
        <w:t>.</w:t>
      </w:r>
    </w:p>
    <w:p w14:paraId="0EC785CF" w14:textId="4E05624E" w:rsidR="00173C26" w:rsidRPr="00A068DC" w:rsidRDefault="00173C26" w:rsidP="00173C26">
      <w:pPr>
        <w:spacing w:before="240" w:after="240"/>
        <w:jc w:val="both"/>
        <w:rPr>
          <w:rFonts w:ascii="Arial" w:hAnsi="Arial" w:cs="Arial"/>
          <w:sz w:val="24"/>
          <w:szCs w:val="24"/>
        </w:rPr>
      </w:pPr>
      <w:r w:rsidRPr="00236441">
        <w:rPr>
          <w:rFonts w:ascii="Arial" w:hAnsi="Arial" w:cs="Arial"/>
          <w:sz w:val="24"/>
          <w:szCs w:val="24"/>
        </w:rPr>
        <w:lastRenderedPageBreak/>
        <w:t xml:space="preserve">2. Pomoc </w:t>
      </w:r>
      <w:r w:rsidR="002E116A" w:rsidRPr="00236441">
        <w:rPr>
          <w:rFonts w:ascii="Arial" w:hAnsi="Arial" w:cs="Arial"/>
          <w:sz w:val="24"/>
          <w:szCs w:val="24"/>
        </w:rPr>
        <w:t>poskytnutá príjemco</w:t>
      </w:r>
      <w:r w:rsidR="0088164F" w:rsidRPr="00236441">
        <w:rPr>
          <w:rFonts w:ascii="Arial" w:hAnsi="Arial" w:cs="Arial"/>
          <w:sz w:val="24"/>
          <w:szCs w:val="24"/>
        </w:rPr>
        <w:t>vi</w:t>
      </w:r>
      <w:r w:rsidRPr="00236441">
        <w:rPr>
          <w:rFonts w:ascii="Arial" w:hAnsi="Arial" w:cs="Arial"/>
          <w:sz w:val="24"/>
          <w:szCs w:val="24"/>
        </w:rPr>
        <w:t>, na ktorú sa vzťahuje</w:t>
      </w:r>
      <w:r w:rsidRPr="00A068DC">
        <w:rPr>
          <w:rFonts w:ascii="Arial" w:hAnsi="Arial" w:cs="Arial"/>
          <w:sz w:val="24"/>
          <w:szCs w:val="24"/>
        </w:rPr>
        <w:t xml:space="preserve"> táto schéma, sa považuje za pomoc, ktorá má stimulačný účinok, ak žiadateľ podal písomnú žiadosť o pomoc pred začatím práce</w:t>
      </w:r>
      <w:r w:rsidR="0038725D" w:rsidRPr="00A068DC">
        <w:rPr>
          <w:rStyle w:val="Odkaznapoznmkupodiarou"/>
          <w:rFonts w:ascii="Arial" w:hAnsi="Arial" w:cs="Arial"/>
          <w:sz w:val="24"/>
          <w:szCs w:val="24"/>
        </w:rPr>
        <w:footnoteReference w:id="8"/>
      </w:r>
      <w:r w:rsidRPr="00A068DC">
        <w:rPr>
          <w:rFonts w:ascii="Arial" w:hAnsi="Arial" w:cs="Arial"/>
          <w:sz w:val="24"/>
          <w:szCs w:val="24"/>
        </w:rPr>
        <w:t xml:space="preserve"> na projekte alebo činnosti.</w:t>
      </w:r>
    </w:p>
    <w:p w14:paraId="17650B1A" w14:textId="77777777" w:rsidR="00173C26" w:rsidRPr="00A068DC" w:rsidRDefault="00173C26" w:rsidP="00173C26">
      <w:pPr>
        <w:spacing w:before="240" w:after="240"/>
        <w:jc w:val="both"/>
        <w:rPr>
          <w:rFonts w:ascii="Arial" w:hAnsi="Arial" w:cs="Arial"/>
          <w:sz w:val="24"/>
          <w:szCs w:val="24"/>
        </w:rPr>
      </w:pPr>
      <w:r w:rsidRPr="00A068DC">
        <w:rPr>
          <w:rFonts w:ascii="Arial" w:hAnsi="Arial" w:cs="Arial"/>
          <w:sz w:val="24"/>
          <w:szCs w:val="24"/>
        </w:rPr>
        <w:t xml:space="preserve">Žiadosť o pomoc obsahuje aspoň tieto informácie: </w:t>
      </w:r>
    </w:p>
    <w:p w14:paraId="1A67A111" w14:textId="77777777"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názov a veľkosť podniku;</w:t>
      </w:r>
    </w:p>
    <w:p w14:paraId="149ABAA2" w14:textId="60F513D4"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opis projektu</w:t>
      </w:r>
      <w:r w:rsidR="009C7AB3" w:rsidRPr="00A068DC">
        <w:rPr>
          <w:rFonts w:ascii="Arial" w:hAnsi="Arial" w:cs="Arial"/>
          <w:sz w:val="24"/>
          <w:szCs w:val="24"/>
        </w:rPr>
        <w:t>/činnosti</w:t>
      </w:r>
      <w:r w:rsidRPr="00A068DC">
        <w:rPr>
          <w:rFonts w:ascii="Arial" w:hAnsi="Arial" w:cs="Arial"/>
          <w:sz w:val="24"/>
          <w:szCs w:val="24"/>
        </w:rPr>
        <w:t xml:space="preserve"> vrátane dátumu jeho</w:t>
      </w:r>
      <w:r w:rsidR="009C7AB3" w:rsidRPr="00A068DC">
        <w:rPr>
          <w:rFonts w:ascii="Arial" w:hAnsi="Arial" w:cs="Arial"/>
          <w:sz w:val="24"/>
          <w:szCs w:val="24"/>
        </w:rPr>
        <w:t>/jej</w:t>
      </w:r>
      <w:r w:rsidRPr="00A068DC">
        <w:rPr>
          <w:rFonts w:ascii="Arial" w:hAnsi="Arial" w:cs="Arial"/>
          <w:sz w:val="24"/>
          <w:szCs w:val="24"/>
        </w:rPr>
        <w:t xml:space="preserve"> začatia a ukončenia;</w:t>
      </w:r>
    </w:p>
    <w:p w14:paraId="0EF687D6" w14:textId="425864C3"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miesto projektu</w:t>
      </w:r>
      <w:r w:rsidR="009C7AB3" w:rsidRPr="00A068DC">
        <w:rPr>
          <w:rFonts w:ascii="Arial" w:hAnsi="Arial" w:cs="Arial"/>
          <w:sz w:val="24"/>
          <w:szCs w:val="24"/>
        </w:rPr>
        <w:t>/činnosti</w:t>
      </w:r>
      <w:r w:rsidRPr="00A068DC">
        <w:rPr>
          <w:rFonts w:ascii="Arial" w:hAnsi="Arial" w:cs="Arial"/>
          <w:sz w:val="24"/>
          <w:szCs w:val="24"/>
        </w:rPr>
        <w:t>;</w:t>
      </w:r>
    </w:p>
    <w:p w14:paraId="22C5CBF3" w14:textId="19DA5AE3"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zoznam nákladov projektu</w:t>
      </w:r>
      <w:r w:rsidR="009C7AB3" w:rsidRPr="00A068DC">
        <w:rPr>
          <w:rFonts w:ascii="Arial" w:hAnsi="Arial" w:cs="Arial"/>
          <w:sz w:val="24"/>
          <w:szCs w:val="24"/>
        </w:rPr>
        <w:t>/činnosti</w:t>
      </w:r>
      <w:r w:rsidRPr="00A068DC">
        <w:rPr>
          <w:rFonts w:ascii="Arial" w:hAnsi="Arial" w:cs="Arial"/>
          <w:sz w:val="24"/>
          <w:szCs w:val="24"/>
        </w:rPr>
        <w:t>;</w:t>
      </w:r>
    </w:p>
    <w:p w14:paraId="192DED64" w14:textId="3DE07893" w:rsidR="0061545F" w:rsidRPr="00A068DC" w:rsidRDefault="0061545F" w:rsidP="0061545F">
      <w:pPr>
        <w:spacing w:before="240" w:after="240"/>
        <w:jc w:val="both"/>
        <w:rPr>
          <w:rFonts w:ascii="Arial" w:hAnsi="Arial" w:cs="Arial"/>
          <w:sz w:val="24"/>
          <w:szCs w:val="24"/>
        </w:rPr>
      </w:pPr>
      <w:r w:rsidRPr="00A068DC">
        <w:rPr>
          <w:rFonts w:ascii="Arial" w:hAnsi="Arial" w:cs="Arial"/>
          <w:sz w:val="24"/>
          <w:szCs w:val="24"/>
        </w:rPr>
        <w:t>•</w:t>
      </w:r>
      <w:r w:rsidRPr="00A068DC">
        <w:rPr>
          <w:rFonts w:ascii="Arial" w:hAnsi="Arial" w:cs="Arial"/>
          <w:sz w:val="24"/>
          <w:szCs w:val="24"/>
        </w:rPr>
        <w:tab/>
        <w:t>forma pomoci a výška verejných financií potrebných na projekt</w:t>
      </w:r>
      <w:r w:rsidR="009C7AB3" w:rsidRPr="00A068DC">
        <w:rPr>
          <w:rFonts w:ascii="Arial" w:hAnsi="Arial" w:cs="Arial"/>
          <w:sz w:val="24"/>
          <w:szCs w:val="24"/>
        </w:rPr>
        <w:t>/činnosť</w:t>
      </w:r>
      <w:r w:rsidRPr="00A068DC">
        <w:rPr>
          <w:rFonts w:ascii="Arial" w:hAnsi="Arial" w:cs="Arial"/>
          <w:sz w:val="24"/>
          <w:szCs w:val="24"/>
        </w:rPr>
        <w:t>.</w:t>
      </w:r>
    </w:p>
    <w:p w14:paraId="085662B8" w14:textId="7A9E4C23" w:rsidR="00F55F1F" w:rsidRPr="00A068DC" w:rsidRDefault="00F55F1F" w:rsidP="0061545F">
      <w:pPr>
        <w:spacing w:before="240" w:after="240"/>
        <w:jc w:val="both"/>
        <w:rPr>
          <w:rFonts w:ascii="Arial" w:hAnsi="Arial" w:cs="Arial"/>
          <w:i/>
          <w:sz w:val="24"/>
          <w:szCs w:val="24"/>
          <w:u w:val="single"/>
        </w:rPr>
      </w:pPr>
      <w:r w:rsidRPr="00A068DC">
        <w:rPr>
          <w:rFonts w:ascii="Arial" w:hAnsi="Arial" w:cs="Arial"/>
          <w:i/>
          <w:sz w:val="24"/>
          <w:szCs w:val="24"/>
          <w:u w:val="single"/>
        </w:rPr>
        <w:t>alternatívne</w:t>
      </w:r>
    </w:p>
    <w:p w14:paraId="1B498B82" w14:textId="677E87A0" w:rsidR="00511CE0" w:rsidRPr="00A068DC" w:rsidRDefault="00F55F1F" w:rsidP="0061545F">
      <w:pPr>
        <w:spacing w:before="240" w:after="240"/>
        <w:jc w:val="both"/>
        <w:rPr>
          <w:rFonts w:ascii="Arial" w:hAnsi="Arial" w:cs="Arial"/>
          <w:sz w:val="24"/>
          <w:szCs w:val="24"/>
        </w:rPr>
      </w:pPr>
      <w:r w:rsidRPr="00A068DC">
        <w:rPr>
          <w:rFonts w:ascii="Arial" w:hAnsi="Arial" w:cs="Arial"/>
          <w:sz w:val="24"/>
          <w:szCs w:val="24"/>
        </w:rPr>
        <w:t>2</w:t>
      </w:r>
      <w:r w:rsidR="00C72037" w:rsidRPr="00A068DC">
        <w:rPr>
          <w:rFonts w:ascii="Arial" w:hAnsi="Arial" w:cs="Arial"/>
          <w:sz w:val="24"/>
          <w:szCs w:val="24"/>
        </w:rPr>
        <w:t xml:space="preserve">. </w:t>
      </w:r>
      <w:r w:rsidR="00511CE0" w:rsidRPr="00A068DC">
        <w:rPr>
          <w:rFonts w:ascii="Arial" w:hAnsi="Arial" w:cs="Arial"/>
          <w:sz w:val="24"/>
          <w:szCs w:val="24"/>
        </w:rPr>
        <w:t xml:space="preserve">V súlade s článkom 6, ods. 5, písm. </w:t>
      </w:r>
      <w:commentRangeStart w:id="86"/>
      <w:r w:rsidR="00511CE0" w:rsidRPr="00A068DC">
        <w:rPr>
          <w:rFonts w:ascii="Arial" w:hAnsi="Arial" w:cs="Arial"/>
          <w:sz w:val="24"/>
          <w:szCs w:val="24"/>
        </w:rPr>
        <w:t xml:space="preserve">a) až q) </w:t>
      </w:r>
      <w:commentRangeEnd w:id="86"/>
      <w:r w:rsidR="0011235C" w:rsidRPr="00A068DC">
        <w:rPr>
          <w:rStyle w:val="Odkaznakomentr"/>
          <w:rFonts w:ascii="Times New Roman" w:eastAsia="Times New Roman" w:hAnsi="Times New Roman" w:cs="Times New Roman"/>
          <w:lang w:eastAsia="sk-SK"/>
        </w:rPr>
        <w:commentReference w:id="86"/>
      </w:r>
      <w:r w:rsidR="00C72037" w:rsidRPr="00A068DC">
        <w:rPr>
          <w:rFonts w:ascii="Arial" w:hAnsi="Arial" w:cs="Arial"/>
          <w:sz w:val="24"/>
          <w:szCs w:val="24"/>
        </w:rPr>
        <w:t xml:space="preserve">nariadenia </w:t>
      </w:r>
      <w:r w:rsidR="00511CE0" w:rsidRPr="00A068DC">
        <w:rPr>
          <w:rFonts w:ascii="Arial" w:hAnsi="Arial" w:cs="Arial"/>
          <w:sz w:val="24"/>
          <w:szCs w:val="24"/>
        </w:rPr>
        <w:t xml:space="preserve">sa </w:t>
      </w:r>
      <w:r w:rsidR="0038725D" w:rsidRPr="00A068DC">
        <w:rPr>
          <w:rFonts w:ascii="Arial" w:hAnsi="Arial" w:cs="Arial"/>
          <w:sz w:val="24"/>
          <w:szCs w:val="24"/>
        </w:rPr>
        <w:t xml:space="preserve">nevyžaduje alebo sa </w:t>
      </w:r>
      <w:r w:rsidR="00511CE0" w:rsidRPr="00A068DC">
        <w:rPr>
          <w:rFonts w:ascii="Arial" w:hAnsi="Arial" w:cs="Arial"/>
          <w:sz w:val="24"/>
          <w:szCs w:val="24"/>
        </w:rPr>
        <w:t>predpokladá, že pomoc poskytovaná podľa tejto schémy má stimulačný účinok.</w:t>
      </w:r>
    </w:p>
    <w:p w14:paraId="11F8CD14"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87" w:name="_Toc149562077"/>
      <w:commentRangeStart w:id="88"/>
      <w:r w:rsidRPr="00A068DC">
        <w:rPr>
          <w:rFonts w:ascii="Arial" w:hAnsi="Arial" w:cs="Arial"/>
          <w:b/>
          <w:caps/>
          <w:sz w:val="26"/>
          <w:szCs w:val="26"/>
          <w:u w:val="single"/>
        </w:rPr>
        <w:t>Podmienky poskytnutia pomoci</w:t>
      </w:r>
      <w:commentRangeEnd w:id="88"/>
      <w:r w:rsidR="0022768C" w:rsidRPr="00A068DC">
        <w:rPr>
          <w:rStyle w:val="Odkaznakomentr"/>
          <w:rFonts w:ascii="Times New Roman" w:eastAsia="Times New Roman" w:hAnsi="Times New Roman" w:cs="Times New Roman"/>
          <w:lang w:eastAsia="sk-SK"/>
        </w:rPr>
        <w:commentReference w:id="88"/>
      </w:r>
      <w:bookmarkEnd w:id="87"/>
    </w:p>
    <w:p w14:paraId="689F635F" w14:textId="57ABB5BF" w:rsidR="0011235C" w:rsidRPr="00A068DC" w:rsidRDefault="006801AB" w:rsidP="0011235C">
      <w:pPr>
        <w:pStyle w:val="Odsekzoznamu"/>
        <w:numPr>
          <w:ilvl w:val="0"/>
          <w:numId w:val="9"/>
        </w:numPr>
        <w:autoSpaceDE w:val="0"/>
        <w:autoSpaceDN w:val="0"/>
        <w:adjustRightInd w:val="0"/>
        <w:spacing w:after="0"/>
        <w:ind w:left="426"/>
        <w:jc w:val="both"/>
        <w:rPr>
          <w:rFonts w:ascii="Arial" w:hAnsi="Arial" w:cs="Arial"/>
          <w:color w:val="000000"/>
          <w:sz w:val="24"/>
          <w:szCs w:val="24"/>
        </w:rPr>
      </w:pPr>
      <w:r w:rsidRPr="00A068DC">
        <w:rPr>
          <w:rFonts w:ascii="Arial" w:hAnsi="Arial" w:cs="Arial"/>
          <w:sz w:val="24"/>
          <w:szCs w:val="24"/>
        </w:rPr>
        <w:t xml:space="preserve">Pomoc bude poskytnutá len v prípade, že žiadateľ splní všetky podmienky a kritériá tejto schémy, výzvy a </w:t>
      </w:r>
      <w:commentRangeStart w:id="89"/>
      <w:r w:rsidRPr="00A068DC">
        <w:rPr>
          <w:rFonts w:ascii="Arial" w:hAnsi="Arial" w:cs="Arial"/>
          <w:sz w:val="24"/>
          <w:szCs w:val="24"/>
        </w:rPr>
        <w:t>súvisiacich právnych predpisov</w:t>
      </w:r>
      <w:commentRangeEnd w:id="89"/>
      <w:r w:rsidRPr="00A068DC">
        <w:rPr>
          <w:rStyle w:val="Odkaznakomentr"/>
          <w:rFonts w:ascii="Times New Roman" w:eastAsia="Times New Roman" w:hAnsi="Times New Roman" w:cs="Times New Roman"/>
          <w:lang w:eastAsia="sk-SK"/>
        </w:rPr>
        <w:commentReference w:id="89"/>
      </w:r>
      <w:r w:rsidR="00173C26" w:rsidRPr="00A068DC">
        <w:rPr>
          <w:rFonts w:ascii="Arial" w:hAnsi="Arial" w:cs="Arial"/>
          <w:color w:val="000000"/>
          <w:sz w:val="24"/>
          <w:szCs w:val="24"/>
        </w:rPr>
        <w:t xml:space="preserve">. </w:t>
      </w:r>
    </w:p>
    <w:p w14:paraId="114E2222" w14:textId="77777777" w:rsidR="0011235C" w:rsidRPr="00A068DC" w:rsidRDefault="0011235C" w:rsidP="0011235C">
      <w:pPr>
        <w:pStyle w:val="Odsekzoznamu"/>
        <w:autoSpaceDE w:val="0"/>
        <w:autoSpaceDN w:val="0"/>
        <w:adjustRightInd w:val="0"/>
        <w:spacing w:after="0"/>
        <w:ind w:left="426"/>
        <w:jc w:val="both"/>
        <w:rPr>
          <w:rFonts w:ascii="Arial" w:hAnsi="Arial" w:cs="Arial"/>
          <w:color w:val="000000"/>
          <w:sz w:val="24"/>
          <w:szCs w:val="24"/>
        </w:rPr>
      </w:pPr>
    </w:p>
    <w:p w14:paraId="3E365AC5" w14:textId="65D3C01C" w:rsidR="0011235C" w:rsidRPr="00A068DC" w:rsidRDefault="0011235C" w:rsidP="0011235C">
      <w:pPr>
        <w:pStyle w:val="Odsekzoznamu"/>
        <w:numPr>
          <w:ilvl w:val="0"/>
          <w:numId w:val="9"/>
        </w:numPr>
        <w:autoSpaceDE w:val="0"/>
        <w:autoSpaceDN w:val="0"/>
        <w:adjustRightInd w:val="0"/>
        <w:spacing w:after="0"/>
        <w:ind w:left="426"/>
        <w:jc w:val="both"/>
        <w:rPr>
          <w:rFonts w:ascii="Arial" w:hAnsi="Arial" w:cs="Arial"/>
          <w:i/>
          <w:color w:val="000000"/>
          <w:sz w:val="24"/>
          <w:szCs w:val="24"/>
        </w:rPr>
      </w:pPr>
      <w:r w:rsidRPr="00A068DC">
        <w:rPr>
          <w:rFonts w:ascii="Arial" w:hAnsi="Arial" w:cs="Arial"/>
          <w:i/>
          <w:color w:val="000000"/>
          <w:sz w:val="24"/>
          <w:szCs w:val="24"/>
        </w:rPr>
        <w:t>Poskytovateľ, resp. vykonávateľ uvedie jednotlivé podmienky, v súlade s konkrétnym článkom nariadenia (v súlade s účelom/účelmi pomoci</w:t>
      </w:r>
      <w:r w:rsidR="005B60F0">
        <w:rPr>
          <w:rFonts w:ascii="Arial" w:hAnsi="Arial" w:cs="Arial"/>
          <w:i/>
          <w:color w:val="000000"/>
          <w:sz w:val="24"/>
          <w:szCs w:val="24"/>
        </w:rPr>
        <w:t>, príp. formou/formami pomoci</w:t>
      </w:r>
      <w:r w:rsidRPr="00A068DC">
        <w:rPr>
          <w:rFonts w:ascii="Arial" w:hAnsi="Arial" w:cs="Arial"/>
          <w:i/>
          <w:color w:val="000000"/>
          <w:sz w:val="24"/>
          <w:szCs w:val="24"/>
        </w:rPr>
        <w:t>).</w:t>
      </w:r>
    </w:p>
    <w:p w14:paraId="42DEB728" w14:textId="77777777" w:rsidR="0011235C" w:rsidRPr="00A068DC" w:rsidRDefault="0011235C" w:rsidP="0011235C">
      <w:pPr>
        <w:pStyle w:val="Odsekzoznamu"/>
        <w:autoSpaceDE w:val="0"/>
        <w:autoSpaceDN w:val="0"/>
        <w:adjustRightInd w:val="0"/>
        <w:spacing w:after="0"/>
        <w:ind w:left="426"/>
        <w:jc w:val="both"/>
        <w:rPr>
          <w:rFonts w:ascii="Arial" w:hAnsi="Arial" w:cs="Arial"/>
          <w:color w:val="000000"/>
          <w:sz w:val="24"/>
          <w:szCs w:val="24"/>
        </w:rPr>
      </w:pPr>
    </w:p>
    <w:p w14:paraId="03C9E063" w14:textId="77777777" w:rsidR="00173C26" w:rsidRPr="00A068DC" w:rsidRDefault="00173C26" w:rsidP="00173C26">
      <w:pPr>
        <w:pStyle w:val="Odsekzoznamu"/>
        <w:numPr>
          <w:ilvl w:val="0"/>
          <w:numId w:val="9"/>
        </w:numPr>
        <w:spacing w:before="120" w:after="120"/>
        <w:ind w:left="425" w:hanging="357"/>
        <w:contextualSpacing w:val="0"/>
        <w:jc w:val="both"/>
        <w:rPr>
          <w:rFonts w:ascii="Arial" w:hAnsi="Arial" w:cs="Arial"/>
          <w:sz w:val="24"/>
          <w:szCs w:val="24"/>
        </w:rPr>
      </w:pPr>
      <w:r w:rsidRPr="00A068DC">
        <w:rPr>
          <w:rFonts w:ascii="Arial" w:hAnsi="Arial" w:cs="Arial"/>
          <w:i/>
          <w:sz w:val="24"/>
          <w:szCs w:val="24"/>
          <w:u w:val="single"/>
        </w:rPr>
        <w:t>Poskytovateľ, resp. vykonávateľ uvedie jednotlivé podmienky, ktoré stanovil pre poskytnutie pomoci</w:t>
      </w:r>
      <w:r w:rsidRPr="00A068DC">
        <w:rPr>
          <w:rFonts w:ascii="Arial" w:hAnsi="Arial" w:cs="Arial"/>
          <w:sz w:val="24"/>
          <w:szCs w:val="24"/>
        </w:rPr>
        <w:t>.</w:t>
      </w:r>
    </w:p>
    <w:p w14:paraId="72B1F32E" w14:textId="23258791" w:rsidR="00173C26" w:rsidRPr="00A068DC" w:rsidRDefault="00173C26" w:rsidP="00173C26">
      <w:pPr>
        <w:pStyle w:val="Odsekzoznamu"/>
        <w:numPr>
          <w:ilvl w:val="0"/>
          <w:numId w:val="9"/>
        </w:numPr>
        <w:spacing w:before="120" w:after="120"/>
        <w:ind w:left="425" w:hanging="357"/>
        <w:contextualSpacing w:val="0"/>
        <w:jc w:val="both"/>
        <w:rPr>
          <w:rFonts w:ascii="Arial" w:hAnsi="Arial" w:cs="Arial"/>
          <w:sz w:val="24"/>
          <w:szCs w:val="24"/>
        </w:rPr>
      </w:pPr>
      <w:r w:rsidRPr="00A068DC">
        <w:rPr>
          <w:rFonts w:ascii="Arial" w:hAnsi="Arial" w:cs="Arial"/>
          <w:i/>
          <w:sz w:val="24"/>
          <w:szCs w:val="24"/>
          <w:u w:val="single"/>
        </w:rPr>
        <w:t>Poskytovateľ, resp. vykonávateľ uvedie tiež podmienky pre poskytnutie pomoci vyplývajúce z vnútroštátneho právneho základu</w:t>
      </w:r>
      <w:r w:rsidRPr="00A068DC">
        <w:rPr>
          <w:rFonts w:ascii="Arial" w:hAnsi="Arial" w:cs="Arial"/>
          <w:sz w:val="24"/>
          <w:szCs w:val="24"/>
          <w:u w:val="single"/>
        </w:rPr>
        <w:t>.</w:t>
      </w:r>
    </w:p>
    <w:p w14:paraId="7A3F2C30" w14:textId="6B47F6C0" w:rsidR="00D14A85" w:rsidRPr="00A068DC" w:rsidRDefault="0045670D" w:rsidP="00D14A85">
      <w:pPr>
        <w:pStyle w:val="Odsekzoznamu"/>
        <w:numPr>
          <w:ilvl w:val="0"/>
          <w:numId w:val="9"/>
        </w:numPr>
        <w:spacing w:before="120" w:after="120"/>
        <w:ind w:left="360"/>
        <w:jc w:val="both"/>
        <w:rPr>
          <w:rFonts w:ascii="Arial" w:hAnsi="Arial" w:cs="Arial"/>
          <w:sz w:val="24"/>
          <w:szCs w:val="24"/>
        </w:rPr>
      </w:pPr>
      <w:commentRangeStart w:id="90"/>
      <w:r w:rsidRPr="00A068DC">
        <w:rPr>
          <w:rFonts w:ascii="Arial" w:hAnsi="Arial" w:cs="Arial"/>
          <w:sz w:val="24"/>
          <w:szCs w:val="24"/>
        </w:rPr>
        <w:t xml:space="preserve">Pred poskytnutím pomoci je žiadateľ povinný predložiť </w:t>
      </w:r>
      <w:r w:rsidR="000165C2" w:rsidRPr="00A068DC">
        <w:rPr>
          <w:rFonts w:ascii="Arial" w:hAnsi="Arial" w:cs="Arial"/>
          <w:sz w:val="24"/>
          <w:szCs w:val="24"/>
        </w:rPr>
        <w:t>poskytovateľovi</w:t>
      </w:r>
      <w:r w:rsidR="0079571F" w:rsidRPr="00A068DC">
        <w:rPr>
          <w:rFonts w:ascii="Arial" w:hAnsi="Arial" w:cs="Arial"/>
          <w:sz w:val="24"/>
          <w:szCs w:val="24"/>
        </w:rPr>
        <w:t xml:space="preserve"> </w:t>
      </w:r>
      <w:r w:rsidR="0079571F" w:rsidRPr="00A068DC">
        <w:rPr>
          <w:rFonts w:ascii="Arial" w:hAnsi="Arial" w:cs="Arial"/>
          <w:i/>
          <w:sz w:val="24"/>
          <w:szCs w:val="24"/>
          <w:u w:val="single"/>
        </w:rPr>
        <w:t>alternatívne</w:t>
      </w:r>
      <w:r w:rsidRPr="00A068DC">
        <w:rPr>
          <w:rFonts w:ascii="Arial" w:hAnsi="Arial" w:cs="Arial"/>
          <w:sz w:val="24"/>
          <w:szCs w:val="24"/>
        </w:rPr>
        <w:t xml:space="preserve"> </w:t>
      </w:r>
      <w:r w:rsidR="00D14A85" w:rsidRPr="00A068DC">
        <w:rPr>
          <w:rFonts w:ascii="Arial" w:hAnsi="Arial" w:cs="Arial"/>
          <w:sz w:val="24"/>
          <w:szCs w:val="24"/>
        </w:rPr>
        <w:t xml:space="preserve">vykonávateľovi </w:t>
      </w:r>
      <w:r w:rsidRPr="00A068DC">
        <w:rPr>
          <w:rFonts w:ascii="Arial" w:hAnsi="Arial" w:cs="Arial"/>
          <w:sz w:val="24"/>
          <w:szCs w:val="24"/>
        </w:rPr>
        <w:t>vyhlásenie o tom, že nie je podnikom v ťažkostiach v zmysle článku 2 ods. 18 nariadenia</w:t>
      </w:r>
      <w:r w:rsidR="00642AA0" w:rsidRPr="00A068DC">
        <w:rPr>
          <w:rFonts w:ascii="Arial" w:hAnsi="Arial" w:cs="Arial"/>
          <w:i/>
          <w:sz w:val="24"/>
          <w:szCs w:val="24"/>
        </w:rPr>
        <w:t xml:space="preserve"> </w:t>
      </w:r>
      <w:commentRangeStart w:id="91"/>
      <w:r w:rsidRPr="00A068DC">
        <w:rPr>
          <w:rFonts w:ascii="Arial" w:hAnsi="Arial" w:cs="Arial"/>
          <w:sz w:val="24"/>
          <w:szCs w:val="24"/>
        </w:rPr>
        <w:t>a že sa voči nemu nenárokuje vrátenie pomoci na základe predchádzajúceho rozhodnutia Európskej komisie, ktorým bola táto pomoc poskytnutá Slovenskou republikou označená za neoprávnenú a nezlučiteľnú s vnútorným trhom</w:t>
      </w:r>
      <w:commentRangeEnd w:id="91"/>
      <w:r w:rsidR="005653FE">
        <w:rPr>
          <w:rStyle w:val="Odkaznakomentr"/>
          <w:rFonts w:ascii="Times New Roman" w:eastAsia="Times New Roman" w:hAnsi="Times New Roman" w:cs="Times New Roman"/>
          <w:lang w:eastAsia="sk-SK"/>
        </w:rPr>
        <w:commentReference w:id="91"/>
      </w:r>
      <w:r w:rsidRPr="00A068DC">
        <w:rPr>
          <w:rFonts w:ascii="Arial" w:hAnsi="Arial" w:cs="Arial"/>
          <w:sz w:val="24"/>
          <w:szCs w:val="24"/>
        </w:rPr>
        <w:t>.</w:t>
      </w:r>
      <w:commentRangeEnd w:id="90"/>
      <w:r w:rsidR="00986D34">
        <w:rPr>
          <w:rStyle w:val="Odkaznakomentr"/>
          <w:rFonts w:ascii="Times New Roman" w:eastAsia="Times New Roman" w:hAnsi="Times New Roman" w:cs="Times New Roman"/>
          <w:lang w:eastAsia="sk-SK"/>
        </w:rPr>
        <w:commentReference w:id="90"/>
      </w:r>
      <w:r w:rsidRPr="00A068DC">
        <w:rPr>
          <w:rFonts w:ascii="Arial" w:hAnsi="Arial" w:cs="Arial"/>
          <w:sz w:val="24"/>
          <w:szCs w:val="24"/>
        </w:rPr>
        <w:t xml:space="preserve"> 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 overí skutočnosť, že žiadateľ nie je podnikom v ťažkostiach, </w:t>
      </w:r>
      <w:r w:rsidR="00880729" w:rsidRPr="00A068DC">
        <w:rPr>
          <w:rFonts w:ascii="Arial" w:hAnsi="Arial" w:cs="Arial"/>
          <w:i/>
          <w:iCs/>
          <w:sz w:val="24"/>
          <w:szCs w:val="24"/>
          <w:u w:val="single"/>
        </w:rPr>
        <w:t>alternatívne</w:t>
      </w:r>
      <w:r w:rsidR="00880729" w:rsidRPr="00A068DC">
        <w:rPr>
          <w:rFonts w:ascii="Arial" w:hAnsi="Arial" w:cs="Arial"/>
          <w:i/>
          <w:iCs/>
          <w:sz w:val="24"/>
          <w:szCs w:val="24"/>
        </w:rPr>
        <w:t xml:space="preserve">  </w:t>
      </w:r>
      <w:commentRangeStart w:id="92"/>
      <w:r w:rsidR="00880729" w:rsidRPr="00A068DC">
        <w:rPr>
          <w:rFonts w:ascii="Arial" w:hAnsi="Arial" w:cs="Arial"/>
          <w:sz w:val="24"/>
          <w:szCs w:val="24"/>
        </w:rPr>
        <w:t>na základe metodiky/testu podniku v</w:t>
      </w:r>
      <w:r w:rsidR="00336497" w:rsidRPr="00A068DC">
        <w:rPr>
          <w:rFonts w:ascii="Arial" w:hAnsi="Arial" w:cs="Arial"/>
          <w:sz w:val="24"/>
          <w:szCs w:val="24"/>
        </w:rPr>
        <w:t> </w:t>
      </w:r>
      <w:r w:rsidR="00880729" w:rsidRPr="00A068DC">
        <w:rPr>
          <w:rFonts w:ascii="Arial" w:hAnsi="Arial" w:cs="Arial"/>
          <w:sz w:val="24"/>
          <w:szCs w:val="24"/>
        </w:rPr>
        <w:t>ťažkostiach</w:t>
      </w:r>
      <w:r w:rsidR="00336497" w:rsidRPr="00A068DC">
        <w:rPr>
          <w:rFonts w:ascii="Arial" w:hAnsi="Arial" w:cs="Arial"/>
          <w:sz w:val="24"/>
          <w:szCs w:val="24"/>
        </w:rPr>
        <w:t>, ktorá je prílohou č. ...... tejto schémy</w:t>
      </w:r>
      <w:r w:rsidRPr="00A068DC">
        <w:rPr>
          <w:rFonts w:ascii="Arial" w:hAnsi="Arial" w:cs="Arial"/>
          <w:sz w:val="24"/>
          <w:szCs w:val="24"/>
        </w:rPr>
        <w:t>.</w:t>
      </w:r>
      <w:r w:rsidR="00642AA0" w:rsidRPr="00A068DC">
        <w:rPr>
          <w:rFonts w:ascii="Arial" w:hAnsi="Arial" w:cs="Arial"/>
          <w:sz w:val="24"/>
          <w:szCs w:val="24"/>
        </w:rPr>
        <w:t xml:space="preserve"> </w:t>
      </w:r>
      <w:commentRangeEnd w:id="92"/>
      <w:r w:rsidR="0011235C" w:rsidRPr="00A068DC">
        <w:rPr>
          <w:rStyle w:val="Odkaznakomentr"/>
          <w:rFonts w:ascii="Times New Roman" w:eastAsia="Times New Roman" w:hAnsi="Times New Roman" w:cs="Times New Roman"/>
          <w:lang w:eastAsia="sk-SK"/>
        </w:rPr>
        <w:commentReference w:id="92"/>
      </w:r>
      <w:r w:rsidR="00642AA0" w:rsidRPr="00A068DC">
        <w:rPr>
          <w:rFonts w:ascii="Arial" w:hAnsi="Arial" w:cs="Arial"/>
          <w:sz w:val="24"/>
          <w:szCs w:val="24"/>
        </w:rPr>
        <w:t xml:space="preserve">Poskytovateľ </w:t>
      </w:r>
      <w:r w:rsidR="00642AA0" w:rsidRPr="00A068DC">
        <w:rPr>
          <w:rFonts w:ascii="Arial" w:hAnsi="Arial" w:cs="Arial"/>
          <w:i/>
          <w:sz w:val="24"/>
          <w:szCs w:val="24"/>
          <w:u w:val="single"/>
        </w:rPr>
        <w:t>alternatívne</w:t>
      </w:r>
      <w:r w:rsidR="00642AA0" w:rsidRPr="00A068DC">
        <w:rPr>
          <w:rFonts w:ascii="Arial" w:hAnsi="Arial" w:cs="Arial"/>
          <w:sz w:val="24"/>
          <w:szCs w:val="24"/>
        </w:rPr>
        <w:t xml:space="preserve"> vykonávateľ </w:t>
      </w:r>
      <w:r w:rsidR="00C72037" w:rsidRPr="00A068DC">
        <w:rPr>
          <w:rFonts w:ascii="Arial" w:hAnsi="Arial" w:cs="Arial"/>
          <w:sz w:val="24"/>
          <w:szCs w:val="24"/>
        </w:rPr>
        <w:t xml:space="preserve">overí </w:t>
      </w:r>
      <w:r w:rsidR="00642AA0" w:rsidRPr="00A068DC">
        <w:rPr>
          <w:rFonts w:ascii="Arial" w:hAnsi="Arial" w:cs="Arial"/>
          <w:sz w:val="24"/>
          <w:szCs w:val="24"/>
        </w:rPr>
        <w:t>spl</w:t>
      </w:r>
      <w:r w:rsidR="00C72037" w:rsidRPr="00A068DC">
        <w:rPr>
          <w:rFonts w:ascii="Arial" w:hAnsi="Arial" w:cs="Arial"/>
          <w:sz w:val="24"/>
          <w:szCs w:val="24"/>
        </w:rPr>
        <w:t>nenie podmien</w:t>
      </w:r>
      <w:r w:rsidR="002E116A" w:rsidRPr="00A068DC">
        <w:rPr>
          <w:rFonts w:ascii="Arial" w:hAnsi="Arial" w:cs="Arial"/>
          <w:sz w:val="24"/>
          <w:szCs w:val="24"/>
        </w:rPr>
        <w:t>ky, že sa voči príjemcovi</w:t>
      </w:r>
      <w:r w:rsidR="00642AA0" w:rsidRPr="00A068DC">
        <w:rPr>
          <w:rFonts w:ascii="Arial" w:hAnsi="Arial" w:cs="Arial"/>
          <w:sz w:val="24"/>
          <w:szCs w:val="24"/>
        </w:rPr>
        <w:t xml:space="preserve"> nenárokuje vrátenie pomoci na základe predchádzajúceho rozhodnutia Európskej komisie, ktorým bola táto pomoc poskytnutá Slovenskou republikou označená za neoprávnenú a nezlučiteľnú s vnútorným trhom napr. prostredníctvom webového </w:t>
      </w:r>
      <w:r w:rsidR="00642AA0" w:rsidRPr="00236441">
        <w:rPr>
          <w:rFonts w:ascii="Arial" w:hAnsi="Arial" w:cs="Arial"/>
          <w:sz w:val="24"/>
          <w:szCs w:val="24"/>
        </w:rPr>
        <w:t xml:space="preserve">sídla </w:t>
      </w:r>
      <w:hyperlink r:id="rId11" w:history="1">
        <w:r w:rsidR="00236441" w:rsidRPr="00236441">
          <w:rPr>
            <w:rStyle w:val="Hypertextovprepojenie"/>
            <w:rFonts w:ascii="Arial" w:eastAsiaTheme="majorEastAsia" w:hAnsi="Arial" w:cs="Arial"/>
            <w:sz w:val="24"/>
            <w:szCs w:val="24"/>
          </w:rPr>
          <w:t>Rozhodnutia Európskej komisie – vrátenie pomoci | Protimonopolný úrad SR (gov.sk)</w:t>
        </w:r>
      </w:hyperlink>
      <w:r w:rsidR="00236441">
        <w:rPr>
          <w:rStyle w:val="Hypertextovprepojenie"/>
          <w:rFonts w:eastAsiaTheme="majorEastAsia"/>
          <w:color w:val="auto"/>
          <w:u w:val="none"/>
        </w:rPr>
        <w:t>.</w:t>
      </w:r>
    </w:p>
    <w:p w14:paraId="5DA99888" w14:textId="77777777" w:rsidR="00D14A85" w:rsidRPr="00A068DC" w:rsidRDefault="00D14A85" w:rsidP="00D14A85">
      <w:pPr>
        <w:pStyle w:val="Odsekzoznamu"/>
        <w:spacing w:before="120" w:after="120"/>
        <w:ind w:left="360"/>
        <w:jc w:val="both"/>
        <w:rPr>
          <w:rFonts w:ascii="Arial" w:hAnsi="Arial" w:cs="Arial"/>
          <w:sz w:val="24"/>
          <w:szCs w:val="24"/>
        </w:rPr>
      </w:pPr>
    </w:p>
    <w:p w14:paraId="5FA4A1BC" w14:textId="0A030093" w:rsidR="00DD7A35" w:rsidRPr="00A068DC" w:rsidRDefault="00D14A85" w:rsidP="00D14A85">
      <w:pPr>
        <w:pStyle w:val="Odsekzoznamu"/>
        <w:numPr>
          <w:ilvl w:val="0"/>
          <w:numId w:val="9"/>
        </w:numPr>
        <w:spacing w:before="120" w:after="120"/>
        <w:ind w:left="360"/>
        <w:jc w:val="both"/>
        <w:rPr>
          <w:rFonts w:ascii="Arial" w:hAnsi="Arial" w:cs="Arial"/>
          <w:sz w:val="24"/>
          <w:szCs w:val="24"/>
        </w:rPr>
      </w:pPr>
      <w:r w:rsidRPr="00A068DC">
        <w:rPr>
          <w:rFonts w:ascii="Arial" w:hAnsi="Arial" w:cs="Arial"/>
          <w:sz w:val="24"/>
          <w:szCs w:val="24"/>
        </w:rPr>
        <w:t>Príjemca predloží vyhlásenie, či v súvislosti s  projektom, na ktorý žiada o poskytnutie pomoci podľa tejto schémy, mu bola poskytnutá alebo žiada  o poskytnutie pomoci z iných verejných zdrojov pre účely posúdenia pravidiel kumulácie pomoci.</w:t>
      </w:r>
    </w:p>
    <w:p w14:paraId="306AF515" w14:textId="77777777" w:rsidR="00DD7A35" w:rsidRPr="00A068DC" w:rsidRDefault="00DD7A35" w:rsidP="00DD7A35">
      <w:pPr>
        <w:pStyle w:val="Odsekzoznamu"/>
        <w:spacing w:before="120" w:after="120"/>
        <w:ind w:left="360"/>
        <w:jc w:val="both"/>
        <w:rPr>
          <w:rFonts w:ascii="Arial" w:hAnsi="Arial" w:cs="Arial"/>
          <w:sz w:val="24"/>
          <w:szCs w:val="24"/>
        </w:rPr>
      </w:pPr>
    </w:p>
    <w:p w14:paraId="2FCB14E9" w14:textId="42F0F16F" w:rsidR="00173C26" w:rsidRPr="00A068DC" w:rsidRDefault="00173C26" w:rsidP="00DD7A35">
      <w:pPr>
        <w:pStyle w:val="Odsekzoznamu"/>
        <w:numPr>
          <w:ilvl w:val="0"/>
          <w:numId w:val="9"/>
        </w:numPr>
        <w:spacing w:before="120" w:after="120"/>
        <w:ind w:left="360"/>
        <w:jc w:val="both"/>
        <w:rPr>
          <w:rFonts w:ascii="Arial" w:hAnsi="Arial" w:cs="Arial"/>
          <w:sz w:val="24"/>
          <w:szCs w:val="24"/>
        </w:rPr>
      </w:pPr>
      <w:r w:rsidRPr="00A068DC">
        <w:rPr>
          <w:rFonts w:ascii="Arial" w:hAnsi="Arial" w:cs="Arial"/>
          <w:sz w:val="24"/>
          <w:szCs w:val="24"/>
        </w:rPr>
        <w:t>Na poskytnutie pomoci podľa tejto schémy nie je právny nárok</w:t>
      </w:r>
      <w:r w:rsidR="00C72037" w:rsidRPr="00A068DC">
        <w:rPr>
          <w:rFonts w:ascii="Arial" w:hAnsi="Arial" w:cs="Arial"/>
          <w:sz w:val="24"/>
          <w:szCs w:val="24"/>
        </w:rPr>
        <w:t>.</w:t>
      </w:r>
      <w:r w:rsidR="00DD7A35" w:rsidRPr="00A068DC">
        <w:t xml:space="preserve"> </w:t>
      </w:r>
      <w:r w:rsidR="00DD7A35" w:rsidRPr="00A068DC">
        <w:rPr>
          <w:rFonts w:ascii="Arial" w:hAnsi="Arial" w:cs="Arial"/>
          <w:sz w:val="24"/>
          <w:szCs w:val="24"/>
        </w:rPr>
        <w:t>Za poskytnutie pomoci jednotlivým príjemcom je zodpovedný poskytovateľ.</w:t>
      </w:r>
    </w:p>
    <w:p w14:paraId="1CEE0963"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93" w:name="_Toc124501474"/>
      <w:bookmarkStart w:id="94" w:name="_Toc124510601"/>
      <w:bookmarkStart w:id="95" w:name="_Toc466037760"/>
      <w:bookmarkStart w:id="96" w:name="_Toc472676082"/>
      <w:bookmarkStart w:id="97" w:name="_Toc19696345"/>
      <w:bookmarkStart w:id="98" w:name="_Toc19698381"/>
      <w:bookmarkStart w:id="99" w:name="_Toc149562078"/>
      <w:bookmarkEnd w:id="93"/>
      <w:bookmarkEnd w:id="94"/>
      <w:commentRangeStart w:id="100"/>
      <w:r w:rsidRPr="00A068DC">
        <w:rPr>
          <w:rFonts w:ascii="Arial" w:hAnsi="Arial" w:cs="Arial"/>
          <w:b/>
          <w:caps/>
          <w:sz w:val="26"/>
          <w:szCs w:val="26"/>
          <w:u w:val="single"/>
        </w:rPr>
        <w:t>Kumulácia pomoci</w:t>
      </w:r>
      <w:bookmarkEnd w:id="95"/>
      <w:bookmarkEnd w:id="96"/>
      <w:bookmarkEnd w:id="97"/>
      <w:bookmarkEnd w:id="98"/>
      <w:commentRangeEnd w:id="100"/>
      <w:r w:rsidR="00E517B1" w:rsidRPr="00A068DC">
        <w:rPr>
          <w:rStyle w:val="Odkaznakomentr"/>
          <w:rFonts w:ascii="Times New Roman" w:eastAsia="Times New Roman" w:hAnsi="Times New Roman" w:cs="Times New Roman"/>
          <w:lang w:eastAsia="sk-SK"/>
        </w:rPr>
        <w:commentReference w:id="100"/>
      </w:r>
      <w:bookmarkEnd w:id="99"/>
    </w:p>
    <w:p w14:paraId="0282ECEB" w14:textId="6A4668D1" w:rsidR="000679B9" w:rsidRPr="00A068DC" w:rsidRDefault="00173C26" w:rsidP="00D14A85">
      <w:pPr>
        <w:pStyle w:val="Odsekzoznamu"/>
        <w:numPr>
          <w:ilvl w:val="0"/>
          <w:numId w:val="15"/>
        </w:numPr>
        <w:spacing w:before="240" w:after="240"/>
        <w:contextualSpacing w:val="0"/>
        <w:jc w:val="both"/>
        <w:rPr>
          <w:rFonts w:ascii="Arial" w:hAnsi="Arial" w:cs="Arial"/>
          <w:sz w:val="24"/>
          <w:szCs w:val="24"/>
        </w:rPr>
      </w:pPr>
      <w:bookmarkStart w:id="101" w:name="_Toc466037761"/>
      <w:bookmarkStart w:id="102" w:name="_Toc472676083"/>
      <w:bookmarkStart w:id="103" w:name="_Toc19696346"/>
      <w:bookmarkStart w:id="104" w:name="_Toc19698382"/>
      <w:r w:rsidRPr="00A068DC">
        <w:rPr>
          <w:rFonts w:ascii="Arial" w:hAnsi="Arial" w:cs="Arial"/>
          <w:sz w:val="24"/>
          <w:szCs w:val="24"/>
        </w:rPr>
        <w:t xml:space="preserve">Pri zisťovaní toho, či </w:t>
      </w:r>
      <w:r w:rsidR="00D14A85" w:rsidRPr="00A068DC">
        <w:rPr>
          <w:rFonts w:ascii="Arial" w:hAnsi="Arial" w:cs="Arial"/>
          <w:sz w:val="24"/>
          <w:szCs w:val="24"/>
        </w:rPr>
        <w:t xml:space="preserve">po poskytnutí pomoci budú dodržané </w:t>
      </w:r>
      <w:r w:rsidRPr="00A068DC">
        <w:rPr>
          <w:rFonts w:ascii="Arial" w:hAnsi="Arial" w:cs="Arial"/>
          <w:sz w:val="24"/>
          <w:szCs w:val="24"/>
        </w:rPr>
        <w:t xml:space="preserve">stropy a maximálne intenzity pomoci uvedené  v článku J. tejto schémy sa zohľadňuje celková výška štátnej pomoci </w:t>
      </w:r>
      <w:r w:rsidR="00F55F1F" w:rsidRPr="00A068DC">
        <w:rPr>
          <w:rFonts w:ascii="Arial" w:hAnsi="Arial" w:cs="Arial"/>
          <w:sz w:val="24"/>
          <w:szCs w:val="24"/>
        </w:rPr>
        <w:t>pre podporovanú činnosť alebo projekt alebo podnik.</w:t>
      </w:r>
      <w:r w:rsidR="00735BA4" w:rsidRPr="00A068DC">
        <w:rPr>
          <w:rFonts w:ascii="Arial" w:hAnsi="Arial" w:cs="Arial"/>
          <w:sz w:val="24"/>
          <w:szCs w:val="24"/>
        </w:rPr>
        <w:t xml:space="preserve"> </w:t>
      </w:r>
      <w:r w:rsidR="000679B9" w:rsidRPr="00A068DC">
        <w:rPr>
          <w:rFonts w:ascii="Arial" w:hAnsi="Arial" w:cs="Arial"/>
          <w:sz w:val="24"/>
          <w:szCs w:val="24"/>
        </w:rPr>
        <w:t>Ak sa financovanie zo strany Únie, ktoré centrálne riadia inštitúcie, agentúry, spoločné podniky alebo iné orgány Únie a ktoré nie je priamo ani nepriamo pod kontrolou členského štátu, kombinuje so štátnou pomocou, tak sa pri zisťovaní toho, či sú dodržané stropy vymedzujúce notifikačnú povinnosť a maximálne intenzity pomoci alebo maximálna výška pomoci, zohľadňuje len táto štátna pomoc, za predpokladu, že celková suma verejného financovania poskytnutá vo vzťahu k tým istým oprávneným nákladom</w:t>
      </w:r>
      <w:r w:rsidR="000679B9" w:rsidRPr="00A068DC">
        <w:rPr>
          <w:rFonts w:ascii="Arial" w:hAnsi="Arial" w:cs="Arial"/>
          <w:i/>
          <w:sz w:val="24"/>
          <w:szCs w:val="24"/>
        </w:rPr>
        <w:t xml:space="preserve"> </w:t>
      </w:r>
      <w:r w:rsidR="000679B9" w:rsidRPr="00A068DC">
        <w:rPr>
          <w:rFonts w:ascii="Arial" w:hAnsi="Arial" w:cs="Arial"/>
          <w:i/>
          <w:sz w:val="24"/>
          <w:szCs w:val="24"/>
          <w:u w:val="single"/>
        </w:rPr>
        <w:t>alternatívne</w:t>
      </w:r>
      <w:r w:rsidR="000679B9" w:rsidRPr="00A068DC">
        <w:rPr>
          <w:rFonts w:ascii="Arial" w:hAnsi="Arial" w:cs="Arial"/>
          <w:sz w:val="24"/>
          <w:szCs w:val="24"/>
        </w:rPr>
        <w:t xml:space="preserve"> výdavkom nepresahuje najvýhodnejšiu mieru financovania stanovenú v uplatniteľných pravidlách práva Únie. Odchylne od uvedeného platí, že celková výška verejného financovania na projekty podporené z Európskeho obranného fondu môže dosiahnuť celkovú výšku oprávnených nákladov </w:t>
      </w:r>
      <w:r w:rsidR="000679B9" w:rsidRPr="00A068DC">
        <w:rPr>
          <w:rFonts w:ascii="Arial" w:hAnsi="Arial" w:cs="Arial"/>
          <w:i/>
          <w:sz w:val="24"/>
          <w:szCs w:val="24"/>
          <w:u w:val="single"/>
        </w:rPr>
        <w:t>alternatívne</w:t>
      </w:r>
      <w:r w:rsidR="000679B9" w:rsidRPr="00A068DC">
        <w:rPr>
          <w:rFonts w:ascii="Arial" w:hAnsi="Arial" w:cs="Arial"/>
          <w:sz w:val="24"/>
          <w:szCs w:val="24"/>
        </w:rPr>
        <w:t xml:space="preserve"> výdavkom projektu, bez ohľadu na maximálnu mieru financovania uplatniteľnú v rámci tohto fondu, za predpokladu, že sú dodržané stropy vymedzujúce notifikačnú povinnosť a maximálne intenzity pomoci alebo maximálna výška pomoci podľa</w:t>
      </w:r>
      <w:r w:rsidR="007C0D25" w:rsidRPr="00A068DC">
        <w:rPr>
          <w:rFonts w:ascii="Arial" w:hAnsi="Arial" w:cs="Arial"/>
          <w:sz w:val="24"/>
          <w:szCs w:val="24"/>
        </w:rPr>
        <w:t xml:space="preserve"> </w:t>
      </w:r>
      <w:r w:rsidR="006427F9" w:rsidRPr="00A068DC">
        <w:rPr>
          <w:rFonts w:ascii="Arial" w:hAnsi="Arial" w:cs="Arial"/>
          <w:sz w:val="24"/>
          <w:szCs w:val="24"/>
        </w:rPr>
        <w:t>tejto schémy</w:t>
      </w:r>
      <w:r w:rsidR="000679B9" w:rsidRPr="00A068DC">
        <w:rPr>
          <w:rFonts w:ascii="Arial" w:hAnsi="Arial" w:cs="Arial"/>
          <w:sz w:val="24"/>
          <w:szCs w:val="24"/>
        </w:rPr>
        <w:t>.</w:t>
      </w:r>
    </w:p>
    <w:p w14:paraId="19815D33" w14:textId="77777777" w:rsidR="000679B9" w:rsidRPr="00A068DC" w:rsidRDefault="000679B9" w:rsidP="000679B9">
      <w:pPr>
        <w:pStyle w:val="Odsekzoznamu"/>
        <w:spacing w:before="240" w:after="240"/>
        <w:jc w:val="both"/>
        <w:rPr>
          <w:rFonts w:ascii="Arial" w:hAnsi="Arial" w:cs="Arial"/>
          <w:sz w:val="24"/>
          <w:szCs w:val="24"/>
        </w:rPr>
      </w:pPr>
    </w:p>
    <w:p w14:paraId="533C0887" w14:textId="77777777" w:rsidR="00173C26" w:rsidRPr="00A068DC" w:rsidRDefault="00173C26" w:rsidP="00173C26">
      <w:pPr>
        <w:pStyle w:val="Odsekzoznamu"/>
        <w:numPr>
          <w:ilvl w:val="0"/>
          <w:numId w:val="15"/>
        </w:numPr>
        <w:spacing w:before="240" w:after="240"/>
        <w:ind w:left="426" w:hanging="284"/>
        <w:contextualSpacing w:val="0"/>
        <w:jc w:val="both"/>
        <w:rPr>
          <w:rFonts w:ascii="Arial" w:hAnsi="Arial" w:cs="Arial"/>
          <w:sz w:val="24"/>
          <w:szCs w:val="24"/>
        </w:rPr>
      </w:pPr>
      <w:r w:rsidRPr="00A068DC">
        <w:rPr>
          <w:rFonts w:ascii="Arial" w:hAnsi="Arial" w:cs="Arial"/>
          <w:sz w:val="24"/>
          <w:szCs w:val="24"/>
        </w:rPr>
        <w:t xml:space="preserve">Pomoc s identifikovateľnými oprávnenými nákladmi </w:t>
      </w:r>
      <w:r w:rsidRPr="00A068DC">
        <w:rPr>
          <w:rFonts w:ascii="Arial" w:hAnsi="Arial" w:cs="Arial"/>
          <w:i/>
          <w:sz w:val="24"/>
          <w:szCs w:val="24"/>
          <w:u w:val="single"/>
        </w:rPr>
        <w:t>alternatívne</w:t>
      </w:r>
      <w:r w:rsidRPr="00A068DC">
        <w:rPr>
          <w:rFonts w:ascii="Arial" w:hAnsi="Arial" w:cs="Arial"/>
          <w:sz w:val="24"/>
          <w:szCs w:val="24"/>
        </w:rPr>
        <w:t xml:space="preserve"> výdavkami poskytovaná podľa tejto schémy  sa môže kumulovať s:</w:t>
      </w:r>
    </w:p>
    <w:p w14:paraId="4120183B" w14:textId="7F896D6E" w:rsidR="00173C26" w:rsidRPr="00A068DC" w:rsidRDefault="00173C26" w:rsidP="00173C26">
      <w:pPr>
        <w:pStyle w:val="Odsekzoznamu"/>
        <w:spacing w:before="240" w:after="240"/>
        <w:jc w:val="both"/>
        <w:rPr>
          <w:rFonts w:ascii="Arial" w:hAnsi="Arial" w:cs="Arial"/>
          <w:sz w:val="24"/>
          <w:szCs w:val="24"/>
        </w:rPr>
      </w:pPr>
      <w:r w:rsidRPr="00A068DC">
        <w:rPr>
          <w:rFonts w:ascii="Arial" w:hAnsi="Arial" w:cs="Arial"/>
          <w:sz w:val="24"/>
          <w:szCs w:val="24"/>
        </w:rPr>
        <w:t>a) akoukoľvek inou štátnou pomocou, pokiaľ sa tieto opatrenia týkajú iných identifikovateľných oprávnených nákladov</w:t>
      </w:r>
      <w:r w:rsidRPr="00A068DC">
        <w:rPr>
          <w:rFonts w:ascii="Arial" w:hAnsi="Arial" w:cs="Arial"/>
          <w:i/>
          <w:sz w:val="24"/>
          <w:szCs w:val="24"/>
          <w:u w:val="single"/>
        </w:rPr>
        <w:t xml:space="preserve"> alternatívne</w:t>
      </w:r>
      <w:r w:rsidRPr="00A068DC">
        <w:rPr>
          <w:rFonts w:ascii="Arial" w:hAnsi="Arial" w:cs="Arial"/>
          <w:sz w:val="24"/>
          <w:szCs w:val="24"/>
        </w:rPr>
        <w:t xml:space="preserve"> výdavkov;</w:t>
      </w:r>
    </w:p>
    <w:p w14:paraId="4D82C942" w14:textId="77777777" w:rsidR="00F55F1F" w:rsidRPr="00A068DC" w:rsidRDefault="00F55F1F" w:rsidP="00173C26">
      <w:pPr>
        <w:pStyle w:val="Odsekzoznamu"/>
        <w:spacing w:before="240" w:after="240"/>
        <w:jc w:val="both"/>
        <w:rPr>
          <w:rFonts w:ascii="Arial" w:hAnsi="Arial" w:cs="Arial"/>
          <w:sz w:val="24"/>
          <w:szCs w:val="24"/>
        </w:rPr>
      </w:pPr>
    </w:p>
    <w:p w14:paraId="074E6C93" w14:textId="3D1884B6" w:rsidR="00173C26" w:rsidRPr="00A068DC" w:rsidRDefault="00173C26" w:rsidP="00173C26">
      <w:pPr>
        <w:pStyle w:val="Odsekzoznamu"/>
        <w:spacing w:before="240" w:after="240"/>
        <w:jc w:val="both"/>
        <w:rPr>
          <w:rFonts w:ascii="Arial" w:hAnsi="Arial" w:cs="Arial"/>
          <w:sz w:val="24"/>
          <w:szCs w:val="24"/>
        </w:rPr>
      </w:pPr>
      <w:r w:rsidRPr="00A068DC">
        <w:rPr>
          <w:rFonts w:ascii="Arial" w:hAnsi="Arial" w:cs="Arial"/>
          <w:sz w:val="24"/>
          <w:szCs w:val="24"/>
        </w:rPr>
        <w:t xml:space="preserve">b) </w:t>
      </w:r>
      <w:commentRangeStart w:id="105"/>
      <w:r w:rsidRPr="00A068DC">
        <w:rPr>
          <w:rFonts w:ascii="Arial" w:hAnsi="Arial" w:cs="Arial"/>
          <w:sz w:val="24"/>
          <w:szCs w:val="24"/>
        </w:rPr>
        <w:t>akoukoľvek inou štátnou pomocou v súvislosti s tými istými čiastočne alebo úplne sa prekrývajúcimi oprávnenými nákladmi</w:t>
      </w:r>
      <w:r w:rsidRPr="00A068DC">
        <w:rPr>
          <w:rFonts w:ascii="Arial" w:hAnsi="Arial" w:cs="Arial"/>
          <w:i/>
          <w:sz w:val="24"/>
          <w:szCs w:val="24"/>
          <w:u w:val="single"/>
        </w:rPr>
        <w:t xml:space="preserve"> alternatívne</w:t>
      </w:r>
      <w:r w:rsidRPr="00A068DC">
        <w:rPr>
          <w:rFonts w:ascii="Arial" w:hAnsi="Arial" w:cs="Arial"/>
          <w:sz w:val="24"/>
          <w:szCs w:val="24"/>
        </w:rPr>
        <w:t xml:space="preserve"> výdavkami, ak sa v dôsledku takejto kumulácie neprekročí maximálna intenzita pomoci alebo výška pomoci uvedená v článku J. tejto schémy.</w:t>
      </w:r>
      <w:commentRangeEnd w:id="105"/>
      <w:r w:rsidR="004C3526">
        <w:rPr>
          <w:rStyle w:val="Odkaznakomentr"/>
          <w:rFonts w:ascii="Times New Roman" w:eastAsia="Times New Roman" w:hAnsi="Times New Roman" w:cs="Times New Roman"/>
          <w:lang w:eastAsia="sk-SK"/>
        </w:rPr>
        <w:commentReference w:id="105"/>
      </w:r>
    </w:p>
    <w:p w14:paraId="700A296B" w14:textId="4AF770EE" w:rsidR="00FB7069" w:rsidRPr="00A068DC" w:rsidRDefault="00FB7069" w:rsidP="00E236AD">
      <w:pPr>
        <w:spacing w:before="240" w:after="240"/>
        <w:ind w:left="360"/>
        <w:jc w:val="both"/>
        <w:rPr>
          <w:rFonts w:ascii="Arial" w:hAnsi="Arial" w:cs="Arial"/>
          <w:i/>
          <w:sz w:val="24"/>
          <w:szCs w:val="24"/>
        </w:rPr>
      </w:pPr>
      <w:r w:rsidRPr="00A068DC">
        <w:rPr>
          <w:rFonts w:ascii="Arial" w:hAnsi="Arial" w:cs="Arial"/>
          <w:i/>
          <w:sz w:val="24"/>
          <w:szCs w:val="24"/>
        </w:rPr>
        <w:t xml:space="preserve">V prípade poskytovania štátnej pomoci </w:t>
      </w:r>
      <w:r w:rsidRPr="00A068DC">
        <w:rPr>
          <w:rFonts w:ascii="Arial" w:hAnsi="Arial" w:cs="Arial"/>
          <w:b/>
          <w:i/>
          <w:sz w:val="24"/>
          <w:szCs w:val="24"/>
        </w:rPr>
        <w:t>vo forme záruky</w:t>
      </w:r>
      <w:r w:rsidRPr="00A068DC">
        <w:rPr>
          <w:rFonts w:ascii="Arial" w:hAnsi="Arial" w:cs="Arial"/>
          <w:i/>
          <w:sz w:val="24"/>
          <w:szCs w:val="24"/>
        </w:rPr>
        <w:t xml:space="preserve"> môže článok Kumulácia pomoci uvádzať tiež nasledovné:</w:t>
      </w:r>
    </w:p>
    <w:p w14:paraId="0477ECF0" w14:textId="7A08C82C" w:rsidR="00FB7069" w:rsidRPr="00A068DC" w:rsidRDefault="00FB7069" w:rsidP="00E236AD">
      <w:pPr>
        <w:spacing w:before="240" w:after="240"/>
        <w:ind w:left="360"/>
        <w:jc w:val="both"/>
        <w:rPr>
          <w:rFonts w:ascii="Arial" w:hAnsi="Arial" w:cs="Arial"/>
          <w:sz w:val="24"/>
          <w:szCs w:val="24"/>
        </w:rPr>
      </w:pPr>
      <w:r w:rsidRPr="00A068DC">
        <w:rPr>
          <w:rFonts w:ascii="Arial" w:hAnsi="Arial" w:cs="Arial"/>
          <w:sz w:val="24"/>
          <w:szCs w:val="24"/>
        </w:rPr>
        <w:t xml:space="preserve">V prípade úverov v prvom rade alebo záruk na úvery v prvom rade podporovaných z Fondu </w:t>
      </w:r>
      <w:proofErr w:type="spellStart"/>
      <w:r w:rsidRPr="00A068DC">
        <w:rPr>
          <w:rFonts w:ascii="Arial" w:hAnsi="Arial" w:cs="Arial"/>
          <w:sz w:val="24"/>
          <w:szCs w:val="24"/>
        </w:rPr>
        <w:t>InvestEU</w:t>
      </w:r>
      <w:proofErr w:type="spellEnd"/>
      <w:r w:rsidRPr="00A068DC">
        <w:rPr>
          <w:rFonts w:ascii="Arial" w:hAnsi="Arial" w:cs="Arial"/>
          <w:sz w:val="24"/>
          <w:szCs w:val="24"/>
        </w:rPr>
        <w:t xml:space="preserve"> podľa kapitoly III oddielu 16 sa ekvivalent hrubého grantu pomoci obsiahnutej v takýchto úveroch alebo zárukách poskytnutých konečným príjemcom môže vypočítať primerane podľa článku 5 ods. 2 písm. b) alebo c). Tento hrubý ekvivalent grantu pomoci sa môže v súlade s prvou vetou tohto odseku použiť na zabezpečenie toho, aby kumulácia s akoukoľvek inou pomocou na rovnaké identifikovateľné oprávnené náklady nemala za následok prekročenie najvyššej </w:t>
      </w:r>
      <w:r w:rsidRPr="00A068DC">
        <w:rPr>
          <w:rFonts w:ascii="Arial" w:hAnsi="Arial" w:cs="Arial"/>
          <w:sz w:val="24"/>
          <w:szCs w:val="24"/>
        </w:rPr>
        <w:lastRenderedPageBreak/>
        <w:t>intenzity pomoci alebo výšky pomoci uplatniteľnej na pomoc podľa nariadenia alebo príslušného stropu vymedzujúceho notifikačnú povinnosť podľa nariadenia.</w:t>
      </w:r>
    </w:p>
    <w:p w14:paraId="1B93945C" w14:textId="77777777" w:rsidR="00642AA0" w:rsidRPr="00A068DC" w:rsidRDefault="00642AA0" w:rsidP="00173C26">
      <w:pPr>
        <w:pStyle w:val="Odsekzoznamu"/>
        <w:spacing w:before="240" w:after="240"/>
        <w:jc w:val="both"/>
        <w:rPr>
          <w:rFonts w:ascii="Arial" w:hAnsi="Arial" w:cs="Arial"/>
          <w:sz w:val="24"/>
          <w:szCs w:val="24"/>
        </w:rPr>
      </w:pPr>
    </w:p>
    <w:p w14:paraId="53721606" w14:textId="46A1A866" w:rsidR="00173C26" w:rsidRPr="006338A7" w:rsidRDefault="00173C26" w:rsidP="00173C26">
      <w:pPr>
        <w:pStyle w:val="Odsekzoznamu"/>
        <w:numPr>
          <w:ilvl w:val="0"/>
          <w:numId w:val="15"/>
        </w:numPr>
        <w:spacing w:before="240" w:after="240"/>
        <w:ind w:left="426" w:hanging="284"/>
        <w:contextualSpacing w:val="0"/>
        <w:jc w:val="both"/>
        <w:rPr>
          <w:rFonts w:ascii="Arial" w:hAnsi="Arial" w:cs="Arial"/>
          <w:sz w:val="24"/>
          <w:szCs w:val="24"/>
        </w:rPr>
      </w:pPr>
      <w:r w:rsidRPr="00A068DC">
        <w:rPr>
          <w:rFonts w:ascii="Arial" w:hAnsi="Arial" w:cs="Arial"/>
          <w:sz w:val="24"/>
          <w:szCs w:val="24"/>
        </w:rPr>
        <w:t xml:space="preserve">Pomoc poskytnutá podľa tejto schémy sa nekumuluje so žiadnou pomocou de </w:t>
      </w:r>
      <w:proofErr w:type="spellStart"/>
      <w:r w:rsidRPr="00A068DC">
        <w:rPr>
          <w:rFonts w:ascii="Arial" w:hAnsi="Arial" w:cs="Arial"/>
          <w:sz w:val="24"/>
          <w:szCs w:val="24"/>
        </w:rPr>
        <w:t>minimis</w:t>
      </w:r>
      <w:proofErr w:type="spellEnd"/>
      <w:r w:rsidRPr="00A068DC">
        <w:rPr>
          <w:rFonts w:ascii="Arial" w:hAnsi="Arial" w:cs="Arial"/>
          <w:sz w:val="24"/>
          <w:szCs w:val="24"/>
        </w:rPr>
        <w:t xml:space="preserve">  v  súvislosti s tými istými oprávnenými výdavkami </w:t>
      </w:r>
      <w:r w:rsidRPr="00A068DC">
        <w:rPr>
          <w:rFonts w:ascii="Arial" w:hAnsi="Arial" w:cs="Arial"/>
          <w:i/>
          <w:sz w:val="24"/>
          <w:szCs w:val="24"/>
          <w:u w:val="single"/>
        </w:rPr>
        <w:t>alternatívne</w:t>
      </w:r>
      <w:r w:rsidRPr="00A068DC">
        <w:rPr>
          <w:rFonts w:ascii="Arial" w:hAnsi="Arial" w:cs="Arial"/>
          <w:sz w:val="24"/>
          <w:szCs w:val="24"/>
        </w:rPr>
        <w:t xml:space="preserve"> nákladmi, </w:t>
      </w:r>
      <w:commentRangeStart w:id="106"/>
      <w:r w:rsidRPr="00A068DC">
        <w:rPr>
          <w:rFonts w:ascii="Arial" w:hAnsi="Arial" w:cs="Arial"/>
          <w:sz w:val="24"/>
          <w:szCs w:val="24"/>
        </w:rPr>
        <w:t xml:space="preserve">ak by takáto kumulácia mala za následok </w:t>
      </w:r>
      <w:r w:rsidR="006A2447" w:rsidRPr="00A068DC">
        <w:rPr>
          <w:rFonts w:ascii="Arial" w:hAnsi="Arial" w:cs="Arial"/>
          <w:sz w:val="24"/>
          <w:szCs w:val="24"/>
        </w:rPr>
        <w:t xml:space="preserve">výšku pomoci alebo </w:t>
      </w:r>
      <w:r w:rsidRPr="00A068DC">
        <w:rPr>
          <w:rFonts w:ascii="Arial" w:hAnsi="Arial" w:cs="Arial"/>
          <w:sz w:val="24"/>
          <w:szCs w:val="24"/>
        </w:rPr>
        <w:t>intenzitu pomoci presahujúcu stropy uvedené v článku J. tejto schémy</w:t>
      </w:r>
      <w:commentRangeEnd w:id="106"/>
      <w:r w:rsidR="002633EE">
        <w:rPr>
          <w:rStyle w:val="Odkaznakomentr"/>
          <w:rFonts w:ascii="Times New Roman" w:eastAsia="Times New Roman" w:hAnsi="Times New Roman" w:cs="Times New Roman"/>
          <w:lang w:eastAsia="sk-SK"/>
        </w:rPr>
        <w:commentReference w:id="106"/>
      </w:r>
      <w:r w:rsidRPr="00A068DC">
        <w:rPr>
          <w:rFonts w:ascii="Arial" w:hAnsi="Arial" w:cs="Arial"/>
          <w:sz w:val="24"/>
          <w:szCs w:val="24"/>
        </w:rPr>
        <w:t>.</w:t>
      </w:r>
    </w:p>
    <w:p w14:paraId="5AC3C2E3"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07" w:name="_Toc149562079"/>
      <w:commentRangeStart w:id="108"/>
      <w:r w:rsidRPr="00A068DC">
        <w:rPr>
          <w:rFonts w:ascii="Arial" w:hAnsi="Arial" w:cs="Arial"/>
          <w:b/>
          <w:caps/>
          <w:sz w:val="26"/>
          <w:szCs w:val="26"/>
          <w:u w:val="single"/>
        </w:rPr>
        <w:t>Mechanizmus poskytovania pomoci</w:t>
      </w:r>
      <w:bookmarkEnd w:id="101"/>
      <w:bookmarkEnd w:id="102"/>
      <w:bookmarkEnd w:id="103"/>
      <w:bookmarkEnd w:id="104"/>
      <w:commentRangeEnd w:id="108"/>
      <w:r w:rsidR="00E517B1" w:rsidRPr="00A068DC">
        <w:rPr>
          <w:rStyle w:val="Odkaznakomentr"/>
          <w:rFonts w:ascii="Times New Roman" w:eastAsia="Times New Roman" w:hAnsi="Times New Roman" w:cs="Times New Roman"/>
          <w:lang w:eastAsia="sk-SK"/>
        </w:rPr>
        <w:commentReference w:id="108"/>
      </w:r>
      <w:bookmarkEnd w:id="107"/>
    </w:p>
    <w:p w14:paraId="23186F16" w14:textId="77777777" w:rsidR="00173C26" w:rsidRPr="00A068DC" w:rsidRDefault="00173C26" w:rsidP="00173C26">
      <w:pPr>
        <w:pStyle w:val="Odsekzoznamu"/>
        <w:numPr>
          <w:ilvl w:val="0"/>
          <w:numId w:val="10"/>
        </w:numPr>
        <w:spacing w:before="240" w:after="240"/>
        <w:ind w:left="426"/>
        <w:contextualSpacing w:val="0"/>
        <w:jc w:val="both"/>
        <w:rPr>
          <w:rFonts w:ascii="Arial" w:hAnsi="Arial" w:cs="Arial"/>
          <w:sz w:val="24"/>
          <w:szCs w:val="24"/>
        </w:rPr>
      </w:pPr>
      <w:r w:rsidRPr="00A068DC">
        <w:rPr>
          <w:rFonts w:ascii="Arial" w:hAnsi="Arial" w:cs="Arial"/>
          <w:sz w:val="24"/>
          <w:szCs w:val="24"/>
        </w:rPr>
        <w:t>………………………………………………………………………………………………………………………………………………………………………………………………………………………………………………………………………………………………</w:t>
      </w:r>
    </w:p>
    <w:p w14:paraId="7B6A52B0" w14:textId="77777777" w:rsidR="00173C26" w:rsidRPr="00A068DC" w:rsidRDefault="00173C26" w:rsidP="00173C26">
      <w:pPr>
        <w:pStyle w:val="Odsekzoznamu"/>
        <w:numPr>
          <w:ilvl w:val="0"/>
          <w:numId w:val="10"/>
        </w:numPr>
        <w:spacing w:before="240" w:after="240"/>
        <w:ind w:left="426"/>
        <w:contextualSpacing w:val="0"/>
        <w:jc w:val="both"/>
        <w:rPr>
          <w:rFonts w:ascii="Arial" w:hAnsi="Arial" w:cs="Arial"/>
          <w:sz w:val="24"/>
          <w:szCs w:val="24"/>
        </w:rPr>
      </w:pPr>
      <w:r w:rsidRPr="00A068DC">
        <w:rPr>
          <w:rFonts w:ascii="Arial" w:hAnsi="Arial" w:cs="Arial"/>
          <w:sz w:val="24"/>
          <w:szCs w:val="24"/>
        </w:rPr>
        <w:t>………………………………………………………………………………………………………………………………………………………………………………………………………………………………………………………………………………………………</w:t>
      </w:r>
    </w:p>
    <w:p w14:paraId="38F336E1" w14:textId="77777777" w:rsidR="00173C26" w:rsidRPr="00A068DC" w:rsidRDefault="00173C26" w:rsidP="00173C26">
      <w:pPr>
        <w:pStyle w:val="Odsekzoznamu"/>
        <w:numPr>
          <w:ilvl w:val="0"/>
          <w:numId w:val="10"/>
        </w:numPr>
        <w:spacing w:before="240" w:after="240"/>
        <w:ind w:left="426"/>
        <w:contextualSpacing w:val="0"/>
        <w:jc w:val="both"/>
        <w:rPr>
          <w:rFonts w:ascii="Arial" w:hAnsi="Arial" w:cs="Arial"/>
          <w:sz w:val="24"/>
          <w:szCs w:val="24"/>
        </w:rPr>
      </w:pPr>
      <w:r w:rsidRPr="00A068DC">
        <w:rPr>
          <w:rFonts w:ascii="Arial" w:hAnsi="Arial" w:cs="Arial"/>
          <w:sz w:val="24"/>
          <w:szCs w:val="24"/>
        </w:rPr>
        <w:t xml:space="preserve">……………………………………………………………………………………………………………………………………………………………………………………………………………………………………………………………………………………………… </w:t>
      </w:r>
    </w:p>
    <w:p w14:paraId="727E686C" w14:textId="77777777" w:rsidR="00173C26" w:rsidRPr="00A068DC" w:rsidRDefault="00173C26" w:rsidP="00173C26">
      <w:pPr>
        <w:pStyle w:val="Odsekzoznamu"/>
        <w:numPr>
          <w:ilvl w:val="0"/>
          <w:numId w:val="10"/>
        </w:numPr>
        <w:spacing w:before="240" w:after="240"/>
        <w:ind w:left="426"/>
        <w:contextualSpacing w:val="0"/>
        <w:jc w:val="both"/>
        <w:rPr>
          <w:rFonts w:ascii="Arial" w:hAnsi="Arial" w:cs="Arial"/>
          <w:b/>
          <w:sz w:val="24"/>
          <w:szCs w:val="24"/>
        </w:rPr>
      </w:pPr>
      <w:r w:rsidRPr="00A068DC">
        <w:rPr>
          <w:rFonts w:ascii="Arial" w:hAnsi="Arial" w:cs="Arial"/>
          <w:b/>
          <w:sz w:val="24"/>
          <w:szCs w:val="24"/>
        </w:rPr>
        <w:t>Za deň poskytnutia pomoci</w:t>
      </w:r>
      <w:r w:rsidRPr="00A068DC">
        <w:rPr>
          <w:rStyle w:val="Odkaznapoznmkupodiarou"/>
          <w:b/>
          <w:sz w:val="24"/>
          <w:szCs w:val="24"/>
        </w:rPr>
        <w:footnoteReference w:id="9"/>
      </w:r>
      <w:r w:rsidRPr="00A068DC">
        <w:rPr>
          <w:rFonts w:ascii="Arial" w:hAnsi="Arial" w:cs="Arial"/>
          <w:b/>
          <w:sz w:val="24"/>
          <w:szCs w:val="24"/>
        </w:rPr>
        <w:t xml:space="preserve"> sa považuje …………………………………………. </w:t>
      </w:r>
    </w:p>
    <w:p w14:paraId="06250F03" w14:textId="7A6C423E" w:rsidR="000E5300" w:rsidRPr="006338A7" w:rsidRDefault="00173C26" w:rsidP="000E5300">
      <w:pPr>
        <w:pStyle w:val="Odsekzoznamu"/>
        <w:numPr>
          <w:ilvl w:val="0"/>
          <w:numId w:val="10"/>
        </w:numPr>
        <w:spacing w:before="240" w:after="240"/>
        <w:ind w:left="426"/>
        <w:contextualSpacing w:val="0"/>
        <w:jc w:val="both"/>
        <w:rPr>
          <w:rFonts w:ascii="Arial" w:hAnsi="Arial" w:cs="Arial"/>
          <w:b/>
          <w:sz w:val="24"/>
          <w:szCs w:val="24"/>
        </w:rPr>
      </w:pPr>
      <w:r w:rsidRPr="00A068DC">
        <w:rPr>
          <w:rFonts w:ascii="Arial" w:hAnsi="Arial" w:cs="Arial"/>
          <w:sz w:val="24"/>
          <w:szCs w:val="24"/>
        </w:rPr>
        <w:t xml:space="preserve">Do </w:t>
      </w:r>
      <w:r w:rsidR="00201F00" w:rsidRPr="00A068DC">
        <w:rPr>
          <w:rFonts w:ascii="Arial" w:hAnsi="Arial" w:cs="Arial"/>
          <w:sz w:val="24"/>
          <w:szCs w:val="24"/>
        </w:rPr>
        <w:t>dňa</w:t>
      </w:r>
      <w:r w:rsidRPr="00A068DC">
        <w:rPr>
          <w:rFonts w:ascii="Arial" w:hAnsi="Arial" w:cs="Arial"/>
          <w:sz w:val="24"/>
          <w:szCs w:val="24"/>
        </w:rPr>
        <w:t xml:space="preserve"> nadobudnutia účinnosti </w:t>
      </w:r>
      <w:r w:rsidRPr="00A068DC">
        <w:rPr>
          <w:rFonts w:ascii="Arial" w:hAnsi="Arial" w:cs="Arial"/>
          <w:i/>
          <w:sz w:val="24"/>
          <w:szCs w:val="24"/>
          <w:u w:val="single"/>
        </w:rPr>
        <w:t>uviesť právny úkon, na základe ktoré</w:t>
      </w:r>
      <w:r w:rsidR="00BC3A92" w:rsidRPr="00A068DC">
        <w:rPr>
          <w:rFonts w:ascii="Arial" w:hAnsi="Arial" w:cs="Arial"/>
          <w:i/>
          <w:sz w:val="24"/>
          <w:szCs w:val="24"/>
          <w:u w:val="single"/>
        </w:rPr>
        <w:t>ho</w:t>
      </w:r>
      <w:r w:rsidRPr="00A068DC">
        <w:rPr>
          <w:rFonts w:ascii="Arial" w:hAnsi="Arial" w:cs="Arial"/>
          <w:i/>
          <w:sz w:val="24"/>
          <w:szCs w:val="24"/>
          <w:u w:val="single"/>
        </w:rPr>
        <w:t xml:space="preserve"> sa pomoc poskytuje</w:t>
      </w:r>
      <w:r w:rsidRPr="00A068DC">
        <w:rPr>
          <w:rFonts w:ascii="Arial" w:hAnsi="Arial" w:cs="Arial"/>
          <w:sz w:val="24"/>
          <w:szCs w:val="24"/>
        </w:rPr>
        <w:t xml:space="preserve">, teda do </w:t>
      </w:r>
      <w:r w:rsidR="00201F00" w:rsidRPr="00A068DC">
        <w:rPr>
          <w:rFonts w:ascii="Arial" w:hAnsi="Arial" w:cs="Arial"/>
          <w:sz w:val="24"/>
          <w:szCs w:val="24"/>
        </w:rPr>
        <w:t>dňa</w:t>
      </w:r>
      <w:r w:rsidRPr="00A068DC">
        <w:rPr>
          <w:rFonts w:ascii="Arial" w:hAnsi="Arial" w:cs="Arial"/>
          <w:sz w:val="24"/>
          <w:szCs w:val="24"/>
        </w:rPr>
        <w:t xml:space="preserve"> poskytnutia pomoci, sa príjemca v tejto schéme označuje ako žiadateľ.</w:t>
      </w:r>
    </w:p>
    <w:p w14:paraId="15698719"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109" w:name="_Toc466037762"/>
      <w:bookmarkStart w:id="110" w:name="_Toc472676084"/>
      <w:bookmarkStart w:id="111" w:name="_Toc19696347"/>
      <w:bookmarkStart w:id="112" w:name="_Toc19698383"/>
      <w:bookmarkStart w:id="113" w:name="_Toc149562080"/>
      <w:commentRangeStart w:id="114"/>
      <w:r w:rsidRPr="00A068DC">
        <w:rPr>
          <w:rFonts w:ascii="Arial" w:hAnsi="Arial" w:cs="Arial"/>
          <w:b/>
          <w:caps/>
          <w:sz w:val="28"/>
          <w:szCs w:val="28"/>
          <w:u w:val="single"/>
        </w:rPr>
        <w:t>Rozpočet</w:t>
      </w:r>
      <w:bookmarkEnd w:id="109"/>
      <w:bookmarkEnd w:id="110"/>
      <w:bookmarkEnd w:id="111"/>
      <w:bookmarkEnd w:id="112"/>
      <w:commentRangeEnd w:id="114"/>
      <w:r w:rsidR="00385EF1" w:rsidRPr="00A068DC">
        <w:rPr>
          <w:rStyle w:val="Odkaznakomentr"/>
          <w:rFonts w:ascii="Times New Roman" w:eastAsia="Times New Roman" w:hAnsi="Times New Roman" w:cs="Times New Roman"/>
          <w:lang w:eastAsia="sk-SK"/>
        </w:rPr>
        <w:commentReference w:id="114"/>
      </w:r>
      <w:bookmarkEnd w:id="113"/>
      <w:r w:rsidRPr="00A068DC">
        <w:rPr>
          <w:rFonts w:ascii="Arial" w:hAnsi="Arial" w:cs="Arial"/>
          <w:b/>
          <w:caps/>
          <w:sz w:val="28"/>
          <w:szCs w:val="28"/>
          <w:u w:val="single"/>
        </w:rPr>
        <w:t xml:space="preserve"> </w:t>
      </w:r>
    </w:p>
    <w:p w14:paraId="0C708DBF" w14:textId="534EFFCD" w:rsidR="00173C26" w:rsidRPr="00A068DC" w:rsidRDefault="00173C26" w:rsidP="00173C26">
      <w:pPr>
        <w:pStyle w:val="Odsekzoznamu"/>
        <w:numPr>
          <w:ilvl w:val="0"/>
          <w:numId w:val="30"/>
        </w:numPr>
        <w:spacing w:before="240" w:after="240"/>
        <w:ind w:left="426"/>
        <w:contextualSpacing w:val="0"/>
        <w:jc w:val="both"/>
        <w:rPr>
          <w:rFonts w:ascii="Arial" w:hAnsi="Arial" w:cs="Arial"/>
          <w:sz w:val="24"/>
          <w:szCs w:val="24"/>
        </w:rPr>
      </w:pPr>
      <w:r w:rsidRPr="00A068DC">
        <w:rPr>
          <w:rFonts w:ascii="Arial" w:hAnsi="Arial" w:cs="Arial"/>
          <w:sz w:val="24"/>
          <w:szCs w:val="24"/>
        </w:rPr>
        <w:t>Odhadovaný rozpočet tejto schémy je</w:t>
      </w:r>
      <w:r w:rsidR="00BF24FF" w:rsidRPr="00A068DC">
        <w:rPr>
          <w:rFonts w:ascii="Arial" w:hAnsi="Arial" w:cs="Arial"/>
          <w:sz w:val="24"/>
          <w:szCs w:val="24"/>
        </w:rPr>
        <w:t xml:space="preserve"> ....................................................................</w:t>
      </w:r>
      <w:r w:rsidRPr="00A068DC">
        <w:rPr>
          <w:rFonts w:ascii="Arial" w:hAnsi="Arial" w:cs="Arial"/>
          <w:sz w:val="24"/>
          <w:szCs w:val="24"/>
        </w:rPr>
        <w:t xml:space="preserve"> ……………………………………………………………………………………………</w:t>
      </w:r>
    </w:p>
    <w:p w14:paraId="54FA8CB0" w14:textId="1FDF4489" w:rsidR="00173C26" w:rsidRPr="00A068DC" w:rsidRDefault="00173C26" w:rsidP="00173C26">
      <w:pPr>
        <w:pStyle w:val="Odsekzoznamu"/>
        <w:numPr>
          <w:ilvl w:val="0"/>
          <w:numId w:val="30"/>
        </w:numPr>
        <w:spacing w:before="240" w:after="240"/>
        <w:ind w:left="426"/>
        <w:contextualSpacing w:val="0"/>
        <w:jc w:val="both"/>
        <w:rPr>
          <w:rFonts w:ascii="Arial" w:hAnsi="Arial" w:cs="Arial"/>
          <w:sz w:val="24"/>
          <w:szCs w:val="24"/>
        </w:rPr>
      </w:pPr>
      <w:commentRangeStart w:id="115"/>
      <w:r w:rsidRPr="00A068DC">
        <w:rPr>
          <w:rFonts w:ascii="Arial" w:hAnsi="Arial" w:cs="Arial"/>
          <w:sz w:val="24"/>
          <w:szCs w:val="24"/>
        </w:rPr>
        <w:t xml:space="preserve">Predpokladaný ročný rozpočet </w:t>
      </w:r>
      <w:commentRangeEnd w:id="115"/>
      <w:r w:rsidR="005A3DF8" w:rsidRPr="00A068DC">
        <w:rPr>
          <w:rStyle w:val="Odkaznakomentr"/>
          <w:rFonts w:ascii="Times New Roman" w:eastAsia="Times New Roman" w:hAnsi="Times New Roman" w:cs="Times New Roman"/>
          <w:lang w:eastAsia="sk-SK"/>
        </w:rPr>
        <w:commentReference w:id="115"/>
      </w:r>
      <w:r w:rsidRPr="00A068DC">
        <w:rPr>
          <w:rFonts w:ascii="Arial" w:hAnsi="Arial" w:cs="Arial"/>
          <w:sz w:val="24"/>
          <w:szCs w:val="24"/>
        </w:rPr>
        <w:t>je</w:t>
      </w:r>
      <w:r w:rsidR="00BF24FF" w:rsidRPr="00A068DC">
        <w:rPr>
          <w:rFonts w:ascii="Arial" w:hAnsi="Arial" w:cs="Arial"/>
          <w:sz w:val="24"/>
          <w:szCs w:val="24"/>
        </w:rPr>
        <w:t xml:space="preserve"> ............................................................................</w:t>
      </w:r>
      <w:r w:rsidRPr="00A068DC">
        <w:rPr>
          <w:rFonts w:ascii="Arial" w:hAnsi="Arial" w:cs="Arial"/>
          <w:sz w:val="24"/>
          <w:szCs w:val="24"/>
        </w:rPr>
        <w:t xml:space="preserve"> ………………………………………………………………………………………………</w:t>
      </w:r>
    </w:p>
    <w:p w14:paraId="2AF40D89"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116" w:name="_Toc466037763"/>
      <w:bookmarkStart w:id="117" w:name="_Toc472676085"/>
      <w:bookmarkStart w:id="118" w:name="_Toc19696348"/>
      <w:bookmarkStart w:id="119" w:name="_Toc19698384"/>
      <w:bookmarkStart w:id="120" w:name="_Toc149562081"/>
      <w:commentRangeStart w:id="121"/>
      <w:r w:rsidRPr="00A068DC">
        <w:rPr>
          <w:rFonts w:ascii="Arial" w:hAnsi="Arial" w:cs="Arial"/>
          <w:b/>
          <w:caps/>
          <w:sz w:val="28"/>
          <w:szCs w:val="28"/>
          <w:u w:val="single"/>
        </w:rPr>
        <w:t>Transparentnosť a monitorovanie</w:t>
      </w:r>
      <w:bookmarkEnd w:id="116"/>
      <w:bookmarkEnd w:id="117"/>
      <w:bookmarkEnd w:id="118"/>
      <w:bookmarkEnd w:id="119"/>
      <w:commentRangeEnd w:id="121"/>
      <w:r w:rsidR="007E68E4" w:rsidRPr="00A068DC">
        <w:rPr>
          <w:rStyle w:val="Odkaznakomentr"/>
          <w:rFonts w:ascii="Times New Roman" w:eastAsia="Times New Roman" w:hAnsi="Times New Roman" w:cs="Times New Roman"/>
          <w:lang w:eastAsia="sk-SK"/>
        </w:rPr>
        <w:commentReference w:id="121"/>
      </w:r>
      <w:bookmarkEnd w:id="120"/>
    </w:p>
    <w:p w14:paraId="7DAD3905" w14:textId="77777777" w:rsidR="005A3DF8" w:rsidRPr="00A068DC" w:rsidRDefault="00173C26" w:rsidP="005A3DF8">
      <w:pPr>
        <w:pStyle w:val="Odsekzoznamu"/>
        <w:numPr>
          <w:ilvl w:val="0"/>
          <w:numId w:val="11"/>
        </w:numPr>
        <w:autoSpaceDE w:val="0"/>
        <w:autoSpaceDN w:val="0"/>
        <w:adjustRightInd w:val="0"/>
        <w:spacing w:after="0"/>
        <w:ind w:left="426"/>
        <w:jc w:val="both"/>
        <w:rPr>
          <w:rFonts w:ascii="Arial" w:hAnsi="Arial" w:cs="Arial"/>
          <w:sz w:val="24"/>
          <w:szCs w:val="24"/>
        </w:rPr>
      </w:pPr>
      <w:r w:rsidRPr="00A068DC">
        <w:rPr>
          <w:rFonts w:ascii="Arial" w:hAnsi="Arial" w:cs="Arial"/>
          <w:sz w:val="24"/>
          <w:szCs w:val="24"/>
        </w:rPr>
        <w:t>Pre zabezpečenie transparentnosti je schéma</w:t>
      </w:r>
      <w:r w:rsidR="00D46DDD" w:rsidRPr="00A068DC">
        <w:rPr>
          <w:rFonts w:ascii="Arial" w:hAnsi="Arial" w:cs="Arial"/>
          <w:sz w:val="24"/>
          <w:szCs w:val="24"/>
        </w:rPr>
        <w:t xml:space="preserve"> zverejnená a</w:t>
      </w:r>
      <w:r w:rsidRPr="00A068DC">
        <w:rPr>
          <w:rFonts w:ascii="Arial" w:hAnsi="Arial" w:cs="Arial"/>
          <w:sz w:val="24"/>
          <w:szCs w:val="24"/>
        </w:rPr>
        <w:t xml:space="preserve"> verejne dostupná na webovom sídle poskytovateľa </w:t>
      </w:r>
      <w:r w:rsidRPr="00A068DC">
        <w:rPr>
          <w:rFonts w:ascii="Arial" w:hAnsi="Arial" w:cs="Arial"/>
          <w:i/>
          <w:sz w:val="24"/>
          <w:szCs w:val="24"/>
          <w:u w:val="single"/>
        </w:rPr>
        <w:t>alternatívne</w:t>
      </w:r>
      <w:r w:rsidRPr="00A068DC">
        <w:rPr>
          <w:rFonts w:ascii="Arial" w:hAnsi="Arial" w:cs="Arial"/>
          <w:sz w:val="24"/>
          <w:szCs w:val="24"/>
        </w:rPr>
        <w:t xml:space="preserve"> vykonávateľa v zmysle článku D) tejto schémy. 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 zabezpečí zverejnenie úplného znenia schémy na </w:t>
      </w:r>
      <w:commentRangeStart w:id="122"/>
      <w:r w:rsidRPr="00A068DC">
        <w:rPr>
          <w:rFonts w:ascii="Arial" w:hAnsi="Arial" w:cs="Arial"/>
          <w:sz w:val="24"/>
          <w:szCs w:val="24"/>
        </w:rPr>
        <w:t xml:space="preserve">webovom sídle </w:t>
      </w:r>
      <w:commentRangeEnd w:id="122"/>
      <w:r w:rsidR="005A3DF8" w:rsidRPr="00A068DC">
        <w:rPr>
          <w:rStyle w:val="Odkaznakomentr"/>
          <w:rFonts w:ascii="Times New Roman" w:eastAsia="Times New Roman" w:hAnsi="Times New Roman" w:cs="Times New Roman"/>
          <w:lang w:eastAsia="sk-SK"/>
        </w:rPr>
        <w:commentReference w:id="122"/>
      </w:r>
      <w:r w:rsidRPr="00A068DC">
        <w:rPr>
          <w:rFonts w:ascii="Arial" w:hAnsi="Arial" w:cs="Arial"/>
          <w:sz w:val="24"/>
          <w:szCs w:val="24"/>
        </w:rPr>
        <w:t>do 10 kalendárnych dní odo dňa nadobudnutia platnosti a účinnosti schémy vrátane jej prípadných zmien (schémy v znení dodatku), znenie schémy vrátane jej zmien a doplnení zostane verejne dostupné minimálne do konca platnosti a účinnosti schémy.</w:t>
      </w:r>
    </w:p>
    <w:p w14:paraId="54A17AC0" w14:textId="77777777" w:rsidR="005A3DF8" w:rsidRPr="00A068DC" w:rsidRDefault="005A3DF8" w:rsidP="005A3DF8">
      <w:pPr>
        <w:pStyle w:val="Odsekzoznamu"/>
        <w:autoSpaceDE w:val="0"/>
        <w:autoSpaceDN w:val="0"/>
        <w:adjustRightInd w:val="0"/>
        <w:spacing w:after="0"/>
        <w:ind w:left="426"/>
        <w:jc w:val="both"/>
        <w:rPr>
          <w:rFonts w:ascii="Arial" w:hAnsi="Arial" w:cs="Arial"/>
          <w:sz w:val="24"/>
          <w:szCs w:val="24"/>
        </w:rPr>
      </w:pPr>
    </w:p>
    <w:p w14:paraId="3A2FAA42" w14:textId="11646C75" w:rsidR="00173C26" w:rsidRPr="00A068DC" w:rsidRDefault="00173C26" w:rsidP="005A3DF8">
      <w:pPr>
        <w:pStyle w:val="Odsekzoznamu"/>
        <w:numPr>
          <w:ilvl w:val="0"/>
          <w:numId w:val="11"/>
        </w:numPr>
        <w:autoSpaceDE w:val="0"/>
        <w:autoSpaceDN w:val="0"/>
        <w:adjustRightInd w:val="0"/>
        <w:spacing w:after="0"/>
        <w:ind w:left="426"/>
        <w:jc w:val="both"/>
        <w:rPr>
          <w:rFonts w:ascii="Arial" w:hAnsi="Arial" w:cs="Arial"/>
          <w:sz w:val="24"/>
          <w:szCs w:val="24"/>
        </w:rPr>
      </w:pPr>
      <w:r w:rsidRPr="00A068DC">
        <w:rPr>
          <w:rFonts w:ascii="Arial" w:hAnsi="Arial" w:cs="Arial"/>
          <w:sz w:val="24"/>
          <w:szCs w:val="24"/>
        </w:rPr>
        <w:lastRenderedPageBreak/>
        <w:t xml:space="preserve">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 </w:t>
      </w:r>
      <w:r w:rsidR="004738C9" w:rsidRPr="00A068DC">
        <w:rPr>
          <w:rFonts w:ascii="Arial" w:hAnsi="Arial" w:cs="Arial"/>
          <w:sz w:val="24"/>
          <w:szCs w:val="24"/>
        </w:rPr>
        <w:t>archivuje všetky</w:t>
      </w:r>
      <w:r w:rsidRPr="00A068DC">
        <w:rPr>
          <w:rFonts w:ascii="Arial" w:hAnsi="Arial" w:cs="Arial"/>
          <w:sz w:val="24"/>
          <w:szCs w:val="24"/>
        </w:rPr>
        <w:t xml:space="preserve"> doklady týkajúce sa </w:t>
      </w:r>
      <w:r w:rsidR="004738C9" w:rsidRPr="00A068DC">
        <w:rPr>
          <w:rFonts w:ascii="Arial" w:hAnsi="Arial" w:cs="Arial"/>
          <w:sz w:val="24"/>
          <w:szCs w:val="24"/>
        </w:rPr>
        <w:t>každej individuálnej pomoci podľa tejto schémy</w:t>
      </w:r>
      <w:r w:rsidR="006427F9" w:rsidRPr="00A068DC">
        <w:rPr>
          <w:rStyle w:val="Odkaznapoznmkupodiarou"/>
          <w:rFonts w:ascii="Arial" w:hAnsi="Arial" w:cs="Arial"/>
          <w:sz w:val="24"/>
          <w:szCs w:val="24"/>
        </w:rPr>
        <w:footnoteReference w:id="10"/>
      </w:r>
      <w:r w:rsidR="00A642C3" w:rsidRPr="00A068DC">
        <w:rPr>
          <w:rFonts w:ascii="Arial" w:hAnsi="Arial" w:cs="Arial"/>
          <w:sz w:val="24"/>
          <w:szCs w:val="24"/>
        </w:rPr>
        <w:t xml:space="preserve"> </w:t>
      </w:r>
      <w:r w:rsidR="004738C9" w:rsidRPr="00A068DC">
        <w:rPr>
          <w:rFonts w:ascii="Arial" w:hAnsi="Arial" w:cs="Arial"/>
          <w:sz w:val="24"/>
          <w:szCs w:val="24"/>
        </w:rPr>
        <w:t>počas 10 fiškálnych rokov od dátumu jej poskytnutia a</w:t>
      </w:r>
      <w:r w:rsidR="00C92BE8" w:rsidRPr="00A068DC">
        <w:rPr>
          <w:rFonts w:ascii="Arial" w:hAnsi="Arial" w:cs="Arial"/>
          <w:sz w:val="24"/>
          <w:szCs w:val="24"/>
        </w:rPr>
        <w:t xml:space="preserve"> podrobné </w:t>
      </w:r>
      <w:r w:rsidR="004738C9" w:rsidRPr="00A068DC">
        <w:rPr>
          <w:rFonts w:ascii="Arial" w:hAnsi="Arial" w:cs="Arial"/>
          <w:sz w:val="24"/>
          <w:szCs w:val="24"/>
        </w:rPr>
        <w:t xml:space="preserve">záznamy, týkajúce sa schémy </w:t>
      </w:r>
      <w:r w:rsidR="00C92BE8" w:rsidRPr="00A068DC">
        <w:rPr>
          <w:rFonts w:ascii="Arial" w:hAnsi="Arial" w:cs="Arial"/>
          <w:sz w:val="24"/>
          <w:szCs w:val="24"/>
        </w:rPr>
        <w:t xml:space="preserve">štátnej </w:t>
      </w:r>
      <w:r w:rsidR="004738C9" w:rsidRPr="00A068DC">
        <w:rPr>
          <w:rFonts w:ascii="Arial" w:hAnsi="Arial" w:cs="Arial"/>
          <w:sz w:val="24"/>
          <w:szCs w:val="24"/>
        </w:rPr>
        <w:t xml:space="preserve">pomoci počas 10 rokov od dátumu, kedy bola poskytnutá posledná individuálna pomoc v rámci schémy </w:t>
      </w:r>
      <w:r w:rsidR="00C92BE8" w:rsidRPr="00A068DC">
        <w:rPr>
          <w:rFonts w:ascii="Arial" w:hAnsi="Arial" w:cs="Arial"/>
          <w:sz w:val="24"/>
          <w:szCs w:val="24"/>
        </w:rPr>
        <w:t>štá</w:t>
      </w:r>
      <w:r w:rsidR="006427F9" w:rsidRPr="00A068DC">
        <w:rPr>
          <w:rFonts w:ascii="Arial" w:hAnsi="Arial" w:cs="Arial"/>
          <w:sz w:val="24"/>
          <w:szCs w:val="24"/>
        </w:rPr>
        <w:t>t</w:t>
      </w:r>
      <w:r w:rsidR="00C92BE8" w:rsidRPr="00A068DC">
        <w:rPr>
          <w:rFonts w:ascii="Arial" w:hAnsi="Arial" w:cs="Arial"/>
          <w:sz w:val="24"/>
          <w:szCs w:val="24"/>
        </w:rPr>
        <w:t xml:space="preserve">nej </w:t>
      </w:r>
      <w:r w:rsidR="004738C9" w:rsidRPr="00A068DC">
        <w:rPr>
          <w:rFonts w:ascii="Arial" w:hAnsi="Arial" w:cs="Arial"/>
          <w:sz w:val="24"/>
          <w:szCs w:val="24"/>
        </w:rPr>
        <w:t>pomoci.</w:t>
      </w:r>
    </w:p>
    <w:p w14:paraId="51A37C71" w14:textId="31AC2DAF" w:rsidR="00173C26" w:rsidRPr="00A068DC" w:rsidRDefault="00173C26" w:rsidP="00173C26">
      <w:pPr>
        <w:pStyle w:val="Default"/>
        <w:numPr>
          <w:ilvl w:val="0"/>
          <w:numId w:val="11"/>
        </w:numPr>
        <w:spacing w:before="240" w:after="240"/>
        <w:ind w:left="426"/>
        <w:jc w:val="both"/>
      </w:pPr>
      <w:r w:rsidRPr="00A068DC">
        <w:t xml:space="preserve">Poskytovateľ </w:t>
      </w:r>
      <w:r w:rsidRPr="00A068DC">
        <w:rPr>
          <w:i/>
          <w:u w:val="single"/>
        </w:rPr>
        <w:t>alternatívne</w:t>
      </w:r>
      <w:r w:rsidRPr="00A068DC">
        <w:t xml:space="preserve"> vykonávateľ kontroluje dodržiavanie všetkých podmienok stanovených v tejto schéme a kontroluje dodržiavanie stropu maximálnej výšky a intenzity pomoci podľa článku J. tejto schémy. </w:t>
      </w:r>
      <w:commentRangeStart w:id="123"/>
      <w:r w:rsidR="00640BD6" w:rsidRPr="00A068DC">
        <w:t xml:space="preserve">Poskytovateľ </w:t>
      </w:r>
      <w:r w:rsidRPr="00A068DC">
        <w:t>vedie centrálnu evidenciu pomoci, ktorá obsahuje úplné informácie o každej pomoci  poskytnutej v rámci schémy a zaznamenáva a zhromažďuje všetky informácie, ktoré sa týkajú uplatňovania schémy, pričom tieto záznamy budú obsahovať všetky informácie potrebné na preukázanie splnenia všetkých podmienok tejto schémy.</w:t>
      </w:r>
      <w:commentRangeEnd w:id="123"/>
      <w:r w:rsidR="00177985" w:rsidRPr="00A068DC">
        <w:rPr>
          <w:rStyle w:val="Odkaznakomentr"/>
          <w:rFonts w:ascii="Times New Roman" w:eastAsia="Times New Roman" w:hAnsi="Times New Roman" w:cs="Times New Roman"/>
          <w:color w:val="auto"/>
          <w:lang w:eastAsia="sk-SK"/>
        </w:rPr>
        <w:commentReference w:id="123"/>
      </w:r>
      <w:r w:rsidRPr="00A068DC">
        <w:t xml:space="preserve"> </w:t>
      </w:r>
      <w:r w:rsidR="00640BD6" w:rsidRPr="00A068DC">
        <w:t xml:space="preserve">Poskytovateľ </w:t>
      </w:r>
      <w:r w:rsidR="000F5AAF" w:rsidRPr="00A068DC">
        <w:rPr>
          <w:i/>
          <w:iCs/>
          <w:u w:val="single"/>
        </w:rPr>
        <w:t>alternatívne</w:t>
      </w:r>
      <w:r w:rsidR="000F5AAF" w:rsidRPr="00A068DC">
        <w:rPr>
          <w:i/>
          <w:iCs/>
        </w:rPr>
        <w:t xml:space="preserve"> </w:t>
      </w:r>
      <w:r w:rsidR="000F5AAF" w:rsidRPr="00A068DC">
        <w:t xml:space="preserve">vykonávateľ </w:t>
      </w:r>
      <w:r w:rsidR="002E116A" w:rsidRPr="00A068DC">
        <w:t>informuje príjemcu</w:t>
      </w:r>
      <w:r w:rsidRPr="00A068DC">
        <w:t>, že mu poskytuje štátnu pomoc.</w:t>
      </w:r>
    </w:p>
    <w:p w14:paraId="07E9EC6C" w14:textId="5E6E7928" w:rsidR="00173C26" w:rsidRDefault="00173C26" w:rsidP="00173C26">
      <w:pPr>
        <w:pStyle w:val="Default"/>
        <w:numPr>
          <w:ilvl w:val="0"/>
          <w:numId w:val="11"/>
        </w:numPr>
        <w:spacing w:before="240" w:after="240"/>
        <w:ind w:left="426"/>
        <w:jc w:val="both"/>
      </w:pPr>
      <w:r w:rsidRPr="00A068DC">
        <w:t xml:space="preserve">Poskytovateľ </w:t>
      </w:r>
      <w:r w:rsidRPr="00A068DC">
        <w:rPr>
          <w:i/>
          <w:u w:val="single"/>
        </w:rPr>
        <w:t>alternatívne</w:t>
      </w:r>
      <w:r w:rsidRPr="00A068DC">
        <w:t xml:space="preserve"> vykonávateľ zaznamenáva do centrálneho registra</w:t>
      </w:r>
      <w:r w:rsidR="00AE09F1">
        <w:t xml:space="preserve"> </w:t>
      </w:r>
      <w:r w:rsidR="00AE09F1" w:rsidRPr="00394A3F">
        <w:t>(ďalej len „IS SEMP“)</w:t>
      </w:r>
      <w:r w:rsidRPr="00394A3F">
        <w:t xml:space="preserve"> podľa § 12 ods. 1 zákona o štátnej pomoci údaje o poskytnutej po</w:t>
      </w:r>
      <w:r w:rsidR="002E116A" w:rsidRPr="00394A3F">
        <w:t>moci a údaje o príjemcovi</w:t>
      </w:r>
      <w:r w:rsidRPr="00394A3F">
        <w:t xml:space="preserve"> prostredníctvom elektronického formulára v rozsahu a štruktúre </w:t>
      </w:r>
      <w:commentRangeStart w:id="124"/>
      <w:r w:rsidRPr="00394A3F">
        <w:t>podľa článku 9 ods. 1 písm. c) nariadenia</w:t>
      </w:r>
      <w:commentRangeEnd w:id="124"/>
      <w:r w:rsidR="00177985" w:rsidRPr="00394A3F">
        <w:rPr>
          <w:rStyle w:val="Odkaznakomentr"/>
          <w:rFonts w:ascii="Times New Roman" w:eastAsia="Times New Roman" w:hAnsi="Times New Roman" w:cs="Times New Roman"/>
          <w:color w:val="auto"/>
          <w:lang w:eastAsia="sk-SK"/>
        </w:rPr>
        <w:commentReference w:id="124"/>
      </w:r>
      <w:r w:rsidRPr="00394A3F">
        <w:t xml:space="preserve">. </w:t>
      </w:r>
      <w:r w:rsidR="00640BD6" w:rsidRPr="00394A3F">
        <w:t>Poskytovateľ</w:t>
      </w:r>
      <w:r w:rsidR="00AE09F1" w:rsidRPr="00394A3F">
        <w:t xml:space="preserve"> </w:t>
      </w:r>
      <w:r w:rsidR="00AE09F1" w:rsidRPr="00394A3F">
        <w:rPr>
          <w:i/>
        </w:rPr>
        <w:t xml:space="preserve">alternatívne </w:t>
      </w:r>
      <w:r w:rsidR="00AE09F1" w:rsidRPr="00394A3F">
        <w:t>vykonávateľ</w:t>
      </w:r>
      <w:r w:rsidR="00640BD6" w:rsidRPr="00A068DC">
        <w:t xml:space="preserve"> </w:t>
      </w:r>
      <w:r w:rsidRPr="00A068DC">
        <w:t xml:space="preserve">zaznamenáva uvedené údaje do centrálneho registra najneskôr </w:t>
      </w:r>
      <w:commentRangeStart w:id="125"/>
      <w:r w:rsidRPr="00A068DC">
        <w:t xml:space="preserve">do šiestich mesiacov </w:t>
      </w:r>
      <w:commentRangeEnd w:id="125"/>
      <w:r w:rsidR="00177985" w:rsidRPr="00A068DC">
        <w:rPr>
          <w:rStyle w:val="Odkaznakomentr"/>
          <w:rFonts w:ascii="Times New Roman" w:eastAsia="Times New Roman" w:hAnsi="Times New Roman" w:cs="Times New Roman"/>
          <w:color w:val="auto"/>
          <w:lang w:eastAsia="sk-SK"/>
        </w:rPr>
        <w:commentReference w:id="125"/>
      </w:r>
      <w:r w:rsidRPr="00A068DC">
        <w:t>odo dňa poskytnutia pomoci.</w:t>
      </w:r>
    </w:p>
    <w:p w14:paraId="5FE212FC" w14:textId="4C486993" w:rsidR="000A510B" w:rsidRPr="00394A3F" w:rsidRDefault="000A510B" w:rsidP="000A510B">
      <w:pPr>
        <w:pStyle w:val="Odsekzoznamu"/>
        <w:numPr>
          <w:ilvl w:val="0"/>
          <w:numId w:val="11"/>
        </w:numPr>
        <w:ind w:left="426"/>
        <w:jc w:val="both"/>
        <w:rPr>
          <w:rFonts w:ascii="Arial" w:hAnsi="Arial" w:cs="Arial"/>
          <w:sz w:val="24"/>
          <w:szCs w:val="24"/>
        </w:rPr>
      </w:pPr>
      <w:r w:rsidRPr="00394A3F">
        <w:rPr>
          <w:rFonts w:ascii="Arial" w:hAnsi="Arial" w:cs="Arial"/>
          <w:sz w:val="24"/>
          <w:szCs w:val="24"/>
        </w:rPr>
        <w:t xml:space="preserve">Za účelom zabezpečenia povinností vyplývajúcich z § 12 ods. 1 </w:t>
      </w:r>
      <w:r w:rsidRPr="00394A3F">
        <w:rPr>
          <w:rFonts w:ascii="Arial" w:hAnsi="Arial" w:cs="Arial"/>
          <w:i/>
          <w:sz w:val="24"/>
          <w:szCs w:val="24"/>
        </w:rPr>
        <w:t>(</w:t>
      </w:r>
      <w:r w:rsidRPr="00394A3F">
        <w:rPr>
          <w:rFonts w:ascii="Arial" w:hAnsi="Arial" w:cs="Arial"/>
          <w:i/>
          <w:color w:val="000000"/>
          <w:sz w:val="24"/>
          <w:szCs w:val="24"/>
          <w:u w:val="single"/>
        </w:rPr>
        <w:t>v prípade, ak má schéma určeného vykonávateľa, uvedie sa okrem ods. 1 aj ods. 3)</w:t>
      </w:r>
      <w:r w:rsidRPr="00394A3F">
        <w:rPr>
          <w:rFonts w:ascii="Arial" w:hAnsi="Arial" w:cs="Arial"/>
          <w:sz w:val="24"/>
          <w:szCs w:val="24"/>
        </w:rPr>
        <w:t xml:space="preserve"> zákona o štátnej pomoci, zaznamená poskytovateľ schému do IS SEMP.</w:t>
      </w:r>
    </w:p>
    <w:p w14:paraId="341F97E5" w14:textId="5354F158" w:rsidR="00173C26" w:rsidRPr="00A068DC" w:rsidRDefault="00173C26" w:rsidP="00173C26">
      <w:pPr>
        <w:pStyle w:val="Default"/>
        <w:numPr>
          <w:ilvl w:val="0"/>
          <w:numId w:val="11"/>
        </w:numPr>
        <w:spacing w:before="240" w:after="240"/>
        <w:ind w:left="426"/>
        <w:jc w:val="both"/>
      </w:pPr>
      <w:r w:rsidRPr="00A068DC">
        <w:t xml:space="preserve">Poskytovateľ </w:t>
      </w:r>
      <w:r w:rsidRPr="00A068DC">
        <w:rPr>
          <w:color w:val="auto"/>
        </w:rPr>
        <w:t>predloží Protimonopolnému úradu Slovenskej republiky podľa § 16 ods. 4 zákona o štátnej pomoci správu o poskytnutej štátnej pomoci v</w:t>
      </w:r>
      <w:r w:rsidR="00A059D3" w:rsidRPr="00A068DC">
        <w:rPr>
          <w:color w:val="auto"/>
        </w:rPr>
        <w:t> </w:t>
      </w:r>
      <w:r w:rsidRPr="00A068DC">
        <w:rPr>
          <w:color w:val="auto"/>
        </w:rPr>
        <w:t>rámci</w:t>
      </w:r>
      <w:r w:rsidR="00A059D3" w:rsidRPr="00A068DC">
        <w:rPr>
          <w:color w:val="auto"/>
        </w:rPr>
        <w:t xml:space="preserve"> tejto</w:t>
      </w:r>
      <w:r w:rsidRPr="00A068DC">
        <w:rPr>
          <w:color w:val="auto"/>
        </w:rPr>
        <w:t xml:space="preserve"> schémy za každý kalendárny rok, a to vždy do konca februára nasledujúceho kalendárneho roka.</w:t>
      </w:r>
    </w:p>
    <w:p w14:paraId="3B12E98F"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126" w:name="_Toc124510608"/>
      <w:bookmarkStart w:id="127" w:name="_Toc124510609"/>
      <w:bookmarkStart w:id="128" w:name="_Toc466037764"/>
      <w:bookmarkStart w:id="129" w:name="_Toc472676086"/>
      <w:bookmarkStart w:id="130" w:name="_Toc19696349"/>
      <w:bookmarkStart w:id="131" w:name="_Toc19698385"/>
      <w:bookmarkStart w:id="132" w:name="_Toc149562082"/>
      <w:bookmarkEnd w:id="126"/>
      <w:bookmarkEnd w:id="127"/>
      <w:commentRangeStart w:id="133"/>
      <w:r w:rsidRPr="00A068DC">
        <w:rPr>
          <w:rFonts w:ascii="Arial" w:hAnsi="Arial" w:cs="Arial"/>
          <w:b/>
          <w:caps/>
          <w:sz w:val="28"/>
          <w:szCs w:val="28"/>
          <w:u w:val="single"/>
        </w:rPr>
        <w:t>Kontrola a audit</w:t>
      </w:r>
      <w:bookmarkEnd w:id="128"/>
      <w:bookmarkEnd w:id="129"/>
      <w:bookmarkEnd w:id="130"/>
      <w:bookmarkEnd w:id="131"/>
      <w:commentRangeEnd w:id="133"/>
      <w:r w:rsidR="007E68E4" w:rsidRPr="00A068DC">
        <w:rPr>
          <w:rStyle w:val="Odkaznakomentr"/>
          <w:rFonts w:ascii="Times New Roman" w:eastAsia="Times New Roman" w:hAnsi="Times New Roman" w:cs="Times New Roman"/>
          <w:lang w:eastAsia="sk-SK"/>
        </w:rPr>
        <w:commentReference w:id="133"/>
      </w:r>
      <w:bookmarkEnd w:id="132"/>
    </w:p>
    <w:p w14:paraId="5F96E3B8" w14:textId="77777777" w:rsidR="00173C26" w:rsidRPr="00A068DC" w:rsidRDefault="00173C26" w:rsidP="00173C26">
      <w:pPr>
        <w:pStyle w:val="Odsekzoznamu"/>
        <w:numPr>
          <w:ilvl w:val="0"/>
          <w:numId w:val="41"/>
        </w:numPr>
        <w:ind w:left="426"/>
        <w:jc w:val="both"/>
        <w:rPr>
          <w:rFonts w:ascii="Arial" w:hAnsi="Arial" w:cs="Arial"/>
          <w:sz w:val="24"/>
          <w:szCs w:val="24"/>
        </w:rPr>
      </w:pPr>
      <w:r w:rsidRPr="00A068DC">
        <w:rPr>
          <w:rFonts w:ascii="Arial" w:hAnsi="Arial" w:cs="Arial"/>
          <w:sz w:val="24"/>
          <w:szCs w:val="24"/>
        </w:rPr>
        <w:t>Vykonávanie finančnej kontroly, vnútorného auditu, vládneho auditu alebo auditu kontrolnými orgánmi EÚ (ďalej len „kontrola a audit“) poskytnutej pomoci vychádza z legislatívy EÚ a nariadenia Rady ES č. 2185/9651 z 11. novembra 1996 o kontrolách a inšpekciách na mieste, vykonávaných Komisiou s cieľom ochrany finančných záujmov Európskych spoločenstiev pred spreneverou a inými podvodmi a z legislatívy SR, t. j. zákona o finančnej kontrole.</w:t>
      </w:r>
      <w:r w:rsidRPr="00A068DC">
        <w:rPr>
          <w:rFonts w:ascii="Arial" w:hAnsi="Arial" w:cs="Arial"/>
          <w:sz w:val="24"/>
          <w:szCs w:val="24"/>
        </w:rPr>
        <w:cr/>
      </w:r>
    </w:p>
    <w:p w14:paraId="3AAB02B4" w14:textId="77777777" w:rsidR="00173C26" w:rsidRPr="00A068DC" w:rsidRDefault="00173C26" w:rsidP="00173C26">
      <w:pPr>
        <w:pStyle w:val="Odsekzoznamu"/>
        <w:numPr>
          <w:ilvl w:val="0"/>
          <w:numId w:val="41"/>
        </w:numPr>
        <w:spacing w:before="240" w:after="240"/>
        <w:ind w:left="426"/>
        <w:contextualSpacing w:val="0"/>
        <w:jc w:val="both"/>
        <w:rPr>
          <w:rFonts w:ascii="Arial" w:hAnsi="Arial" w:cs="Arial"/>
          <w:sz w:val="24"/>
          <w:szCs w:val="24"/>
        </w:rPr>
      </w:pPr>
      <w:r w:rsidRPr="00A068DC">
        <w:rPr>
          <w:rFonts w:ascii="Arial" w:hAnsi="Arial" w:cs="Arial"/>
          <w:sz w:val="24"/>
          <w:szCs w:val="24"/>
        </w:rPr>
        <w:t>Subjektami zapojenými do kontroly a auditu sú:</w:t>
      </w:r>
    </w:p>
    <w:p w14:paraId="4D938CB4" w14:textId="51B485D4" w:rsidR="00173C26" w:rsidRPr="00A068DC" w:rsidRDefault="004D7A70" w:rsidP="004D7A70">
      <w:pPr>
        <w:spacing w:before="240" w:after="240"/>
        <w:ind w:left="66" w:hanging="66"/>
        <w:jc w:val="both"/>
        <w:rPr>
          <w:rFonts w:ascii="Arial" w:hAnsi="Arial" w:cs="Arial"/>
          <w:sz w:val="24"/>
          <w:szCs w:val="24"/>
        </w:rPr>
      </w:pPr>
      <w:r w:rsidRPr="00A068DC">
        <w:rPr>
          <w:rFonts w:ascii="Arial" w:hAnsi="Arial" w:cs="Arial"/>
          <w:sz w:val="24"/>
          <w:szCs w:val="24"/>
        </w:rPr>
        <w:t xml:space="preserve">     </w:t>
      </w:r>
      <w:r w:rsidR="00173C26" w:rsidRPr="00A068DC">
        <w:rPr>
          <w:rFonts w:ascii="Arial" w:hAnsi="Arial" w:cs="Arial"/>
          <w:sz w:val="24"/>
          <w:szCs w:val="24"/>
        </w:rPr>
        <w:t>a) poverení zamestnanci poskytovateľa;</w:t>
      </w:r>
    </w:p>
    <w:p w14:paraId="3089C303" w14:textId="7D06A4A6" w:rsidR="00173C26" w:rsidRPr="00A068DC" w:rsidRDefault="004D7A70" w:rsidP="004D7A70">
      <w:pPr>
        <w:spacing w:before="240" w:after="240"/>
        <w:ind w:left="360" w:hanging="360"/>
        <w:jc w:val="both"/>
        <w:rPr>
          <w:rFonts w:ascii="Arial" w:hAnsi="Arial" w:cs="Arial"/>
          <w:sz w:val="24"/>
          <w:szCs w:val="24"/>
        </w:rPr>
      </w:pPr>
      <w:r w:rsidRPr="00A068DC">
        <w:rPr>
          <w:rFonts w:ascii="Arial" w:hAnsi="Arial" w:cs="Arial"/>
          <w:sz w:val="24"/>
          <w:szCs w:val="24"/>
        </w:rPr>
        <w:t xml:space="preserve">     </w:t>
      </w:r>
      <w:r w:rsidR="00173C26" w:rsidRPr="00A068DC">
        <w:rPr>
          <w:rFonts w:ascii="Arial" w:hAnsi="Arial" w:cs="Arial"/>
          <w:sz w:val="24"/>
          <w:szCs w:val="24"/>
        </w:rPr>
        <w:t>b) Úrad vlády SR v pozícii Národnej implementačnej a koordinačnej autority</w:t>
      </w:r>
      <w:r w:rsidR="00DF4242" w:rsidRPr="00A068DC">
        <w:rPr>
          <w:rFonts w:ascii="Arial" w:hAnsi="Arial" w:cs="Arial"/>
          <w:sz w:val="24"/>
          <w:szCs w:val="24"/>
        </w:rPr>
        <w:t xml:space="preserve"> (</w:t>
      </w:r>
      <w:r w:rsidR="00DF4242" w:rsidRPr="00A068DC">
        <w:rPr>
          <w:rFonts w:ascii="Arial" w:hAnsi="Arial" w:cs="Arial"/>
          <w:i/>
          <w:iCs/>
          <w:sz w:val="24"/>
          <w:szCs w:val="24"/>
        </w:rPr>
        <w:t xml:space="preserve">pri </w:t>
      </w:r>
      <w:r w:rsidRPr="00A068DC">
        <w:rPr>
          <w:rFonts w:ascii="Arial" w:hAnsi="Arial" w:cs="Arial"/>
          <w:i/>
          <w:iCs/>
          <w:sz w:val="24"/>
          <w:szCs w:val="24"/>
        </w:rPr>
        <w:t xml:space="preserve">             </w:t>
      </w:r>
      <w:r w:rsidR="00DF4242" w:rsidRPr="00A068DC">
        <w:rPr>
          <w:rFonts w:ascii="Arial" w:hAnsi="Arial" w:cs="Arial"/>
          <w:i/>
          <w:iCs/>
          <w:sz w:val="24"/>
          <w:szCs w:val="24"/>
        </w:rPr>
        <w:t>schémach spolufinancovaných z Plánu obnovy a odolnosti SR)</w:t>
      </w:r>
      <w:r w:rsidR="00173C26" w:rsidRPr="00A068DC">
        <w:rPr>
          <w:rFonts w:ascii="Arial" w:hAnsi="Arial" w:cs="Arial"/>
          <w:sz w:val="24"/>
          <w:szCs w:val="24"/>
        </w:rPr>
        <w:t>;</w:t>
      </w:r>
    </w:p>
    <w:p w14:paraId="300B19F7" w14:textId="7C8943CD" w:rsidR="00173C26" w:rsidRPr="00A068DC" w:rsidRDefault="004D7A70" w:rsidP="00173C26">
      <w:pPr>
        <w:spacing w:before="240" w:after="240"/>
        <w:ind w:left="66"/>
        <w:jc w:val="both"/>
        <w:rPr>
          <w:rFonts w:ascii="Arial" w:hAnsi="Arial" w:cs="Arial"/>
          <w:sz w:val="24"/>
          <w:szCs w:val="24"/>
        </w:rPr>
      </w:pPr>
      <w:r w:rsidRPr="00A068DC">
        <w:rPr>
          <w:rFonts w:ascii="Arial" w:hAnsi="Arial" w:cs="Arial"/>
          <w:sz w:val="24"/>
          <w:szCs w:val="24"/>
        </w:rPr>
        <w:lastRenderedPageBreak/>
        <w:t xml:space="preserve">    </w:t>
      </w:r>
      <w:r w:rsidR="00173C26" w:rsidRPr="00A068DC">
        <w:rPr>
          <w:rFonts w:ascii="Arial" w:hAnsi="Arial" w:cs="Arial"/>
          <w:sz w:val="24"/>
          <w:szCs w:val="24"/>
        </w:rPr>
        <w:t>c) Ministerstvo financií SR;</w:t>
      </w:r>
    </w:p>
    <w:p w14:paraId="34EFE456" w14:textId="5C9A3EC1" w:rsidR="00173C26" w:rsidRPr="00A068DC" w:rsidRDefault="004D7A70" w:rsidP="00173C26">
      <w:pPr>
        <w:spacing w:before="240" w:after="240"/>
        <w:ind w:left="66"/>
        <w:jc w:val="both"/>
        <w:rPr>
          <w:rFonts w:ascii="Arial" w:hAnsi="Arial" w:cs="Arial"/>
          <w:sz w:val="24"/>
          <w:szCs w:val="24"/>
        </w:rPr>
      </w:pPr>
      <w:r w:rsidRPr="00A068DC">
        <w:rPr>
          <w:rFonts w:ascii="Arial" w:hAnsi="Arial" w:cs="Arial"/>
          <w:sz w:val="24"/>
          <w:szCs w:val="24"/>
        </w:rPr>
        <w:t xml:space="preserve">    </w:t>
      </w:r>
      <w:r w:rsidR="00173C26" w:rsidRPr="00A068DC">
        <w:rPr>
          <w:rFonts w:ascii="Arial" w:hAnsi="Arial" w:cs="Arial"/>
          <w:sz w:val="24"/>
          <w:szCs w:val="24"/>
        </w:rPr>
        <w:t>d) Najvyšší kontrolný úrad SR;</w:t>
      </w:r>
    </w:p>
    <w:p w14:paraId="72177548" w14:textId="7A1CEE99" w:rsidR="00173C26" w:rsidRPr="00A068DC" w:rsidRDefault="00E236AD" w:rsidP="00173C26">
      <w:pPr>
        <w:rPr>
          <w:rFonts w:ascii="Arial" w:hAnsi="Arial" w:cs="Arial"/>
          <w:sz w:val="24"/>
          <w:szCs w:val="24"/>
        </w:rPr>
      </w:pPr>
      <w:r w:rsidRPr="00A068DC">
        <w:rPr>
          <w:rFonts w:ascii="Arial" w:hAnsi="Arial" w:cs="Arial"/>
          <w:sz w:val="24"/>
          <w:szCs w:val="24"/>
        </w:rPr>
        <w:t xml:space="preserve"> </w:t>
      </w:r>
      <w:r w:rsidR="004D7A70" w:rsidRPr="00A068DC">
        <w:rPr>
          <w:rFonts w:ascii="Arial" w:hAnsi="Arial" w:cs="Arial"/>
          <w:sz w:val="24"/>
          <w:szCs w:val="24"/>
        </w:rPr>
        <w:t xml:space="preserve">    </w:t>
      </w:r>
      <w:r w:rsidR="00173C26" w:rsidRPr="00A068DC">
        <w:rPr>
          <w:rFonts w:ascii="Arial" w:hAnsi="Arial" w:cs="Arial"/>
          <w:sz w:val="24"/>
          <w:szCs w:val="24"/>
        </w:rPr>
        <w:t>e) Úrad vládneho auditu;</w:t>
      </w:r>
    </w:p>
    <w:p w14:paraId="08FB3449" w14:textId="71B6429A" w:rsidR="00173C26" w:rsidRPr="00A068DC" w:rsidRDefault="00E236AD" w:rsidP="00173C26">
      <w:pPr>
        <w:rPr>
          <w:rFonts w:ascii="Arial" w:hAnsi="Arial" w:cs="Arial"/>
          <w:sz w:val="24"/>
          <w:szCs w:val="24"/>
        </w:rPr>
      </w:pPr>
      <w:r w:rsidRPr="00A068DC">
        <w:rPr>
          <w:rFonts w:ascii="Arial" w:hAnsi="Arial" w:cs="Arial"/>
          <w:sz w:val="24"/>
          <w:szCs w:val="24"/>
        </w:rPr>
        <w:t xml:space="preserve"> </w:t>
      </w:r>
      <w:r w:rsidR="004D7A70" w:rsidRPr="00A068DC">
        <w:rPr>
          <w:rFonts w:ascii="Arial" w:hAnsi="Arial" w:cs="Arial"/>
          <w:sz w:val="24"/>
          <w:szCs w:val="24"/>
        </w:rPr>
        <w:t xml:space="preserve">    </w:t>
      </w:r>
      <w:r w:rsidR="00173C26" w:rsidRPr="00A068DC">
        <w:rPr>
          <w:rFonts w:ascii="Arial" w:hAnsi="Arial" w:cs="Arial"/>
          <w:sz w:val="24"/>
          <w:szCs w:val="24"/>
        </w:rPr>
        <w:t xml:space="preserve">f) </w:t>
      </w:r>
      <w:r w:rsidR="00173C26" w:rsidRPr="00A068DC">
        <w:rPr>
          <w:rFonts w:ascii="Arial" w:hAnsi="Arial" w:cs="Arial"/>
          <w:i/>
          <w:sz w:val="24"/>
          <w:szCs w:val="24"/>
          <w:u w:val="single"/>
        </w:rPr>
        <w:t>v prípade, ak má schéma vykonávateľa</w:t>
      </w:r>
      <w:r w:rsidR="00203ED3" w:rsidRPr="00A068DC">
        <w:rPr>
          <w:rFonts w:ascii="Arial" w:hAnsi="Arial" w:cs="Arial"/>
          <w:i/>
          <w:sz w:val="24"/>
          <w:szCs w:val="24"/>
          <w:u w:val="single"/>
        </w:rPr>
        <w:t>,</w:t>
      </w:r>
      <w:r w:rsidR="00173C26" w:rsidRPr="00A068DC">
        <w:rPr>
          <w:rFonts w:ascii="Arial" w:hAnsi="Arial" w:cs="Arial"/>
          <w:i/>
          <w:sz w:val="24"/>
          <w:szCs w:val="24"/>
          <w:u w:val="single"/>
        </w:rPr>
        <w:t xml:space="preserve"> uviesť aj útvar kontroly vykonávateľa</w:t>
      </w:r>
      <w:r w:rsidR="00173C26" w:rsidRPr="00A068DC">
        <w:rPr>
          <w:rFonts w:ascii="Arial" w:hAnsi="Arial" w:cs="Arial"/>
          <w:sz w:val="24"/>
          <w:szCs w:val="24"/>
          <w:u w:val="single"/>
        </w:rPr>
        <w:t>,</w:t>
      </w:r>
    </w:p>
    <w:p w14:paraId="28118201" w14:textId="124DC8C6" w:rsidR="00173C26" w:rsidRPr="00A068DC" w:rsidRDefault="00E236AD" w:rsidP="00173C26">
      <w:pPr>
        <w:rPr>
          <w:rFonts w:ascii="Arial" w:hAnsi="Arial" w:cs="Arial"/>
          <w:sz w:val="24"/>
          <w:szCs w:val="24"/>
        </w:rPr>
      </w:pPr>
      <w:r w:rsidRPr="006338A7">
        <w:rPr>
          <w:rFonts w:ascii="Arial" w:hAnsi="Arial" w:cs="Arial"/>
          <w:i/>
          <w:sz w:val="24"/>
          <w:szCs w:val="24"/>
        </w:rPr>
        <w:t xml:space="preserve"> </w:t>
      </w:r>
      <w:r w:rsidR="004D7A70" w:rsidRPr="006338A7">
        <w:rPr>
          <w:rFonts w:ascii="Arial" w:hAnsi="Arial" w:cs="Arial"/>
          <w:i/>
          <w:sz w:val="24"/>
          <w:szCs w:val="24"/>
        </w:rPr>
        <w:t xml:space="preserve">    </w:t>
      </w:r>
      <w:r w:rsidR="00173C26" w:rsidRPr="006338A7">
        <w:rPr>
          <w:rFonts w:ascii="Arial" w:hAnsi="Arial" w:cs="Arial"/>
          <w:i/>
          <w:sz w:val="24"/>
          <w:szCs w:val="24"/>
        </w:rPr>
        <w:t>g)</w:t>
      </w:r>
      <w:r w:rsidR="00173C26" w:rsidRPr="00A068DC">
        <w:rPr>
          <w:rFonts w:ascii="Arial" w:hAnsi="Arial" w:cs="Arial"/>
          <w:i/>
          <w:sz w:val="24"/>
          <w:szCs w:val="24"/>
          <w:u w:val="single"/>
        </w:rPr>
        <w:t xml:space="preserve"> kontrolné orgány EÚ – ak relevantné</w:t>
      </w:r>
    </w:p>
    <w:p w14:paraId="393F7FD6" w14:textId="03A7C9DF" w:rsidR="00173C26" w:rsidRPr="00A068DC" w:rsidRDefault="00E236AD" w:rsidP="00AE09F1">
      <w:pPr>
        <w:ind w:left="360" w:hanging="360"/>
        <w:jc w:val="both"/>
        <w:rPr>
          <w:rFonts w:ascii="Arial" w:hAnsi="Arial" w:cs="Arial"/>
          <w:sz w:val="24"/>
          <w:szCs w:val="24"/>
        </w:rPr>
      </w:pPr>
      <w:r w:rsidRPr="00A068DC">
        <w:rPr>
          <w:rFonts w:ascii="Arial" w:hAnsi="Arial" w:cs="Arial"/>
          <w:sz w:val="24"/>
          <w:szCs w:val="24"/>
        </w:rPr>
        <w:t xml:space="preserve"> </w:t>
      </w:r>
      <w:r w:rsidR="004D7A70" w:rsidRPr="00A068DC">
        <w:rPr>
          <w:rFonts w:ascii="Arial" w:hAnsi="Arial" w:cs="Arial"/>
          <w:sz w:val="24"/>
          <w:szCs w:val="24"/>
        </w:rPr>
        <w:t xml:space="preserve">    </w:t>
      </w:r>
      <w:r w:rsidR="00173C26" w:rsidRPr="00A068DC">
        <w:rPr>
          <w:rFonts w:ascii="Arial" w:hAnsi="Arial" w:cs="Arial"/>
          <w:sz w:val="24"/>
          <w:szCs w:val="24"/>
        </w:rPr>
        <w:t xml:space="preserve">h) osoby prizvané orgánmi/osobami uvedenými v písm. a) až g) v súlade </w:t>
      </w:r>
      <w:r w:rsidR="004D7A70" w:rsidRPr="00A068DC">
        <w:rPr>
          <w:rFonts w:ascii="Arial" w:hAnsi="Arial" w:cs="Arial"/>
          <w:sz w:val="24"/>
          <w:szCs w:val="24"/>
        </w:rPr>
        <w:t xml:space="preserve">  </w:t>
      </w:r>
      <w:r w:rsidR="00173C26" w:rsidRPr="00A068DC">
        <w:rPr>
          <w:rFonts w:ascii="Arial" w:hAnsi="Arial" w:cs="Arial"/>
          <w:sz w:val="24"/>
          <w:szCs w:val="24"/>
        </w:rPr>
        <w:t xml:space="preserve">s príslušnými právnymi predpismi Slovenskej republiky </w:t>
      </w:r>
      <w:r w:rsidR="00173C26" w:rsidRPr="00A068DC">
        <w:rPr>
          <w:rFonts w:ascii="Arial" w:hAnsi="Arial" w:cs="Arial"/>
          <w:i/>
          <w:sz w:val="24"/>
          <w:szCs w:val="24"/>
          <w:u w:val="single"/>
        </w:rPr>
        <w:t>(a Európskej únie</w:t>
      </w:r>
      <w:r w:rsidR="00A51EC4" w:rsidRPr="00A068DC">
        <w:rPr>
          <w:rFonts w:ascii="Arial" w:hAnsi="Arial" w:cs="Arial"/>
          <w:i/>
          <w:sz w:val="24"/>
          <w:szCs w:val="24"/>
          <w:u w:val="single"/>
        </w:rPr>
        <w:t xml:space="preserve"> -</w:t>
      </w:r>
      <w:r w:rsidR="00173C26" w:rsidRPr="00A068DC">
        <w:rPr>
          <w:rFonts w:ascii="Arial" w:hAnsi="Arial" w:cs="Arial"/>
          <w:i/>
          <w:sz w:val="24"/>
          <w:szCs w:val="24"/>
          <w:u w:val="single"/>
        </w:rPr>
        <w:t xml:space="preserve"> uvedie sa v prípade, ak je to relevantné)</w:t>
      </w:r>
      <w:r w:rsidR="00173C26" w:rsidRPr="00A068DC">
        <w:rPr>
          <w:rFonts w:ascii="Arial" w:hAnsi="Arial" w:cs="Arial"/>
          <w:sz w:val="24"/>
          <w:szCs w:val="24"/>
        </w:rPr>
        <w:t>.</w:t>
      </w:r>
    </w:p>
    <w:p w14:paraId="54180B5C" w14:textId="3FDD6791" w:rsidR="00173C26" w:rsidRPr="00A068DC" w:rsidRDefault="00173C26" w:rsidP="00E236AD">
      <w:pPr>
        <w:pStyle w:val="Odsekzoznamu"/>
        <w:numPr>
          <w:ilvl w:val="0"/>
          <w:numId w:val="41"/>
        </w:numPr>
        <w:spacing w:before="240" w:after="240"/>
        <w:ind w:left="360"/>
        <w:jc w:val="both"/>
        <w:rPr>
          <w:rFonts w:ascii="Arial" w:hAnsi="Arial" w:cs="Arial"/>
          <w:sz w:val="24"/>
          <w:szCs w:val="24"/>
        </w:rPr>
      </w:pPr>
      <w:r w:rsidRPr="00A068DC">
        <w:rPr>
          <w:rFonts w:ascii="Arial" w:hAnsi="Arial" w:cs="Arial"/>
          <w:sz w:val="24"/>
          <w:szCs w:val="24"/>
        </w:rPr>
        <w:t xml:space="preserve">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 v súlade so zákonom o štátnej pomoci, s príslušnými ustanoveniami </w:t>
      </w:r>
      <w:commentRangeStart w:id="134"/>
      <w:r w:rsidRPr="00A068DC">
        <w:rPr>
          <w:rFonts w:ascii="Arial" w:hAnsi="Arial" w:cs="Arial"/>
          <w:sz w:val="24"/>
          <w:szCs w:val="24"/>
        </w:rPr>
        <w:t>zákona</w:t>
      </w:r>
      <w:r w:rsidR="00476574">
        <w:rPr>
          <w:rFonts w:ascii="Arial" w:hAnsi="Arial" w:cs="Arial"/>
          <w:sz w:val="24"/>
          <w:szCs w:val="24"/>
        </w:rPr>
        <w:t>...........</w:t>
      </w:r>
      <w:r w:rsidRPr="00A068DC">
        <w:rPr>
          <w:rFonts w:ascii="Arial" w:hAnsi="Arial" w:cs="Arial"/>
          <w:sz w:val="24"/>
          <w:szCs w:val="24"/>
        </w:rPr>
        <w:t xml:space="preserve"> </w:t>
      </w:r>
      <w:commentRangeEnd w:id="134"/>
      <w:r w:rsidR="00476574">
        <w:rPr>
          <w:rStyle w:val="Odkaznakomentr"/>
          <w:rFonts w:ascii="Times New Roman" w:eastAsia="Times New Roman" w:hAnsi="Times New Roman" w:cs="Times New Roman"/>
          <w:lang w:eastAsia="sk-SK"/>
        </w:rPr>
        <w:commentReference w:id="134"/>
      </w:r>
      <w:r w:rsidRPr="00A068DC">
        <w:rPr>
          <w:rFonts w:ascii="Arial" w:hAnsi="Arial" w:cs="Arial"/>
          <w:sz w:val="24"/>
          <w:szCs w:val="24"/>
        </w:rPr>
        <w:t>a podľa vnútorných predpisov kontroluje oprávnenosť preukázaných nákladov</w:t>
      </w:r>
      <w:r w:rsidRPr="00A068DC">
        <w:rPr>
          <w:rFonts w:ascii="Arial" w:hAnsi="Arial" w:cs="Arial"/>
          <w:i/>
          <w:sz w:val="24"/>
          <w:szCs w:val="24"/>
          <w:u w:val="single"/>
        </w:rPr>
        <w:t xml:space="preserve"> alternatívne</w:t>
      </w:r>
      <w:r w:rsidRPr="00A068DC">
        <w:rPr>
          <w:rFonts w:ascii="Arial" w:hAnsi="Arial" w:cs="Arial"/>
          <w:sz w:val="24"/>
          <w:szCs w:val="24"/>
        </w:rPr>
        <w:t xml:space="preserve"> výdavkov, ku ktorým sa poskytnutá pomoc viaže, ako aj dodržanie ďalších podmienok poskytnutia štátnej pomoci. Za týmto účelom je </w:t>
      </w:r>
      <w:r w:rsidR="00E7068F" w:rsidRPr="00A068DC">
        <w:rPr>
          <w:rFonts w:ascii="Arial" w:hAnsi="Arial" w:cs="Arial"/>
          <w:sz w:val="24"/>
          <w:szCs w:val="24"/>
        </w:rPr>
        <w:t xml:space="preserve">poskytovateľ </w:t>
      </w:r>
      <w:r w:rsidRPr="00A068DC">
        <w:rPr>
          <w:rFonts w:ascii="Arial" w:hAnsi="Arial" w:cs="Arial"/>
          <w:sz w:val="24"/>
          <w:szCs w:val="24"/>
        </w:rPr>
        <w:t>oprávnený vykonať kontrolu priamo u príjemcu.</w:t>
      </w:r>
      <w:r w:rsidR="00863EB1" w:rsidRPr="00A068DC">
        <w:t xml:space="preserve"> </w:t>
      </w:r>
      <w:r w:rsidR="00863EB1" w:rsidRPr="00A068DC">
        <w:rPr>
          <w:rFonts w:ascii="Arial" w:hAnsi="Arial" w:cs="Arial"/>
          <w:sz w:val="24"/>
          <w:szCs w:val="24"/>
        </w:rPr>
        <w:t>Ostatné subjekty zapojené do kontroly a auditu vykonávajú kontrolu a audit u príjemcu v súlade s príslušnými všeobecne záväznými právnymi predpismi.</w:t>
      </w:r>
    </w:p>
    <w:p w14:paraId="7D3EDD1E" w14:textId="77777777" w:rsidR="00E236AD" w:rsidRPr="00A068DC" w:rsidRDefault="00E236AD" w:rsidP="00E236AD">
      <w:pPr>
        <w:pStyle w:val="Odsekzoznamu"/>
        <w:spacing w:before="240" w:after="240"/>
        <w:ind w:left="360"/>
        <w:jc w:val="both"/>
        <w:rPr>
          <w:rFonts w:ascii="Arial" w:hAnsi="Arial" w:cs="Arial"/>
          <w:sz w:val="24"/>
          <w:szCs w:val="24"/>
        </w:rPr>
      </w:pPr>
    </w:p>
    <w:p w14:paraId="63D33790" w14:textId="02A7ED79" w:rsidR="00173C26" w:rsidRPr="00A068DC" w:rsidRDefault="00260E93" w:rsidP="00E236AD">
      <w:pPr>
        <w:pStyle w:val="Odsekzoznamu"/>
        <w:numPr>
          <w:ilvl w:val="0"/>
          <w:numId w:val="41"/>
        </w:numPr>
        <w:ind w:left="360"/>
        <w:jc w:val="both"/>
        <w:rPr>
          <w:rFonts w:ascii="Arial" w:hAnsi="Arial" w:cs="Arial"/>
          <w:sz w:val="24"/>
          <w:szCs w:val="24"/>
        </w:rPr>
      </w:pPr>
      <w:r w:rsidRPr="00A068DC">
        <w:rPr>
          <w:rFonts w:ascii="Arial" w:hAnsi="Arial" w:cs="Arial"/>
          <w:sz w:val="24"/>
          <w:szCs w:val="24"/>
        </w:rPr>
        <w:t>Pri kontrole poskytnutej pomoci podľa tejto schémy je príjemca v zmysle § 14 ods. 1 zákona o štátnej pomoci povinný</w:t>
      </w:r>
      <w:r w:rsidR="00280D65" w:rsidRPr="00A068DC">
        <w:rPr>
          <w:rFonts w:ascii="Arial" w:hAnsi="Arial" w:cs="Arial"/>
          <w:sz w:val="24"/>
          <w:szCs w:val="24"/>
        </w:rPr>
        <w:t xml:space="preserve"> </w:t>
      </w:r>
      <w:r w:rsidRPr="00A068DC">
        <w:rPr>
          <w:rFonts w:ascii="Arial" w:hAnsi="Arial" w:cs="Arial"/>
          <w:sz w:val="24"/>
          <w:szCs w:val="24"/>
        </w:rPr>
        <w:t>preukázať poskytovateľovi a vykonávateľovi použitie prostriedko</w:t>
      </w:r>
      <w:r w:rsidR="00280D65" w:rsidRPr="00A068DC">
        <w:rPr>
          <w:rFonts w:ascii="Arial" w:hAnsi="Arial" w:cs="Arial"/>
          <w:sz w:val="24"/>
          <w:szCs w:val="24"/>
        </w:rPr>
        <w:t xml:space="preserve">v </w:t>
      </w:r>
      <w:r w:rsidRPr="00A068DC">
        <w:rPr>
          <w:rFonts w:ascii="Arial" w:hAnsi="Arial" w:cs="Arial"/>
          <w:sz w:val="24"/>
          <w:szCs w:val="24"/>
        </w:rPr>
        <w:t>štátnej pomoci a oprávnenosť vynaložených nákladov</w:t>
      </w:r>
      <w:r w:rsidR="00280D65" w:rsidRPr="00A068DC">
        <w:rPr>
          <w:rFonts w:ascii="Arial" w:hAnsi="Arial" w:cs="Arial"/>
          <w:sz w:val="24"/>
          <w:szCs w:val="24"/>
        </w:rPr>
        <w:t xml:space="preserve"> a </w:t>
      </w:r>
      <w:r w:rsidRPr="00A068DC">
        <w:rPr>
          <w:rFonts w:ascii="Arial" w:hAnsi="Arial" w:cs="Arial"/>
          <w:sz w:val="24"/>
          <w:szCs w:val="24"/>
        </w:rPr>
        <w:t>umožniť poskytovateľovi a vykonávateľovi vykonanie kontroly</w:t>
      </w:r>
      <w:r w:rsidR="00280D65" w:rsidRPr="00A068DC">
        <w:rPr>
          <w:rFonts w:ascii="Arial" w:hAnsi="Arial" w:cs="Arial"/>
          <w:sz w:val="24"/>
          <w:szCs w:val="24"/>
        </w:rPr>
        <w:t xml:space="preserve"> </w:t>
      </w:r>
      <w:r w:rsidRPr="00A068DC">
        <w:rPr>
          <w:rFonts w:ascii="Arial" w:hAnsi="Arial" w:cs="Arial"/>
          <w:sz w:val="24"/>
          <w:szCs w:val="24"/>
        </w:rPr>
        <w:t>použitia prostriedkov štátnej pomoci</w:t>
      </w:r>
      <w:r w:rsidR="00280D65" w:rsidRPr="00A068DC">
        <w:rPr>
          <w:rFonts w:ascii="Arial" w:hAnsi="Arial" w:cs="Arial"/>
          <w:sz w:val="24"/>
          <w:szCs w:val="24"/>
        </w:rPr>
        <w:t xml:space="preserve">, </w:t>
      </w:r>
      <w:r w:rsidRPr="00A068DC">
        <w:rPr>
          <w:rFonts w:ascii="Arial" w:hAnsi="Arial" w:cs="Arial"/>
          <w:sz w:val="24"/>
          <w:szCs w:val="24"/>
        </w:rPr>
        <w:t>oprávnenosti vynaložených nákladov,</w:t>
      </w:r>
      <w:r w:rsidR="00280D65" w:rsidRPr="00A068DC">
        <w:rPr>
          <w:rFonts w:ascii="Arial" w:hAnsi="Arial" w:cs="Arial"/>
          <w:sz w:val="24"/>
          <w:szCs w:val="24"/>
        </w:rPr>
        <w:t xml:space="preserve"> </w:t>
      </w:r>
      <w:r w:rsidRPr="00A068DC">
        <w:rPr>
          <w:rFonts w:ascii="Arial" w:hAnsi="Arial" w:cs="Arial"/>
          <w:sz w:val="24"/>
          <w:szCs w:val="24"/>
        </w:rPr>
        <w:t>dodržania podmienok poskytnutia štátnej pomoci.</w:t>
      </w:r>
      <w:r w:rsidR="00173C26" w:rsidRPr="00A068DC">
        <w:rPr>
          <w:rFonts w:ascii="Arial" w:hAnsi="Arial" w:cs="Arial"/>
          <w:sz w:val="24"/>
          <w:szCs w:val="24"/>
        </w:rPr>
        <w:t xml:space="preserve"> </w:t>
      </w:r>
    </w:p>
    <w:p w14:paraId="390773CB" w14:textId="13B1F86F" w:rsidR="00173C26" w:rsidRPr="00A068DC" w:rsidRDefault="00173C26" w:rsidP="00173C26">
      <w:pPr>
        <w:pStyle w:val="Odsekzoznamu"/>
        <w:numPr>
          <w:ilvl w:val="0"/>
          <w:numId w:val="41"/>
        </w:numPr>
        <w:spacing w:before="240" w:after="240"/>
        <w:ind w:left="426"/>
        <w:contextualSpacing w:val="0"/>
        <w:jc w:val="both"/>
        <w:rPr>
          <w:rFonts w:ascii="Arial" w:hAnsi="Arial" w:cs="Arial"/>
          <w:sz w:val="24"/>
          <w:szCs w:val="24"/>
        </w:rPr>
      </w:pPr>
      <w:r w:rsidRPr="00A068DC">
        <w:rPr>
          <w:rFonts w:ascii="Arial" w:hAnsi="Arial" w:cs="Arial"/>
          <w:sz w:val="24"/>
          <w:szCs w:val="24"/>
        </w:rPr>
        <w:t>Príjemca vytvorí zamestnancom kontrolného orgánu vykonávajúcim kontrolu primerané podmienky na riadne a včasné vykonanie kontroly a poskytne im potrebnú  súčinnosť a všetky vyžiadané informácie a listiny týkajúce sa najmä realizácie projektu, stavu jeho rozpracovanosti, použitia prostriedkov štátnej pomoci a oprávnenosti nákladov</w:t>
      </w:r>
      <w:r w:rsidRPr="00A068DC">
        <w:rPr>
          <w:rFonts w:ascii="Arial" w:hAnsi="Arial" w:cs="Arial"/>
          <w:i/>
          <w:sz w:val="24"/>
          <w:szCs w:val="24"/>
          <w:u w:val="single"/>
        </w:rPr>
        <w:t xml:space="preserve"> alternatívne</w:t>
      </w:r>
      <w:r w:rsidRPr="00A068DC">
        <w:rPr>
          <w:rFonts w:ascii="Arial" w:hAnsi="Arial" w:cs="Arial"/>
          <w:sz w:val="24"/>
          <w:szCs w:val="24"/>
        </w:rPr>
        <w:t xml:space="preserve"> výdavkov.</w:t>
      </w:r>
    </w:p>
    <w:p w14:paraId="10F23E3C" w14:textId="7AE74742" w:rsidR="00173C26" w:rsidRPr="00A068DC" w:rsidRDefault="00173C26" w:rsidP="00280D65">
      <w:pPr>
        <w:pStyle w:val="Odsekzoznamu"/>
        <w:numPr>
          <w:ilvl w:val="0"/>
          <w:numId w:val="41"/>
        </w:numPr>
        <w:spacing w:before="240" w:after="240"/>
        <w:ind w:left="426"/>
        <w:contextualSpacing w:val="0"/>
        <w:jc w:val="both"/>
        <w:rPr>
          <w:rFonts w:ascii="Arial" w:hAnsi="Arial" w:cs="Arial"/>
          <w:sz w:val="24"/>
          <w:szCs w:val="24"/>
        </w:rPr>
      </w:pPr>
      <w:r w:rsidRPr="00A068DC">
        <w:rPr>
          <w:rFonts w:ascii="Arial" w:hAnsi="Arial" w:cs="Arial"/>
          <w:sz w:val="24"/>
          <w:szCs w:val="24"/>
        </w:rPr>
        <w:t>Príjemca zabezpečí prítomnosť osôb zodpovedných za realizáciu aktivít projektu a zdrží sa konania, ktoré by mohlo ohroziť začatie a riadny priebeh výkonu kontroly a auditu.</w:t>
      </w:r>
    </w:p>
    <w:p w14:paraId="2F544D15" w14:textId="77777777" w:rsidR="00173C26" w:rsidRPr="00A068DC" w:rsidRDefault="00173C26" w:rsidP="00173C26">
      <w:pPr>
        <w:pStyle w:val="Odsekzoznamu"/>
        <w:numPr>
          <w:ilvl w:val="0"/>
          <w:numId w:val="41"/>
        </w:numPr>
        <w:spacing w:before="240" w:after="240"/>
        <w:ind w:left="426"/>
        <w:contextualSpacing w:val="0"/>
        <w:jc w:val="both"/>
        <w:rPr>
          <w:rFonts w:ascii="Arial" w:hAnsi="Arial" w:cs="Arial"/>
          <w:sz w:val="24"/>
          <w:szCs w:val="24"/>
        </w:rPr>
      </w:pPr>
      <w:r w:rsidRPr="00A068DC">
        <w:rPr>
          <w:rFonts w:ascii="Arial" w:hAnsi="Arial" w:cs="Arial"/>
          <w:sz w:val="24"/>
          <w:szCs w:val="24"/>
        </w:rPr>
        <w:t>Európska komisia je podľa článku 12 nariadenia oprávnená monitorovať poskytnutie pomoci podľa tejto schémy. Na tieto účely je oprávnená vyžiadať si všetky informácie a podpornú dokumentáciu, ktorú považuje za potrebnú na monitorovanie uplatňovania nariadenia.</w:t>
      </w:r>
    </w:p>
    <w:p w14:paraId="501DE942"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35" w:name="_Toc466037765"/>
      <w:bookmarkStart w:id="136" w:name="_Toc472676087"/>
      <w:bookmarkStart w:id="137" w:name="_Toc19696350"/>
      <w:bookmarkStart w:id="138" w:name="_Toc19698386"/>
      <w:bookmarkStart w:id="139" w:name="_Toc149562083"/>
      <w:commentRangeStart w:id="140"/>
      <w:r w:rsidRPr="00A068DC">
        <w:rPr>
          <w:rFonts w:ascii="Arial" w:hAnsi="Arial" w:cs="Arial"/>
          <w:b/>
          <w:caps/>
          <w:sz w:val="26"/>
          <w:szCs w:val="26"/>
          <w:u w:val="single"/>
        </w:rPr>
        <w:t>Platnosť a účinnosť schémy</w:t>
      </w:r>
      <w:bookmarkEnd w:id="135"/>
      <w:bookmarkEnd w:id="136"/>
      <w:bookmarkEnd w:id="137"/>
      <w:bookmarkEnd w:id="138"/>
      <w:commentRangeEnd w:id="140"/>
      <w:r w:rsidR="009D6424" w:rsidRPr="00A068DC">
        <w:rPr>
          <w:rStyle w:val="Odkaznakomentr"/>
          <w:rFonts w:ascii="Times New Roman" w:eastAsia="Times New Roman" w:hAnsi="Times New Roman" w:cs="Times New Roman"/>
          <w:lang w:eastAsia="sk-SK"/>
        </w:rPr>
        <w:commentReference w:id="140"/>
      </w:r>
      <w:bookmarkEnd w:id="139"/>
    </w:p>
    <w:p w14:paraId="268A5F85" w14:textId="760BE767" w:rsidR="00173C26" w:rsidRPr="00A068DC" w:rsidRDefault="00173C26" w:rsidP="00173C26">
      <w:pPr>
        <w:pStyle w:val="Odsekzoznamu"/>
        <w:numPr>
          <w:ilvl w:val="0"/>
          <w:numId w:val="12"/>
        </w:numPr>
        <w:spacing w:before="240" w:after="240"/>
        <w:ind w:left="426"/>
        <w:contextualSpacing w:val="0"/>
        <w:jc w:val="both"/>
        <w:rPr>
          <w:rFonts w:ascii="Arial" w:hAnsi="Arial" w:cs="Arial"/>
          <w:sz w:val="24"/>
          <w:szCs w:val="24"/>
        </w:rPr>
      </w:pPr>
      <w:bookmarkStart w:id="141" w:name="_Toc466037766"/>
      <w:r w:rsidRPr="00A068DC">
        <w:rPr>
          <w:rFonts w:ascii="Arial" w:hAnsi="Arial" w:cs="Arial"/>
          <w:sz w:val="24"/>
          <w:szCs w:val="24"/>
        </w:rPr>
        <w:t xml:space="preserve">Schéma nadobúda platnosť a účinnosť dňom jej uverejnenia v Obchodnom vestníku. </w:t>
      </w:r>
      <w:bookmarkEnd w:id="141"/>
      <w:r w:rsidRPr="00A068DC">
        <w:rPr>
          <w:rFonts w:ascii="Arial" w:hAnsi="Arial" w:cs="Arial"/>
          <w:sz w:val="24"/>
          <w:szCs w:val="24"/>
        </w:rPr>
        <w:t xml:space="preserve">Zverejnenie schémy v Obchodnom vestníku zabezpečí poskytovateľ </w:t>
      </w:r>
      <w:r w:rsidRPr="00A068DC">
        <w:rPr>
          <w:rFonts w:ascii="Arial" w:hAnsi="Arial" w:cs="Arial"/>
          <w:i/>
          <w:sz w:val="24"/>
          <w:szCs w:val="24"/>
          <w:u w:val="single"/>
        </w:rPr>
        <w:t>alternatívne</w:t>
      </w:r>
      <w:r w:rsidRPr="00A068DC">
        <w:rPr>
          <w:rFonts w:ascii="Arial" w:hAnsi="Arial" w:cs="Arial"/>
          <w:sz w:val="24"/>
          <w:szCs w:val="24"/>
        </w:rPr>
        <w:t xml:space="preserve"> vykonávateľ</w:t>
      </w:r>
      <w:r w:rsidR="00216EF9" w:rsidRPr="00A068DC">
        <w:rPr>
          <w:rFonts w:ascii="Arial" w:hAnsi="Arial" w:cs="Arial"/>
          <w:sz w:val="24"/>
          <w:szCs w:val="24"/>
        </w:rPr>
        <w:t xml:space="preserve"> schémy</w:t>
      </w:r>
      <w:r w:rsidRPr="00A068DC">
        <w:rPr>
          <w:rFonts w:ascii="Arial" w:hAnsi="Arial" w:cs="Arial"/>
          <w:sz w:val="24"/>
          <w:szCs w:val="24"/>
        </w:rPr>
        <w:t>.</w:t>
      </w:r>
    </w:p>
    <w:p w14:paraId="257F434A" w14:textId="32C8E10D" w:rsidR="00173C26" w:rsidRPr="00A068DC" w:rsidRDefault="00173C26" w:rsidP="00173C26">
      <w:pPr>
        <w:pStyle w:val="Odsekzoznamu"/>
        <w:numPr>
          <w:ilvl w:val="0"/>
          <w:numId w:val="12"/>
        </w:numPr>
        <w:spacing w:before="240" w:after="240"/>
        <w:ind w:left="426"/>
        <w:contextualSpacing w:val="0"/>
        <w:jc w:val="both"/>
        <w:rPr>
          <w:rFonts w:ascii="Arial" w:hAnsi="Arial" w:cs="Arial"/>
          <w:i/>
          <w:sz w:val="24"/>
          <w:szCs w:val="24"/>
          <w:u w:val="single"/>
        </w:rPr>
      </w:pPr>
      <w:r w:rsidRPr="00A068DC">
        <w:rPr>
          <w:rFonts w:ascii="Arial" w:hAnsi="Arial" w:cs="Arial"/>
          <w:i/>
          <w:sz w:val="24"/>
          <w:szCs w:val="24"/>
          <w:u w:val="single"/>
        </w:rPr>
        <w:t xml:space="preserve">V prípade, ak </w:t>
      </w:r>
      <w:r w:rsidRPr="00A068DC">
        <w:rPr>
          <w:rFonts w:ascii="Arial" w:hAnsi="Arial" w:cs="Arial"/>
          <w:b/>
          <w:i/>
          <w:sz w:val="24"/>
          <w:szCs w:val="24"/>
          <w:u w:val="single"/>
        </w:rPr>
        <w:t>poskytovateľ poveril iný subjekt vykonávaním schémy</w:t>
      </w:r>
      <w:r w:rsidR="00EA4FDD">
        <w:rPr>
          <w:rFonts w:ascii="Arial" w:hAnsi="Arial" w:cs="Arial"/>
          <w:b/>
          <w:i/>
          <w:sz w:val="24"/>
          <w:szCs w:val="24"/>
          <w:u w:val="single"/>
        </w:rPr>
        <w:t xml:space="preserve"> </w:t>
      </w:r>
      <w:r w:rsidR="00EA4FDD" w:rsidRPr="00333A7E">
        <w:rPr>
          <w:rFonts w:ascii="Arial" w:hAnsi="Arial" w:cs="Arial"/>
          <w:b/>
          <w:i/>
          <w:sz w:val="24"/>
          <w:szCs w:val="24"/>
          <w:u w:val="single"/>
        </w:rPr>
        <w:t>alebo časti úloh podľa tejto schémy</w:t>
      </w:r>
      <w:r w:rsidR="00712C40" w:rsidRPr="00333A7E">
        <w:rPr>
          <w:rFonts w:ascii="Arial" w:hAnsi="Arial" w:cs="Arial"/>
          <w:b/>
          <w:i/>
          <w:sz w:val="24"/>
          <w:szCs w:val="24"/>
          <w:u w:val="single"/>
        </w:rPr>
        <w:t>,</w:t>
      </w:r>
      <w:r w:rsidRPr="00A068DC">
        <w:rPr>
          <w:rFonts w:ascii="Arial" w:hAnsi="Arial" w:cs="Arial"/>
          <w:i/>
          <w:sz w:val="24"/>
          <w:szCs w:val="24"/>
          <w:u w:val="single"/>
        </w:rPr>
        <w:t xml:space="preserve"> uvedie sa aj tento bod: Poskytovateľ bude </w:t>
      </w:r>
      <w:r w:rsidRPr="00A068DC">
        <w:rPr>
          <w:rFonts w:ascii="Arial" w:hAnsi="Arial" w:cs="Arial"/>
          <w:i/>
          <w:sz w:val="24"/>
          <w:szCs w:val="24"/>
          <w:u w:val="single"/>
        </w:rPr>
        <w:lastRenderedPageBreak/>
        <w:t xml:space="preserve">o nadobudnutí platnosti a účinnosti tejto schémy informovať vykonávateľa bezodkladne.  </w:t>
      </w:r>
    </w:p>
    <w:p w14:paraId="35FC26C7" w14:textId="77777777" w:rsidR="002302FE" w:rsidRPr="00A068DC" w:rsidRDefault="00173C26" w:rsidP="002302FE">
      <w:pPr>
        <w:pStyle w:val="Odsekzoznamu"/>
        <w:numPr>
          <w:ilvl w:val="0"/>
          <w:numId w:val="12"/>
        </w:numPr>
        <w:spacing w:before="240" w:after="240"/>
        <w:ind w:left="426"/>
        <w:contextualSpacing w:val="0"/>
        <w:jc w:val="both"/>
        <w:rPr>
          <w:rFonts w:ascii="Arial" w:hAnsi="Arial" w:cs="Arial"/>
          <w:i/>
          <w:sz w:val="24"/>
          <w:szCs w:val="24"/>
        </w:rPr>
      </w:pPr>
      <w:r w:rsidRPr="00A068DC">
        <w:rPr>
          <w:rFonts w:ascii="Arial" w:hAnsi="Arial" w:cs="Arial"/>
          <w:sz w:val="24"/>
          <w:szCs w:val="24"/>
        </w:rPr>
        <w:t xml:space="preserve">Zmeny v schéme je možné vykonať formou písomných dodatkov k schéme. Platnosť a účinnosť každého dodatku nastáva dňom uverejnenia schémy v znení dodatku v Obchodnom vestníku. </w:t>
      </w:r>
    </w:p>
    <w:p w14:paraId="1E453CC9" w14:textId="61F959F0" w:rsidR="00173C26" w:rsidRPr="00A068DC" w:rsidRDefault="00173C26" w:rsidP="002302FE">
      <w:pPr>
        <w:pStyle w:val="Odsekzoznamu"/>
        <w:numPr>
          <w:ilvl w:val="0"/>
          <w:numId w:val="12"/>
        </w:numPr>
        <w:spacing w:before="240" w:after="240"/>
        <w:ind w:left="426"/>
        <w:contextualSpacing w:val="0"/>
        <w:jc w:val="both"/>
        <w:rPr>
          <w:rFonts w:ascii="Arial" w:hAnsi="Arial" w:cs="Arial"/>
          <w:i/>
          <w:sz w:val="24"/>
          <w:szCs w:val="24"/>
        </w:rPr>
      </w:pPr>
      <w:commentRangeStart w:id="142"/>
      <w:r w:rsidRPr="00A068DC">
        <w:rPr>
          <w:rFonts w:ascii="Arial" w:hAnsi="Arial" w:cs="Arial"/>
          <w:sz w:val="24"/>
          <w:szCs w:val="24"/>
        </w:rPr>
        <w:t xml:space="preserve">Neplatné a neúčinné sú akékoľvek zmeny v schéme, ktoré by mali za následok to, že priemerný ročný rozpočet na štátnu pomoc podľa tejto schémy by presiahol </w:t>
      </w:r>
      <w:commentRangeStart w:id="143"/>
      <w:r w:rsidRPr="00A068DC">
        <w:rPr>
          <w:rFonts w:ascii="Arial" w:hAnsi="Arial" w:cs="Arial"/>
          <w:sz w:val="24"/>
          <w:szCs w:val="24"/>
        </w:rPr>
        <w:t>150</w:t>
      </w:r>
      <w:commentRangeEnd w:id="143"/>
      <w:r w:rsidR="00EA37B7" w:rsidRPr="00A068DC">
        <w:rPr>
          <w:rStyle w:val="Odkaznakomentr"/>
          <w:rFonts w:ascii="Times New Roman" w:eastAsia="Times New Roman" w:hAnsi="Times New Roman" w:cs="Times New Roman"/>
          <w:lang w:eastAsia="sk-SK"/>
        </w:rPr>
        <w:commentReference w:id="143"/>
      </w:r>
      <w:r w:rsidR="00EA37B7" w:rsidRPr="00A068DC">
        <w:rPr>
          <w:rFonts w:ascii="Arial" w:hAnsi="Arial" w:cs="Arial"/>
          <w:sz w:val="24"/>
          <w:szCs w:val="24"/>
        </w:rPr>
        <w:t xml:space="preserve"> miliónov EUR </w:t>
      </w:r>
      <w:r w:rsidR="00EA37B7" w:rsidRPr="00A068DC">
        <w:rPr>
          <w:rFonts w:ascii="Arial" w:hAnsi="Arial" w:cs="Arial"/>
          <w:sz w:val="24"/>
          <w:szCs w:val="24"/>
          <w:u w:val="single"/>
        </w:rPr>
        <w:t>alternatívne</w:t>
      </w:r>
      <w:r w:rsidR="00EA37B7" w:rsidRPr="00A068DC">
        <w:rPr>
          <w:rFonts w:ascii="Arial" w:hAnsi="Arial" w:cs="Arial"/>
          <w:sz w:val="24"/>
          <w:szCs w:val="24"/>
        </w:rPr>
        <w:t xml:space="preserve"> </w:t>
      </w:r>
      <w:commentRangeStart w:id="144"/>
      <w:r w:rsidR="00EA37B7" w:rsidRPr="00A068DC">
        <w:rPr>
          <w:rFonts w:ascii="Arial" w:hAnsi="Arial" w:cs="Arial"/>
          <w:sz w:val="24"/>
          <w:szCs w:val="24"/>
        </w:rPr>
        <w:t>200  miliónov EUR.</w:t>
      </w:r>
      <w:commentRangeEnd w:id="144"/>
      <w:r w:rsidR="00842C43">
        <w:rPr>
          <w:rStyle w:val="Odkaznakomentr"/>
          <w:rFonts w:ascii="Times New Roman" w:eastAsia="Times New Roman" w:hAnsi="Times New Roman" w:cs="Times New Roman"/>
          <w:lang w:eastAsia="sk-SK"/>
        </w:rPr>
        <w:commentReference w:id="144"/>
      </w:r>
      <w:commentRangeEnd w:id="142"/>
      <w:r w:rsidR="00842C43">
        <w:rPr>
          <w:rStyle w:val="Odkaznakomentr"/>
          <w:rFonts w:ascii="Times New Roman" w:eastAsia="Times New Roman" w:hAnsi="Times New Roman" w:cs="Times New Roman"/>
          <w:lang w:eastAsia="sk-SK"/>
        </w:rPr>
        <w:commentReference w:id="142"/>
      </w:r>
    </w:p>
    <w:p w14:paraId="7C0C0E16" w14:textId="6BADCD48" w:rsidR="00173C26" w:rsidRPr="00A068DC" w:rsidRDefault="00173C26" w:rsidP="00173C26">
      <w:pPr>
        <w:pStyle w:val="Default"/>
        <w:numPr>
          <w:ilvl w:val="0"/>
          <w:numId w:val="12"/>
        </w:numPr>
        <w:ind w:left="426"/>
        <w:jc w:val="both"/>
        <w:rPr>
          <w:i/>
          <w:color w:val="auto"/>
          <w:u w:val="single"/>
        </w:rPr>
      </w:pPr>
      <w:r w:rsidRPr="00A068DC">
        <w:rPr>
          <w:i/>
          <w:u w:val="single"/>
        </w:rPr>
        <w:t xml:space="preserve">V prípade, ak </w:t>
      </w:r>
      <w:r w:rsidRPr="00A068DC">
        <w:rPr>
          <w:b/>
          <w:i/>
          <w:u w:val="single"/>
        </w:rPr>
        <w:t xml:space="preserve">poskytovateľ poveril iný subjekt vykonávaním </w:t>
      </w:r>
      <w:r w:rsidRPr="00333A7E">
        <w:rPr>
          <w:b/>
          <w:i/>
          <w:u w:val="single"/>
        </w:rPr>
        <w:t>schémy</w:t>
      </w:r>
      <w:r w:rsidR="00EA4FDD" w:rsidRPr="00333A7E">
        <w:rPr>
          <w:b/>
          <w:i/>
          <w:u w:val="single"/>
        </w:rPr>
        <w:t xml:space="preserve"> alebo časti úloh podľa tejto schémy</w:t>
      </w:r>
      <w:r w:rsidR="00AA2C21" w:rsidRPr="00333A7E">
        <w:rPr>
          <w:b/>
          <w:i/>
          <w:u w:val="single"/>
        </w:rPr>
        <w:t>,</w:t>
      </w:r>
      <w:r w:rsidRPr="00A068DC">
        <w:rPr>
          <w:i/>
          <w:u w:val="single"/>
        </w:rPr>
        <w:t xml:space="preserve"> uvedie sa aj tento bod: Poskytovateľ bude o akýchkoľvek zmenách tejto schémy informovať vykonávateľa bezodkladne.</w:t>
      </w:r>
    </w:p>
    <w:p w14:paraId="75856C9B" w14:textId="77777777" w:rsidR="00173C26" w:rsidRPr="00A068DC" w:rsidRDefault="00173C26" w:rsidP="00173C26">
      <w:pPr>
        <w:pStyle w:val="Odsekzoznamu"/>
      </w:pPr>
    </w:p>
    <w:p w14:paraId="1AA47803" w14:textId="77777777" w:rsidR="00173C26" w:rsidRPr="00A068DC" w:rsidRDefault="00173C26" w:rsidP="00173C26">
      <w:pPr>
        <w:pStyle w:val="Default"/>
        <w:numPr>
          <w:ilvl w:val="0"/>
          <w:numId w:val="12"/>
        </w:numPr>
        <w:ind w:left="426"/>
        <w:jc w:val="both"/>
      </w:pPr>
      <w:r w:rsidRPr="00A068DC">
        <w:t xml:space="preserve">Platnosť a účinnosť schémy skončí </w:t>
      </w:r>
      <w:commentRangeStart w:id="145"/>
      <w:r w:rsidRPr="00A068DC">
        <w:t>................</w:t>
      </w:r>
      <w:commentRangeEnd w:id="145"/>
      <w:r w:rsidR="00201F00" w:rsidRPr="00A068DC">
        <w:rPr>
          <w:rStyle w:val="Odkaznakomentr"/>
          <w:rFonts w:ascii="Times New Roman" w:eastAsia="Times New Roman" w:hAnsi="Times New Roman" w:cs="Times New Roman"/>
          <w:color w:val="auto"/>
          <w:lang w:eastAsia="sk-SK"/>
        </w:rPr>
        <w:commentReference w:id="145"/>
      </w:r>
      <w:r w:rsidRPr="00A068DC">
        <w:t xml:space="preserve"> Do tohto dňa nadobudne príjemca právny nárok na poskytnutie pomoci, t. j. do tohto dátumu musí byť pomoc podľa tejto schémy poskytnutá. </w:t>
      </w:r>
    </w:p>
    <w:p w14:paraId="329CCEC0" w14:textId="77777777" w:rsidR="00173C26" w:rsidRPr="00A068DC" w:rsidRDefault="00173C26" w:rsidP="00173C26">
      <w:pPr>
        <w:pStyle w:val="Odsekzoznamu"/>
      </w:pPr>
    </w:p>
    <w:p w14:paraId="44B4766A" w14:textId="132F3D2C"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46" w:name="_Toc149562084"/>
      <w:commentRangeStart w:id="147"/>
      <w:r w:rsidRPr="00A068DC">
        <w:rPr>
          <w:rFonts w:ascii="Arial" w:hAnsi="Arial" w:cs="Arial"/>
          <w:b/>
          <w:caps/>
          <w:sz w:val="26"/>
          <w:szCs w:val="26"/>
          <w:u w:val="single"/>
        </w:rPr>
        <w:t>PRECHODNÉ USTANOV</w:t>
      </w:r>
      <w:r w:rsidR="00017805" w:rsidRPr="00A068DC">
        <w:rPr>
          <w:rFonts w:ascii="Arial" w:hAnsi="Arial" w:cs="Arial"/>
          <w:b/>
          <w:caps/>
          <w:sz w:val="26"/>
          <w:szCs w:val="26"/>
          <w:u w:val="single"/>
        </w:rPr>
        <w:t>E</w:t>
      </w:r>
      <w:r w:rsidRPr="00A068DC">
        <w:rPr>
          <w:rFonts w:ascii="Arial" w:hAnsi="Arial" w:cs="Arial"/>
          <w:b/>
          <w:caps/>
          <w:sz w:val="26"/>
          <w:szCs w:val="26"/>
          <w:u w:val="single"/>
        </w:rPr>
        <w:t>NIA</w:t>
      </w:r>
      <w:commentRangeEnd w:id="147"/>
      <w:r w:rsidR="009D6424" w:rsidRPr="00A068DC">
        <w:rPr>
          <w:rStyle w:val="Odkaznakomentr"/>
          <w:rFonts w:ascii="Times New Roman" w:eastAsia="Times New Roman" w:hAnsi="Times New Roman" w:cs="Times New Roman"/>
          <w:lang w:eastAsia="sk-SK"/>
        </w:rPr>
        <w:commentReference w:id="147"/>
      </w:r>
      <w:bookmarkEnd w:id="146"/>
    </w:p>
    <w:p w14:paraId="5A2F921A" w14:textId="7F06B521" w:rsidR="00173C26" w:rsidRPr="00A068DC" w:rsidRDefault="00173C26" w:rsidP="00173C26">
      <w:pPr>
        <w:rPr>
          <w:rFonts w:ascii="Arial" w:hAnsi="Arial" w:cs="Arial"/>
          <w:i/>
          <w:sz w:val="24"/>
          <w:szCs w:val="24"/>
          <w:u w:val="single"/>
        </w:rPr>
      </w:pPr>
      <w:r w:rsidRPr="00A068DC">
        <w:rPr>
          <w:rFonts w:ascii="Arial" w:hAnsi="Arial" w:cs="Arial"/>
          <w:i/>
          <w:sz w:val="24"/>
          <w:szCs w:val="24"/>
          <w:u w:val="single"/>
        </w:rPr>
        <w:t>V prípade, ak ide o </w:t>
      </w:r>
      <w:r w:rsidRPr="00A068DC">
        <w:rPr>
          <w:rFonts w:ascii="Arial" w:hAnsi="Arial" w:cs="Arial"/>
          <w:b/>
          <w:i/>
          <w:sz w:val="24"/>
          <w:szCs w:val="24"/>
          <w:u w:val="single"/>
        </w:rPr>
        <w:t>novú schému</w:t>
      </w:r>
      <w:r w:rsidRPr="00A068DC">
        <w:rPr>
          <w:rFonts w:ascii="Arial" w:hAnsi="Arial" w:cs="Arial"/>
          <w:i/>
          <w:sz w:val="24"/>
          <w:szCs w:val="24"/>
          <w:u w:val="single"/>
        </w:rPr>
        <w:t xml:space="preserve">, sa tento článok </w:t>
      </w:r>
      <w:r w:rsidR="00E4602F" w:rsidRPr="00A068DC">
        <w:rPr>
          <w:rFonts w:ascii="Arial" w:hAnsi="Arial" w:cs="Arial"/>
          <w:i/>
          <w:sz w:val="24"/>
          <w:szCs w:val="24"/>
          <w:u w:val="single"/>
        </w:rPr>
        <w:t xml:space="preserve">spravidla </w:t>
      </w:r>
      <w:r w:rsidRPr="00A068DC">
        <w:rPr>
          <w:rFonts w:ascii="Arial" w:hAnsi="Arial" w:cs="Arial"/>
          <w:i/>
          <w:sz w:val="24"/>
          <w:szCs w:val="24"/>
          <w:u w:val="single"/>
        </w:rPr>
        <w:t>neuvádza.</w:t>
      </w:r>
    </w:p>
    <w:p w14:paraId="6E04E83A" w14:textId="5DCF679B" w:rsidR="00173C26" w:rsidRPr="00A068DC" w:rsidRDefault="00173C26" w:rsidP="00173C26">
      <w:pPr>
        <w:pStyle w:val="Zkladntext"/>
        <w:spacing w:before="120"/>
        <w:jc w:val="both"/>
        <w:rPr>
          <w:rFonts w:ascii="Arial" w:hAnsi="Arial" w:cs="Arial"/>
          <w:i/>
          <w:iCs/>
          <w:sz w:val="24"/>
          <w:szCs w:val="24"/>
        </w:rPr>
      </w:pPr>
      <w:r w:rsidRPr="00A068DC">
        <w:rPr>
          <w:rFonts w:ascii="Arial" w:hAnsi="Arial" w:cs="Arial"/>
          <w:i/>
          <w:sz w:val="24"/>
          <w:szCs w:val="24"/>
          <w:u w:val="single"/>
        </w:rPr>
        <w:t xml:space="preserve">V prípade, ak ide </w:t>
      </w:r>
      <w:r w:rsidRPr="00A068DC">
        <w:rPr>
          <w:rFonts w:ascii="Arial" w:hAnsi="Arial" w:cs="Arial"/>
          <w:b/>
          <w:i/>
          <w:sz w:val="24"/>
          <w:szCs w:val="24"/>
          <w:u w:val="single"/>
        </w:rPr>
        <w:t>o úpravu schémy</w:t>
      </w:r>
      <w:r w:rsidRPr="00A068DC">
        <w:rPr>
          <w:rFonts w:ascii="Arial" w:hAnsi="Arial" w:cs="Arial"/>
          <w:i/>
          <w:sz w:val="24"/>
          <w:szCs w:val="24"/>
          <w:u w:val="single"/>
        </w:rPr>
        <w:t xml:space="preserve">, je potrebné tento článok uvádzať </w:t>
      </w:r>
      <w:r w:rsidR="00203ED3" w:rsidRPr="00A068DC">
        <w:rPr>
          <w:rFonts w:ascii="Arial" w:hAnsi="Arial" w:cs="Arial"/>
          <w:i/>
          <w:sz w:val="24"/>
          <w:szCs w:val="24"/>
          <w:u w:val="single"/>
        </w:rPr>
        <w:t> napríklad v</w:t>
      </w:r>
      <w:r w:rsidRPr="00A068DC">
        <w:rPr>
          <w:rFonts w:ascii="Arial" w:hAnsi="Arial" w:cs="Arial"/>
          <w:i/>
          <w:sz w:val="24"/>
          <w:szCs w:val="24"/>
          <w:u w:val="single"/>
        </w:rPr>
        <w:t xml:space="preserve"> znení: </w:t>
      </w:r>
      <w:r w:rsidRPr="00A068DC">
        <w:rPr>
          <w:rFonts w:ascii="Arial" w:hAnsi="Arial" w:cs="Arial"/>
          <w:sz w:val="24"/>
          <w:szCs w:val="24"/>
        </w:rPr>
        <w:t>Žiadosti, ktoré boli predložené pred nadobudnutím platnosti a účinnosti tejto schémy v znení dodatku č. ..., pri ktorých nebola poskytnutá pomoc</w:t>
      </w:r>
      <w:r w:rsidR="008D05D8" w:rsidRPr="00A068DC">
        <w:rPr>
          <w:rFonts w:ascii="Arial" w:hAnsi="Arial" w:cs="Arial"/>
          <w:sz w:val="24"/>
          <w:szCs w:val="24"/>
        </w:rPr>
        <w:t xml:space="preserve"> pred nadobudnutím platnosti a účinnosti schémy v znení dodatku č. .......</w:t>
      </w:r>
      <w:r w:rsidRPr="00A068DC">
        <w:rPr>
          <w:rFonts w:ascii="Arial" w:hAnsi="Arial" w:cs="Arial"/>
          <w:sz w:val="24"/>
          <w:szCs w:val="24"/>
        </w:rPr>
        <w:t>, budú posudzované a pomoc poskytnutá podľa tejto schémy v znení dodatku č. ...., v prípade, ak budú splnené všetky podmienky poskytnutia pomoci uvedené v tejto schéme v znení dodatku č. .....</w:t>
      </w:r>
      <w:r w:rsidR="005D4649" w:rsidRPr="00A068DC">
        <w:rPr>
          <w:rFonts w:ascii="Arial" w:hAnsi="Arial" w:cs="Arial"/>
          <w:sz w:val="24"/>
          <w:szCs w:val="24"/>
        </w:rPr>
        <w:t xml:space="preserve"> </w:t>
      </w:r>
      <w:r w:rsidR="005D4649" w:rsidRPr="00A068DC">
        <w:rPr>
          <w:rFonts w:ascii="Arial" w:hAnsi="Arial" w:cs="Arial"/>
          <w:i/>
          <w:iCs/>
          <w:sz w:val="24"/>
          <w:szCs w:val="24"/>
          <w:u w:val="single"/>
        </w:rPr>
        <w:t>Alternatívne</w:t>
      </w:r>
      <w:r w:rsidR="005D4649" w:rsidRPr="00A068DC">
        <w:rPr>
          <w:rFonts w:ascii="Arial" w:hAnsi="Arial" w:cs="Arial"/>
          <w:i/>
          <w:iCs/>
          <w:sz w:val="24"/>
          <w:szCs w:val="24"/>
        </w:rPr>
        <w:t xml:space="preserve"> je možné uviesť, že takéto žiadosti budú posudzované podľa pôvodného znenia schémy. </w:t>
      </w:r>
    </w:p>
    <w:p w14:paraId="78C68091" w14:textId="790D5278" w:rsidR="00B55BB3" w:rsidRPr="00A068DC" w:rsidRDefault="00B55BB3" w:rsidP="00173C26">
      <w:pPr>
        <w:pStyle w:val="Zkladntext"/>
        <w:spacing w:before="120"/>
        <w:jc w:val="both"/>
        <w:rPr>
          <w:rFonts w:ascii="Arial" w:hAnsi="Arial" w:cs="Arial"/>
          <w:i/>
          <w:iCs/>
          <w:sz w:val="24"/>
          <w:szCs w:val="24"/>
        </w:rPr>
      </w:pPr>
      <w:commentRangeStart w:id="149"/>
      <w:r w:rsidRPr="00A068DC">
        <w:rPr>
          <w:rFonts w:ascii="Arial" w:hAnsi="Arial" w:cs="Arial"/>
          <w:i/>
          <w:iCs/>
          <w:sz w:val="24"/>
          <w:szCs w:val="24"/>
          <w:u w:val="single"/>
        </w:rPr>
        <w:t>Alternatívne</w:t>
      </w:r>
      <w:r w:rsidRPr="00A068DC">
        <w:rPr>
          <w:rFonts w:ascii="Arial" w:hAnsi="Arial" w:cs="Arial"/>
          <w:i/>
          <w:iCs/>
          <w:sz w:val="24"/>
          <w:szCs w:val="24"/>
        </w:rPr>
        <w:t xml:space="preserve"> je možné uviesť, že schéma v znení dodatku č. .... nahrádza schému .... .</w:t>
      </w:r>
      <w:commentRangeEnd w:id="149"/>
      <w:r w:rsidR="00333A7E">
        <w:rPr>
          <w:rStyle w:val="Odkaznakomentr"/>
          <w:rFonts w:ascii="Times New Roman" w:eastAsia="Times New Roman" w:hAnsi="Times New Roman" w:cs="Times New Roman"/>
          <w:lang w:eastAsia="sk-SK"/>
        </w:rPr>
        <w:commentReference w:id="149"/>
      </w:r>
    </w:p>
    <w:p w14:paraId="4D4DF1C8" w14:textId="77777777" w:rsidR="00173C26" w:rsidRPr="00A068DC" w:rsidRDefault="00173C26" w:rsidP="00173C26">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50" w:name="_Toc149562085"/>
      <w:commentRangeStart w:id="151"/>
      <w:r w:rsidRPr="00A068DC">
        <w:rPr>
          <w:rFonts w:ascii="Arial" w:hAnsi="Arial" w:cs="Arial"/>
          <w:b/>
          <w:caps/>
          <w:sz w:val="26"/>
          <w:szCs w:val="26"/>
          <w:u w:val="single"/>
        </w:rPr>
        <w:t>PRíLOHY</w:t>
      </w:r>
      <w:commentRangeEnd w:id="151"/>
      <w:r w:rsidR="009D6424" w:rsidRPr="00A068DC">
        <w:rPr>
          <w:rStyle w:val="Odkaznakomentr"/>
          <w:rFonts w:ascii="Times New Roman" w:eastAsia="Times New Roman" w:hAnsi="Times New Roman" w:cs="Times New Roman"/>
          <w:lang w:eastAsia="sk-SK"/>
        </w:rPr>
        <w:commentReference w:id="151"/>
      </w:r>
      <w:bookmarkEnd w:id="150"/>
    </w:p>
    <w:p w14:paraId="4241511C" w14:textId="6229A2E2" w:rsidR="00173C26" w:rsidRPr="00A068DC" w:rsidRDefault="00173C26" w:rsidP="00173C26">
      <w:pPr>
        <w:jc w:val="both"/>
        <w:rPr>
          <w:rFonts w:ascii="Arial" w:hAnsi="Arial" w:cs="Arial"/>
          <w:sz w:val="24"/>
          <w:szCs w:val="24"/>
        </w:rPr>
      </w:pPr>
      <w:r w:rsidRPr="00A068DC">
        <w:rPr>
          <w:rFonts w:ascii="Arial" w:hAnsi="Arial" w:cs="Arial"/>
          <w:sz w:val="24"/>
          <w:szCs w:val="24"/>
        </w:rPr>
        <w:t xml:space="preserve">Neoddeliteľnou súčasťou tejto schémy sú tieto prílohy </w:t>
      </w:r>
      <w:r w:rsidRPr="00A068DC">
        <w:rPr>
          <w:rFonts w:ascii="Arial" w:hAnsi="Arial" w:cs="Arial"/>
          <w:i/>
          <w:sz w:val="24"/>
          <w:szCs w:val="24"/>
          <w:u w:val="single"/>
        </w:rPr>
        <w:t>(v prípade, ak je len jedna príloha</w:t>
      </w:r>
      <w:r w:rsidR="005D4649" w:rsidRPr="00A068DC">
        <w:rPr>
          <w:rFonts w:ascii="Arial" w:hAnsi="Arial" w:cs="Arial"/>
          <w:i/>
          <w:sz w:val="24"/>
          <w:szCs w:val="24"/>
          <w:u w:val="single"/>
        </w:rPr>
        <w:t>,</w:t>
      </w:r>
      <w:r w:rsidRPr="00A068DC">
        <w:rPr>
          <w:rFonts w:ascii="Arial" w:hAnsi="Arial" w:cs="Arial"/>
          <w:i/>
          <w:sz w:val="24"/>
          <w:szCs w:val="24"/>
          <w:u w:val="single"/>
        </w:rPr>
        <w:t xml:space="preserve"> uvedie sa nadpis a táto veta v jednotnom čísle)</w:t>
      </w:r>
      <w:r w:rsidRPr="00A068DC">
        <w:rPr>
          <w:rFonts w:ascii="Arial" w:hAnsi="Arial" w:cs="Arial"/>
          <w:sz w:val="24"/>
          <w:szCs w:val="24"/>
        </w:rPr>
        <w:t>:</w:t>
      </w:r>
    </w:p>
    <w:p w14:paraId="5ED175A3" w14:textId="1DE2E81B" w:rsidR="00173C26" w:rsidRPr="00A068DC" w:rsidRDefault="00173C26" w:rsidP="00173C26">
      <w:pPr>
        <w:spacing w:before="240" w:after="240"/>
        <w:ind w:left="426"/>
        <w:jc w:val="both"/>
        <w:rPr>
          <w:rFonts w:ascii="Arial" w:hAnsi="Arial" w:cs="Arial"/>
          <w:sz w:val="24"/>
          <w:szCs w:val="24"/>
        </w:rPr>
      </w:pPr>
      <w:r w:rsidRPr="00A068DC">
        <w:rPr>
          <w:rFonts w:ascii="Arial" w:hAnsi="Arial" w:cs="Arial"/>
          <w:sz w:val="24"/>
          <w:szCs w:val="24"/>
        </w:rPr>
        <w:t xml:space="preserve">Príloha č. 1 - </w:t>
      </w:r>
      <w:r w:rsidR="00447D47" w:rsidRPr="00236441">
        <w:rPr>
          <w:rFonts w:ascii="Arial" w:hAnsi="Arial" w:cs="Arial"/>
          <w:sz w:val="24"/>
          <w:szCs w:val="24"/>
        </w:rPr>
        <w:t>Definícia</w:t>
      </w:r>
      <w:r w:rsidR="00447D47" w:rsidRPr="00A068DC">
        <w:rPr>
          <w:rFonts w:ascii="Arial" w:hAnsi="Arial" w:cs="Arial"/>
          <w:sz w:val="24"/>
          <w:szCs w:val="24"/>
        </w:rPr>
        <w:t xml:space="preserve"> </w:t>
      </w:r>
      <w:r w:rsidRPr="00A068DC">
        <w:rPr>
          <w:rFonts w:ascii="Arial" w:hAnsi="Arial" w:cs="Arial"/>
          <w:sz w:val="24"/>
          <w:szCs w:val="24"/>
        </w:rPr>
        <w:t>MSP</w:t>
      </w:r>
    </w:p>
    <w:p w14:paraId="7BD31C97" w14:textId="728D9F48" w:rsidR="000A0247" w:rsidRPr="00A068DC" w:rsidRDefault="000A0247" w:rsidP="00173C26">
      <w:pPr>
        <w:spacing w:before="240" w:after="240"/>
        <w:ind w:left="426"/>
        <w:jc w:val="both"/>
        <w:rPr>
          <w:rFonts w:ascii="Arial" w:hAnsi="Arial" w:cs="Arial"/>
          <w:i/>
          <w:iCs/>
          <w:sz w:val="24"/>
          <w:szCs w:val="24"/>
        </w:rPr>
      </w:pPr>
      <w:r w:rsidRPr="00A068DC">
        <w:rPr>
          <w:rFonts w:ascii="Arial" w:hAnsi="Arial" w:cs="Arial"/>
          <w:sz w:val="24"/>
          <w:szCs w:val="24"/>
        </w:rPr>
        <w:t xml:space="preserve">Príloha č. 2 – Metodika/test podniku v ťažkostiach </w:t>
      </w:r>
      <w:r w:rsidRPr="00A068DC">
        <w:rPr>
          <w:rFonts w:ascii="Arial" w:hAnsi="Arial" w:cs="Arial"/>
          <w:i/>
          <w:iCs/>
          <w:sz w:val="24"/>
          <w:szCs w:val="24"/>
        </w:rPr>
        <w:t>(v prípade schém spolufinancovaných z fondov EÚ povinná príloha, pri ostatných schémach odporúčaná)</w:t>
      </w:r>
    </w:p>
    <w:p w14:paraId="249ADF95" w14:textId="1565E7BD" w:rsidR="00173C26" w:rsidRPr="00A068DC" w:rsidRDefault="00173C26" w:rsidP="00173C26">
      <w:pPr>
        <w:spacing w:before="240" w:after="240"/>
        <w:ind w:left="426"/>
        <w:jc w:val="both"/>
        <w:rPr>
          <w:rFonts w:ascii="Arial" w:hAnsi="Arial" w:cs="Arial"/>
          <w:i/>
          <w:sz w:val="24"/>
          <w:szCs w:val="24"/>
          <w:u w:val="single"/>
        </w:rPr>
      </w:pPr>
      <w:r w:rsidRPr="00A068DC">
        <w:rPr>
          <w:rFonts w:ascii="Arial" w:hAnsi="Arial" w:cs="Arial"/>
          <w:sz w:val="24"/>
          <w:szCs w:val="24"/>
        </w:rPr>
        <w:t xml:space="preserve">Príloha č. </w:t>
      </w:r>
      <w:r w:rsidR="00B83473" w:rsidRPr="00A068DC">
        <w:rPr>
          <w:rFonts w:ascii="Arial" w:hAnsi="Arial" w:cs="Arial"/>
          <w:sz w:val="24"/>
          <w:szCs w:val="24"/>
        </w:rPr>
        <w:t xml:space="preserve">3 </w:t>
      </w:r>
      <w:r w:rsidRPr="00A068DC">
        <w:rPr>
          <w:rFonts w:ascii="Arial" w:hAnsi="Arial" w:cs="Arial"/>
          <w:sz w:val="24"/>
          <w:szCs w:val="24"/>
        </w:rPr>
        <w:t>– Metodika na výpočet diskontovanej výšky štátnej pomoci a diskontovanej výšky oprávnených nákladov</w:t>
      </w:r>
      <w:r w:rsidRPr="00A068DC">
        <w:rPr>
          <w:rFonts w:ascii="Arial" w:hAnsi="Arial" w:cs="Arial"/>
          <w:i/>
          <w:sz w:val="24"/>
          <w:szCs w:val="24"/>
          <w:u w:val="single"/>
        </w:rPr>
        <w:t xml:space="preserve"> alternatívne</w:t>
      </w:r>
      <w:r w:rsidRPr="00A068DC">
        <w:rPr>
          <w:rFonts w:ascii="Arial" w:hAnsi="Arial" w:cs="Arial"/>
          <w:sz w:val="24"/>
          <w:szCs w:val="24"/>
        </w:rPr>
        <w:t xml:space="preserve"> výdavkov, </w:t>
      </w:r>
      <w:r w:rsidRPr="00A068DC">
        <w:rPr>
          <w:rFonts w:ascii="Arial" w:hAnsi="Arial" w:cs="Arial"/>
          <w:i/>
          <w:sz w:val="24"/>
          <w:szCs w:val="24"/>
          <w:u w:val="single"/>
        </w:rPr>
        <w:t>ak relevantné</w:t>
      </w:r>
    </w:p>
    <w:p w14:paraId="10A2738C" w14:textId="558E00FC" w:rsidR="000C071B" w:rsidRDefault="000C071B"/>
    <w:sectPr w:rsidR="000C071B" w:rsidSect="001661EE">
      <w:footerReference w:type="default" r:id="rId12"/>
      <w:footerReference w:type="first" r:id="rId13"/>
      <w:pgSz w:w="11906" w:h="16838"/>
      <w:pgMar w:top="1417" w:right="1417" w:bottom="1276" w:left="1417" w:header="737" w:footer="3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eronika Aschenbrenner" w:date="2023-08-09T13:47:00Z" w:initials="VA">
    <w:p w14:paraId="0937BC49" w14:textId="4AFE7CC8" w:rsidR="00915253" w:rsidRPr="00311B39" w:rsidRDefault="00915253" w:rsidP="009F1F35">
      <w:pPr>
        <w:pStyle w:val="Textkomentra"/>
      </w:pPr>
      <w:r w:rsidRPr="009F1F35">
        <w:rPr>
          <w:rStyle w:val="Odkaznakomentr"/>
          <w:highlight w:val="yellow"/>
        </w:rPr>
        <w:annotationRef/>
      </w:r>
      <w:r w:rsidRPr="00311B39">
        <w:t>Text v schéme podčiarknutý a uvedený kurzívou je potrebné zo strany poskytovateľov pomoci doplniť, resp. upraviť podľa špecifík jednotlivých schém štátnej pomoci. Ostatný text je možné zo strany poskytovateľov pomoci ponechať.</w:t>
      </w:r>
    </w:p>
    <w:p w14:paraId="3A3EE91A" w14:textId="77777777" w:rsidR="00915253" w:rsidRPr="00311B39" w:rsidRDefault="00915253" w:rsidP="009F1F35">
      <w:pPr>
        <w:pStyle w:val="Textkomentra"/>
      </w:pPr>
    </w:p>
    <w:p w14:paraId="1A816736" w14:textId="1ECF9D1B" w:rsidR="00915253" w:rsidRPr="00311B39" w:rsidRDefault="00915253" w:rsidP="009F1F35">
      <w:pPr>
        <w:pStyle w:val="Textkomentra"/>
      </w:pPr>
      <w:r w:rsidRPr="00311B39">
        <w:t>Odseky v rámci schémy štátnej pomoci odporúčame číslovať z dôvodu prehľadnosti.</w:t>
      </w:r>
    </w:p>
    <w:p w14:paraId="71613125" w14:textId="77777777" w:rsidR="00915253" w:rsidRPr="00311B39" w:rsidRDefault="00915253" w:rsidP="009F1F35">
      <w:pPr>
        <w:pStyle w:val="Textkomentra"/>
      </w:pPr>
    </w:p>
    <w:p w14:paraId="38A750ED" w14:textId="77777777" w:rsidR="00915253" w:rsidRDefault="00915253" w:rsidP="009F1F35">
      <w:pPr>
        <w:pStyle w:val="Textkomentra"/>
      </w:pPr>
      <w:r w:rsidRPr="00311B39">
        <w:t>V prípade potreby poskytovateľa pomoci je možné doplniť v jednotlivých článkoch aj ďalšie odseky.</w:t>
      </w:r>
    </w:p>
    <w:p w14:paraId="15325B69" w14:textId="47E992C7" w:rsidR="00915253" w:rsidRDefault="00915253">
      <w:pPr>
        <w:pStyle w:val="Textkomentra"/>
      </w:pPr>
    </w:p>
  </w:comment>
  <w:comment w:id="1" w:author="Veronika Aschenbrenner" w:date="2023-10-30T12:32:00Z" w:initials="VA">
    <w:p w14:paraId="63778666" w14:textId="5AD8B47C" w:rsidR="00915253" w:rsidRDefault="00915253">
      <w:pPr>
        <w:pStyle w:val="Textkomentra"/>
      </w:pPr>
      <w:r>
        <w:rPr>
          <w:rStyle w:val="Odkaznakomentr"/>
        </w:rPr>
        <w:annotationRef/>
      </w:r>
      <w:r>
        <w:t>V</w:t>
      </w:r>
      <w:r w:rsidRPr="00407271">
        <w:t xml:space="preserve"> prípade spolufinancovania z fondov EÚ odporúčame priamo v názve schémy uviesť „Program Slovensko“</w:t>
      </w:r>
      <w:r>
        <w:t>. A</w:t>
      </w:r>
      <w:r w:rsidRPr="00407271">
        <w:t xml:space="preserve">nalogicky v prípade spolufinancovania z Plánu obnovy a odolnosti Slovenskej </w:t>
      </w:r>
      <w:r w:rsidRPr="00153567">
        <w:t xml:space="preserve">republiky </w:t>
      </w:r>
      <w:r>
        <w:t xml:space="preserve">odporúčame </w:t>
      </w:r>
      <w:r w:rsidRPr="00407271">
        <w:t>zahrnúť túto skutočnosť aj do názvu schémy.</w:t>
      </w:r>
    </w:p>
  </w:comment>
  <w:comment w:id="7" w:author="Veronika Aschenbrenner" w:date="2023-08-09T13:48:00Z" w:initials="VA">
    <w:p w14:paraId="280EF903" w14:textId="1D2839EA" w:rsidR="00915253" w:rsidRDefault="00915253">
      <w:pPr>
        <w:pStyle w:val="Textkomentra"/>
      </w:pPr>
      <w:r>
        <w:rPr>
          <w:rStyle w:val="Odkaznakomentr"/>
        </w:rPr>
        <w:annotationRef/>
      </w:r>
      <w:r w:rsidRPr="00311B39">
        <w:t xml:space="preserve">Uvedú sa základné informácie o zameraní schémy štátnej pomoci, o dôvode jej vytvorenia, o spôsobe </w:t>
      </w:r>
      <w:r w:rsidR="00F94587">
        <w:t xml:space="preserve">jej </w:t>
      </w:r>
      <w:r w:rsidRPr="00311B39">
        <w:t>financovania.</w:t>
      </w:r>
    </w:p>
  </w:comment>
  <w:comment w:id="13" w:author="Veronika Aschenbrenner" w:date="2023-08-09T13:49:00Z" w:initials="VA">
    <w:p w14:paraId="4C66EA8A" w14:textId="5A010E0D" w:rsidR="00915253" w:rsidRPr="00311B39" w:rsidRDefault="00915253">
      <w:pPr>
        <w:pStyle w:val="Textkomentra"/>
      </w:pPr>
      <w:r>
        <w:rPr>
          <w:rStyle w:val="Odkaznakomentr"/>
        </w:rPr>
        <w:annotationRef/>
      </w:r>
      <w:r w:rsidRPr="00311B39">
        <w:t>Tento článok je rozdelený do dvoch častí, a to právny základ pre poskytovanie pomoci a zoznam osobitných predpisov súvisiacich s poskytovaním pomoci.</w:t>
      </w:r>
    </w:p>
    <w:p w14:paraId="7584F36B" w14:textId="72D65235" w:rsidR="00915253" w:rsidRPr="00311B39" w:rsidRDefault="00915253">
      <w:pPr>
        <w:pStyle w:val="Textkomentra"/>
      </w:pPr>
    </w:p>
    <w:p w14:paraId="231CB637" w14:textId="463A4762" w:rsidR="00915253" w:rsidRDefault="00915253">
      <w:pPr>
        <w:pStyle w:val="Textkomentra"/>
      </w:pPr>
      <w:r>
        <w:t>Za článok B</w:t>
      </w:r>
      <w:r w:rsidRPr="00E931A0">
        <w:t>)</w:t>
      </w:r>
      <w:r w:rsidRPr="00311B39">
        <w:t xml:space="preserve"> Právny základ a súvisiace predpisy je možné</w:t>
      </w:r>
      <w:r>
        <w:t>,</w:t>
      </w:r>
      <w:r w:rsidRPr="00311B39">
        <w:t xml:space="preserve"> v prípade potreby</w:t>
      </w:r>
      <w:r>
        <w:t>,</w:t>
      </w:r>
      <w:r w:rsidRPr="00311B39">
        <w:t xml:space="preserve"> doplniť samostatný článok „Použité definície“.</w:t>
      </w:r>
    </w:p>
  </w:comment>
  <w:comment w:id="15" w:author="Veronika Aschenbrenner" w:date="2023-10-30T12:33:00Z" w:initials="VA">
    <w:p w14:paraId="197DC094" w14:textId="1D091F91" w:rsidR="00915253" w:rsidRDefault="00915253">
      <w:pPr>
        <w:pStyle w:val="Textkomentra"/>
      </w:pPr>
      <w:r>
        <w:rPr>
          <w:rStyle w:val="Odkaznakomentr"/>
        </w:rPr>
        <w:annotationRef/>
      </w:r>
      <w:r>
        <w:t>V</w:t>
      </w:r>
      <w:r w:rsidRPr="00E931A0">
        <w:t xml:space="preserve"> prípade potreby je možné uviesť aj iné zákony, resp. ak niektorý zo zákonov uvedených v tejto časti nie je pre danú schému relevantný, možno ho vypustiť.</w:t>
      </w:r>
    </w:p>
  </w:comment>
  <w:comment w:id="21" w:author="Veronika Aschenbrenner" w:date="2023-08-09T13:49:00Z" w:initials="VA">
    <w:p w14:paraId="7E15B69A" w14:textId="7503B747" w:rsidR="00915253" w:rsidRPr="006108BC" w:rsidRDefault="00915253">
      <w:pPr>
        <w:pStyle w:val="Textkomentra"/>
      </w:pPr>
      <w:r w:rsidRPr="00AB6153">
        <w:rPr>
          <w:rStyle w:val="Odkaznakomentr"/>
          <w:highlight w:val="cyan"/>
        </w:rPr>
        <w:annotationRef/>
      </w:r>
      <w:r w:rsidRPr="006108BC">
        <w:t>Uvedie sa účel, prípadne účely poskytovania pomoci v rámci schémy štátnej pomoci.</w:t>
      </w:r>
    </w:p>
    <w:p w14:paraId="2A9B0D17" w14:textId="5C54FF15" w:rsidR="00915253" w:rsidRPr="006108BC" w:rsidRDefault="00915253">
      <w:pPr>
        <w:pStyle w:val="Textkomentra"/>
      </w:pPr>
    </w:p>
    <w:p w14:paraId="43CAAEC2" w14:textId="1CEE599A" w:rsidR="00915253" w:rsidRDefault="00915253">
      <w:pPr>
        <w:pStyle w:val="Textkomentra"/>
      </w:pPr>
      <w:r w:rsidRPr="006108BC">
        <w:t>V rámci jednej schémy môže byť aj viac účelov pomoci</w:t>
      </w:r>
      <w:r>
        <w:t>.</w:t>
      </w:r>
      <w:r w:rsidRPr="006108BC">
        <w:t xml:space="preserve"> </w:t>
      </w:r>
      <w:r>
        <w:t>O</w:t>
      </w:r>
      <w:r w:rsidRPr="006108BC">
        <w:t>dporúčame však, aby účely navzájom súviseli, napr. aby išlo o účely v rámci jedného oddielu nariadenia.</w:t>
      </w:r>
    </w:p>
  </w:comment>
  <w:comment w:id="22" w:author="Veronika Aschenbrenner" w:date="2023-10-30T12:34:00Z" w:initials="VA">
    <w:p w14:paraId="16C0D1F9" w14:textId="50C8531E" w:rsidR="00915253" w:rsidRDefault="00915253">
      <w:pPr>
        <w:pStyle w:val="Textkomentra"/>
      </w:pPr>
      <w:r>
        <w:rPr>
          <w:rStyle w:val="Odkaznakomentr"/>
        </w:rPr>
        <w:annotationRef/>
      </w:r>
      <w:r>
        <w:t>J</w:t>
      </w:r>
      <w:r w:rsidRPr="00E931A0">
        <w:t>e potrebné doplniť číslo, resp. čísla článkov nariadenia.</w:t>
      </w:r>
    </w:p>
  </w:comment>
  <w:comment w:id="28" w:author="Veronika Aschenbrenner" w:date="2023-08-09T13:50:00Z" w:initials="VA">
    <w:p w14:paraId="4ECC9807" w14:textId="29B139DC" w:rsidR="00915253" w:rsidRDefault="00915253" w:rsidP="00C71345">
      <w:pPr>
        <w:pStyle w:val="Textkomentra"/>
      </w:pPr>
      <w:r>
        <w:rPr>
          <w:rStyle w:val="Odkaznakomentr"/>
        </w:rPr>
        <w:annotationRef/>
      </w:r>
      <w:r>
        <w:t xml:space="preserve">Názov článku sa mení v závislosti od toho, či poskytovateľ pomoci </w:t>
      </w:r>
      <w:r w:rsidRPr="00E931A0">
        <w:t>implementuje schému sám alebo</w:t>
      </w:r>
      <w:r>
        <w:t xml:space="preserve"> poveril inú právnickú osobu vykonávaním schémy.</w:t>
      </w:r>
    </w:p>
  </w:comment>
  <w:comment w:id="35" w:author="Veronika Aschenbrenner" w:date="2023-08-09T13:51:00Z" w:initials="VA">
    <w:p w14:paraId="3D20CC52" w14:textId="72D85443" w:rsidR="00915253" w:rsidRPr="00311B39" w:rsidRDefault="00915253" w:rsidP="007C49AF">
      <w:pPr>
        <w:pStyle w:val="Textkomentra"/>
      </w:pPr>
      <w:r>
        <w:rPr>
          <w:rStyle w:val="Odkaznakomentr"/>
        </w:rPr>
        <w:annotationRef/>
      </w:r>
      <w:r w:rsidRPr="00311B39">
        <w:t xml:space="preserve">Pojem príjemca sa používa pri financovaní schémy štátnej pomoci zo štátneho rozpočtu. </w:t>
      </w:r>
    </w:p>
    <w:p w14:paraId="2E4B3331" w14:textId="77777777" w:rsidR="00915253" w:rsidRPr="00311B39" w:rsidRDefault="00915253" w:rsidP="007C49AF">
      <w:pPr>
        <w:pStyle w:val="Textkomentra"/>
      </w:pPr>
    </w:p>
    <w:p w14:paraId="7CA0BA6C" w14:textId="27399E84" w:rsidR="00915253" w:rsidRDefault="00915253" w:rsidP="007C49AF">
      <w:pPr>
        <w:pStyle w:val="Textkomentra"/>
      </w:pPr>
      <w:r w:rsidRPr="00311B39">
        <w:t xml:space="preserve">V prípade, ak je schéma štátnej pomoci spolufinancovaná z fondov EÚ alebo Plánu obnovy a odolnosti SR, názov článku sa mení na </w:t>
      </w:r>
      <w:r w:rsidRPr="00311B39">
        <w:rPr>
          <w:b/>
        </w:rPr>
        <w:t>Prijímateľ pomoci</w:t>
      </w:r>
      <w:r w:rsidRPr="00311B39">
        <w:t xml:space="preserve">. Uvedený pojem sa potom používa </w:t>
      </w:r>
      <w:r w:rsidRPr="00D64793">
        <w:rPr>
          <w:u w:val="single"/>
        </w:rPr>
        <w:t>v celom znení schémy.</w:t>
      </w:r>
    </w:p>
    <w:p w14:paraId="35505A7B" w14:textId="03223F25" w:rsidR="00915253" w:rsidRDefault="00915253" w:rsidP="007C49AF">
      <w:pPr>
        <w:pStyle w:val="Textkomentra"/>
      </w:pPr>
    </w:p>
    <w:p w14:paraId="67253127" w14:textId="1754A40E" w:rsidR="00915253" w:rsidRDefault="00915253" w:rsidP="007C49AF">
      <w:pPr>
        <w:pStyle w:val="Textkomentra"/>
      </w:pPr>
      <w:r>
        <w:t>V </w:t>
      </w:r>
      <w:r w:rsidRPr="00162EFF">
        <w:t>prípade</w:t>
      </w:r>
      <w:r>
        <w:t>,</w:t>
      </w:r>
      <w:r w:rsidRPr="00162EFF">
        <w:t xml:space="preserve"> ak sa plánuje schéma</w:t>
      </w:r>
      <w:r>
        <w:t>, ktorá má financovanie zo štátneho rozpočtu</w:t>
      </w:r>
      <w:r w:rsidRPr="00162EFF">
        <w:t xml:space="preserve"> a</w:t>
      </w:r>
      <w:r w:rsidR="00F94587">
        <w:t>j spolufinancovanie (Program Slovensko, Plán obnovy a odolnosti SR</w:t>
      </w:r>
      <w:r w:rsidRPr="00162EFF">
        <w:t>), je</w:t>
      </w:r>
      <w:r>
        <w:t xml:space="preserve"> </w:t>
      </w:r>
      <w:r w:rsidRPr="00830C5E">
        <w:t>spravidla</w:t>
      </w:r>
      <w:r w:rsidRPr="00162EFF">
        <w:t xml:space="preserve"> potrebné vypracovať dve samostatné schémy, vzhľadom na rozdielne právne základy, mechanizmus poskytovania pomoc</w:t>
      </w:r>
      <w:r>
        <w:t>i a podmienky poskytnutia pomoci.</w:t>
      </w:r>
    </w:p>
  </w:comment>
  <w:comment w:id="37" w:author="Veronika Aschenbrenner" w:date="2023-10-24T11:32:00Z" w:initials="VA">
    <w:p w14:paraId="05530564" w14:textId="5689D8CB" w:rsidR="00915253" w:rsidRDefault="00915253">
      <w:pPr>
        <w:pStyle w:val="Textkomentra"/>
      </w:pPr>
      <w:r w:rsidRPr="00D64793">
        <w:rPr>
          <w:rStyle w:val="Odkaznakomentr"/>
          <w:highlight w:val="cyan"/>
        </w:rPr>
        <w:annotationRef/>
      </w:r>
      <w:r w:rsidRPr="00830C5E">
        <w:t>V prípade</w:t>
      </w:r>
      <w:r>
        <w:t xml:space="preserve"> schém pomoci na náhradu škody spôsobenej určitými prírodnými katastrofami a schém pomoci v súlade s kapitolou III oddielom 2a článkom 19b, ako aj kapitolou III oddielom 16 nariadenia</w:t>
      </w:r>
      <w:r w:rsidRPr="00E40293">
        <w:t xml:space="preserve"> možno tento bod vypustiť.</w:t>
      </w:r>
    </w:p>
  </w:comment>
  <w:comment w:id="38" w:author="Veronika Aschenbrenner" w:date="2023-10-24T11:32:00Z" w:initials="VA">
    <w:p w14:paraId="1C5CFDCA" w14:textId="77777777" w:rsidR="00915253" w:rsidRPr="00E40293" w:rsidRDefault="00915253" w:rsidP="00E40293">
      <w:pPr>
        <w:pStyle w:val="Textkomentra"/>
      </w:pPr>
      <w:r>
        <w:rPr>
          <w:rStyle w:val="Odkaznakomentr"/>
        </w:rPr>
        <w:annotationRef/>
      </w:r>
      <w:r w:rsidRPr="00E40293">
        <w:t>S výnimkou schém pomoci na náhradu škody spôsobenej určitými prírodnými katastrofami, schém pomoci pre začínajúce podniky, schém regionálnej prevádzkovej pomoci, schém pomoci, na ktoré sa vzťahuje článok 19b, pomoci určenej pre MSP podľa článku 56f a pomoci určenej finančným sprostredkovateľom podľa článkov 16, 21, 22 a 39, ako aj kapitoly III oddielu 16 nariadenia, a to za predpokladu, že podniky v ťažkostiach nie sú zvýhodnené oproti iným podnikom.</w:t>
      </w:r>
    </w:p>
    <w:p w14:paraId="3680E9A7" w14:textId="77777777" w:rsidR="00915253" w:rsidRPr="00E40293" w:rsidRDefault="00915253" w:rsidP="00E40293">
      <w:pPr>
        <w:pStyle w:val="Textkomentra"/>
      </w:pPr>
    </w:p>
    <w:p w14:paraId="0A907926" w14:textId="77777777" w:rsidR="00915253" w:rsidRPr="00E40293" w:rsidRDefault="00915253" w:rsidP="00E40293">
      <w:pPr>
        <w:pStyle w:val="Textkomentra"/>
      </w:pPr>
      <w:r w:rsidRPr="00E40293">
        <w:t>V prípade takýchto schém možno v tomto bode uviesť, že pomoc môže byť poskytnutá aj podnikom v ťažkostiach v zmysle článku 2 ods. 18 nariadenia, prípadne spresniť, za akých podmienok.</w:t>
      </w:r>
    </w:p>
    <w:p w14:paraId="6384533C" w14:textId="77777777" w:rsidR="00915253" w:rsidRPr="00E40293" w:rsidRDefault="00915253" w:rsidP="00E40293">
      <w:pPr>
        <w:pStyle w:val="Textkomentra"/>
      </w:pPr>
    </w:p>
    <w:p w14:paraId="1533267B" w14:textId="667A19FC" w:rsidR="00915253" w:rsidRDefault="00915253" w:rsidP="00E40293">
      <w:pPr>
        <w:pStyle w:val="Textkomentra"/>
      </w:pPr>
      <w:r w:rsidRPr="00E40293">
        <w:t>Pri financovaní z fondov EÚ (Program Slovensko) je však potrebné zobrať do úvahy nariadenie ERDF, podľa ktorého pomoc nemôže byť poskytnutá podniku v ťažkostiach ani v prípade vyššie uvedených výnimiek.</w:t>
      </w:r>
    </w:p>
  </w:comment>
  <w:comment w:id="44" w:author="Veronika Aschenbrenner" w:date="2023-08-09T13:51:00Z" w:initials="VA">
    <w:p w14:paraId="2DA0180B" w14:textId="77777777" w:rsidR="00915253" w:rsidRDefault="00915253">
      <w:pPr>
        <w:pStyle w:val="Textkomentra"/>
      </w:pPr>
      <w:r>
        <w:rPr>
          <w:rStyle w:val="Odkaznakomentr"/>
        </w:rPr>
        <w:annotationRef/>
      </w:r>
      <w:r>
        <w:t xml:space="preserve">Rozsah pôsobnosti stanovuje nariadenie a zahŕňa odvetvia a činnosti, ktoré sú vylúčené z poskytovania štátnej pomoci. </w:t>
      </w:r>
    </w:p>
    <w:p w14:paraId="71C71DC2" w14:textId="77777777" w:rsidR="00915253" w:rsidRDefault="00915253">
      <w:pPr>
        <w:pStyle w:val="Textkomentra"/>
      </w:pPr>
    </w:p>
    <w:p w14:paraId="6A76B287" w14:textId="77777777" w:rsidR="00915253" w:rsidRDefault="00915253" w:rsidP="00C71345">
      <w:pPr>
        <w:pStyle w:val="Textkomentra"/>
      </w:pPr>
      <w:r>
        <w:t xml:space="preserve">V rámci rozsahu pôsobnosti sa uvádza aj vymedzenie regionálneho rozsahu pôsobnosti schémy štátnej pomoci, t. j. regióny oprávnené na poskytnutie štátnej pomoci </w:t>
      </w:r>
      <w:r w:rsidRPr="00E40293">
        <w:t>v rámci schémy.</w:t>
      </w:r>
    </w:p>
  </w:comment>
  <w:comment w:id="45" w:author="Veronika Aschenbrenner" w:date="2023-10-24T11:33:00Z" w:initials="VA">
    <w:p w14:paraId="49E72FB2" w14:textId="6097D9F6" w:rsidR="00915253" w:rsidRDefault="00915253" w:rsidP="009E309F">
      <w:pPr>
        <w:pStyle w:val="Textkomentra"/>
      </w:pPr>
      <w:r>
        <w:rPr>
          <w:rStyle w:val="Odkaznakomentr"/>
        </w:rPr>
        <w:annotationRef/>
      </w:r>
      <w:r w:rsidRPr="00830C5E">
        <w:t>Text sa uvedie, ak je to</w:t>
      </w:r>
      <w:r>
        <w:t xml:space="preserve"> relevantné – pozri výnimky z tohto zákazu uvedené v čl. </w:t>
      </w:r>
      <w:r>
        <w:t>1</w:t>
      </w:r>
      <w:r w:rsidR="00F94587">
        <w:t>,</w:t>
      </w:r>
      <w:r>
        <w:t xml:space="preserve"> ods. 3</w:t>
      </w:r>
      <w:r w:rsidR="00F94587">
        <w:t>, písm.</w:t>
      </w:r>
      <w:r>
        <w:t xml:space="preserve"> a) nariadenia.</w:t>
      </w:r>
    </w:p>
    <w:p w14:paraId="451D9156" w14:textId="77777777" w:rsidR="00915253" w:rsidRDefault="00915253" w:rsidP="009E309F">
      <w:pPr>
        <w:pStyle w:val="Textkomentra"/>
      </w:pPr>
    </w:p>
    <w:p w14:paraId="7D8E02EE" w14:textId="55AA35B1" w:rsidR="00915253" w:rsidRDefault="00915253" w:rsidP="009E309F">
      <w:pPr>
        <w:pStyle w:val="Textkomentra"/>
      </w:pPr>
      <w:r w:rsidRPr="009E309F">
        <w:t xml:space="preserve">V prípade schém, na základe ktorých je možné poskytovať pomoc aj v odvetví rybolovu a </w:t>
      </w:r>
      <w:proofErr w:type="spellStart"/>
      <w:r w:rsidRPr="009E309F">
        <w:t>akvak</w:t>
      </w:r>
      <w:r>
        <w:t>ultúry</w:t>
      </w:r>
      <w:proofErr w:type="spellEnd"/>
      <w:r>
        <w:t>, sa toto písmeno vypustí.</w:t>
      </w:r>
    </w:p>
  </w:comment>
  <w:comment w:id="46" w:author="Veronika Aschenbrenner" w:date="2023-10-24T11:33:00Z" w:initials="VA">
    <w:p w14:paraId="7D3E371F" w14:textId="2BA0E4AB" w:rsidR="00915253" w:rsidRPr="009E309F" w:rsidRDefault="00915253" w:rsidP="009E309F">
      <w:pPr>
        <w:pStyle w:val="Textkomentra"/>
      </w:pPr>
      <w:r>
        <w:rPr>
          <w:rStyle w:val="Odkaznakomentr"/>
        </w:rPr>
        <w:annotationRef/>
      </w:r>
      <w:r w:rsidRPr="00830C5E">
        <w:t>Text sa uvedie, ak je to</w:t>
      </w:r>
      <w:r w:rsidRPr="009E309F">
        <w:t xml:space="preserve"> relevantné – pozri výnimky z tohto zákazu uvedené v článku 1, ods. 3., písm. b) nariadenia.</w:t>
      </w:r>
    </w:p>
    <w:p w14:paraId="56D590F4" w14:textId="77777777" w:rsidR="00915253" w:rsidRPr="009E309F" w:rsidRDefault="00915253" w:rsidP="009E309F">
      <w:pPr>
        <w:pStyle w:val="Textkomentra"/>
      </w:pPr>
    </w:p>
    <w:p w14:paraId="52C05736" w14:textId="5A26C1AC" w:rsidR="00915253" w:rsidRDefault="00915253" w:rsidP="009E309F">
      <w:pPr>
        <w:pStyle w:val="Textkomentra"/>
      </w:pPr>
      <w:r w:rsidRPr="009E309F">
        <w:t>V prípade schém, na základe ktorých je možné poskytovať pomoc aj v odvetví poľnohospodárskej prvovýroby, sa toto písmeno vypustí.</w:t>
      </w:r>
    </w:p>
  </w:comment>
  <w:comment w:id="47" w:author="Veronika Aschenbrenner" w:date="2023-09-13T14:21:00Z" w:initials="VA">
    <w:p w14:paraId="7011B5E8" w14:textId="44C82461" w:rsidR="00915253" w:rsidRDefault="00915253" w:rsidP="00C71345">
      <w:pPr>
        <w:pStyle w:val="Textkomentra"/>
      </w:pPr>
      <w:r w:rsidRPr="00F5415E">
        <w:rPr>
          <w:rStyle w:val="Odkaznakomentr"/>
        </w:rPr>
        <w:annotationRef/>
      </w:r>
      <w:r w:rsidRPr="00F5415E">
        <w:t>Tento bod sa uvedie len v prípade schém, ktorých účelom je poskytovanie regionálnej pomoci podľa článku 14 nariadenia.</w:t>
      </w:r>
    </w:p>
  </w:comment>
  <w:comment w:id="48" w:author="Veronika Aschenbrenner" w:date="2023-10-26T09:27:00Z" w:initials="VA">
    <w:p w14:paraId="5AAF7408" w14:textId="20570863" w:rsidR="00915253" w:rsidRDefault="00915253">
      <w:pPr>
        <w:pStyle w:val="Textkomentra"/>
      </w:pPr>
      <w:r>
        <w:rPr>
          <w:rStyle w:val="Odkaznakomentr"/>
        </w:rPr>
        <w:annotationRef/>
      </w:r>
      <w:r>
        <w:t>V</w:t>
      </w:r>
      <w:r w:rsidRPr="00162EFF">
        <w:t xml:space="preserve">zťahuje </w:t>
      </w:r>
      <w:r>
        <w:t xml:space="preserve">sa </w:t>
      </w:r>
      <w:r w:rsidRPr="00162EFF">
        <w:t>na schémy štátnej pomoci podľa Oddielu 7 nariadenia (Pomoc na ochranu životného prostredia), pri ostatných schémach možno vypustiť</w:t>
      </w:r>
      <w:r>
        <w:t>.</w:t>
      </w:r>
    </w:p>
  </w:comment>
  <w:comment w:id="50" w:author="Veronika Aschenbrenner" w:date="2023-10-27T11:33:00Z" w:initials="VA">
    <w:p w14:paraId="4333D467" w14:textId="1DEBFBE3" w:rsidR="00915253" w:rsidRDefault="00915253">
      <w:pPr>
        <w:pStyle w:val="Textkomentra"/>
      </w:pPr>
      <w:r>
        <w:rPr>
          <w:rStyle w:val="Odkaznakomentr"/>
        </w:rPr>
        <w:annotationRef/>
      </w:r>
      <w:r w:rsidRPr="009C3537">
        <w:t>Platí pre pomoc poskytovanú podľa kapitoly III oddielov 1 (s výnimkou článku 15), 2 (s výnimkou článkov 19c a 19d), 3, 4, 7 (s výni</w:t>
      </w:r>
      <w:r>
        <w:t>mkou článku 44) a 10 nariadenia.</w:t>
      </w:r>
    </w:p>
  </w:comment>
  <w:comment w:id="51" w:author="Veronika Aschenbrenner" w:date="2023-10-27T08:06:00Z" w:initials="VA">
    <w:p w14:paraId="12B6B5CA" w14:textId="131B1B50" w:rsidR="00915253" w:rsidRDefault="00915253" w:rsidP="00CA6F70">
      <w:pPr>
        <w:pStyle w:val="Textkomentra"/>
      </w:pPr>
      <w:r>
        <w:rPr>
          <w:rStyle w:val="Odkaznakomentr"/>
        </w:rPr>
        <w:annotationRef/>
      </w:r>
      <w:r w:rsidR="00F94587">
        <w:t>Platí pre</w:t>
      </w:r>
      <w:r w:rsidRPr="00D81B90">
        <w:t xml:space="preserve"> pomoc vykonávanú vo forme finančných produktov podľa oddielu 16 kapitoly III nariadenia.</w:t>
      </w:r>
    </w:p>
    <w:p w14:paraId="56802A46" w14:textId="62FA7DE2" w:rsidR="00915253" w:rsidRDefault="00915253" w:rsidP="00CA6F70">
      <w:pPr>
        <w:pStyle w:val="Textkomentra"/>
      </w:pPr>
    </w:p>
  </w:comment>
  <w:comment w:id="49" w:author="Veronika Aschenbrenner" w:date="2023-10-27T09:01:00Z" w:initials="VA">
    <w:p w14:paraId="0509A58E" w14:textId="7A000142" w:rsidR="00915253" w:rsidRDefault="00915253">
      <w:pPr>
        <w:pStyle w:val="Textkomentra"/>
      </w:pPr>
      <w:r>
        <w:rPr>
          <w:rStyle w:val="Odkaznakomentr"/>
        </w:rPr>
        <w:annotationRef/>
      </w:r>
      <w:r>
        <w:t xml:space="preserve">Uvedené sa nevzťahuje na </w:t>
      </w:r>
      <w:r w:rsidRPr="0040436E">
        <w:t>Oddiely 5, 6, 8,</w:t>
      </w:r>
      <w:r w:rsidR="00F94587">
        <w:t xml:space="preserve"> </w:t>
      </w:r>
      <w:r w:rsidRPr="0040436E">
        <w:t>9,</w:t>
      </w:r>
      <w:r w:rsidR="00F94587">
        <w:t xml:space="preserve"> </w:t>
      </w:r>
      <w:r w:rsidRPr="0040436E">
        <w:t>11,</w:t>
      </w:r>
      <w:r w:rsidR="00F94587">
        <w:t xml:space="preserve"> </w:t>
      </w:r>
      <w:r w:rsidRPr="0040436E">
        <w:t>12,</w:t>
      </w:r>
      <w:r w:rsidR="00F94587">
        <w:t xml:space="preserve"> </w:t>
      </w:r>
      <w:r w:rsidRPr="0040436E">
        <w:t>13,</w:t>
      </w:r>
      <w:r w:rsidR="00F94587">
        <w:t xml:space="preserve"> </w:t>
      </w:r>
      <w:r w:rsidRPr="0040436E">
        <w:t>14,</w:t>
      </w:r>
      <w:r w:rsidR="00F94587">
        <w:t xml:space="preserve"> </w:t>
      </w:r>
      <w:r w:rsidRPr="0040436E">
        <w:t>15 nariadenia – v prípade schém podľa týchto oddielov sa uvedený text vypustí.</w:t>
      </w:r>
    </w:p>
  </w:comment>
  <w:comment w:id="61" w:author="Veronika Aschenbrenner" w:date="2023-08-09T13:52:00Z" w:initials="VA">
    <w:p w14:paraId="2BDC4426" w14:textId="77777777" w:rsidR="00915253" w:rsidRDefault="00915253">
      <w:pPr>
        <w:pStyle w:val="Textkomentra"/>
      </w:pPr>
      <w:r w:rsidRPr="005346EB">
        <w:rPr>
          <w:rStyle w:val="Odkaznakomentr"/>
        </w:rPr>
        <w:annotationRef/>
      </w:r>
      <w:r>
        <w:t xml:space="preserve">Uvádzajú sa komplexné informácie týkajúce sa oprávnených projektov, na realizáciu ktorých môže byť poskytnutá pomoc podľa schémy štátnej pomoci. </w:t>
      </w:r>
    </w:p>
    <w:p w14:paraId="3C2F3D8C" w14:textId="77777777" w:rsidR="00915253" w:rsidRDefault="00915253">
      <w:pPr>
        <w:pStyle w:val="Textkomentra"/>
      </w:pPr>
    </w:p>
    <w:p w14:paraId="7B58F23B" w14:textId="434D8D33" w:rsidR="00915253" w:rsidRPr="00285DF0" w:rsidRDefault="00915253">
      <w:pPr>
        <w:pStyle w:val="Textkomentra"/>
      </w:pPr>
      <w:r w:rsidRPr="00285DF0">
        <w:t xml:space="preserve">Pri poskytovaní pomoci na viaceré účely v rámci schémy sa uvádzajú oprávnené projekty pre každý účel pomoci samostatne. </w:t>
      </w:r>
    </w:p>
    <w:p w14:paraId="1E51C17D" w14:textId="77777777" w:rsidR="00915253" w:rsidRPr="00285DF0" w:rsidRDefault="00915253">
      <w:pPr>
        <w:pStyle w:val="Textkomentra"/>
      </w:pPr>
    </w:p>
    <w:p w14:paraId="117C9496" w14:textId="10CF9266" w:rsidR="00915253" w:rsidRPr="00285DF0" w:rsidRDefault="00915253" w:rsidP="00C71345">
      <w:pPr>
        <w:pStyle w:val="Textkomentra"/>
      </w:pPr>
      <w:r w:rsidRPr="00285DF0">
        <w:t>Oprávnené projekty</w:t>
      </w:r>
      <w:r w:rsidR="00F94587">
        <w:t xml:space="preserve"> </w:t>
      </w:r>
      <w:r w:rsidRPr="00285DF0">
        <w:t>stanovuje príslušný poskytovateľ v súlade s nariadením, príp. relevantnou právnou úpravou.</w:t>
      </w:r>
    </w:p>
    <w:p w14:paraId="192FE03F" w14:textId="72653C8D" w:rsidR="00915253" w:rsidRPr="00285DF0" w:rsidRDefault="00915253" w:rsidP="00C71345">
      <w:pPr>
        <w:pStyle w:val="Textkomentra"/>
      </w:pPr>
    </w:p>
    <w:p w14:paraId="30D0F478" w14:textId="53511CD5" w:rsidR="00915253" w:rsidRDefault="00915253" w:rsidP="00C71345">
      <w:pPr>
        <w:pStyle w:val="Textkomentra"/>
      </w:pPr>
      <w:r w:rsidRPr="00285DF0">
        <w:t>V prípade potreby je možné doplniť definíciu</w:t>
      </w:r>
      <w:r w:rsidRPr="005346EB">
        <w:t xml:space="preserve"> pojmu „projekt“. Platí napr. pre oblasť výskum a vývoj.</w:t>
      </w:r>
    </w:p>
  </w:comment>
  <w:comment w:id="67" w:author="Veronika Aschenbrenner" w:date="2023-08-09T13:53:00Z" w:initials="VA">
    <w:p w14:paraId="722ABF5F" w14:textId="4B7FB680" w:rsidR="00915253" w:rsidRPr="00285DF0" w:rsidRDefault="00915253" w:rsidP="008C0103">
      <w:pPr>
        <w:pStyle w:val="Textkomentra"/>
      </w:pPr>
      <w:r w:rsidRPr="00285DF0">
        <w:rPr>
          <w:rStyle w:val="Odkaznakomentr"/>
        </w:rPr>
        <w:annotationRef/>
      </w:r>
      <w:r w:rsidRPr="00285DF0">
        <w:t xml:space="preserve">Poskytovateľ uvedie informácie o oprávnených nákladoch / výdavkoch, v závislosti od účelu pomoci (v prípade viacerých účelov pre každý z nich samostatne), prípadne zadefinuje náklady / výdavky z hľadiska času, výšky a opodstatnenosti, ako aj v nadväznosti na oprávnené projekty (pri rôznych typoch oprávnených projektov je vhodné aj oprávnené náklady / výdavky uvádzať samostatne) a ďalšie podmienky oprávnenosti nákladov / výdavkov. </w:t>
      </w:r>
    </w:p>
    <w:p w14:paraId="4E9F917E" w14:textId="77777777" w:rsidR="00915253" w:rsidRPr="00285DF0" w:rsidRDefault="00915253" w:rsidP="008C0103">
      <w:pPr>
        <w:pStyle w:val="Textkomentra"/>
      </w:pPr>
    </w:p>
    <w:p w14:paraId="5A9D5B0D" w14:textId="2045DA9A" w:rsidR="00915253" w:rsidRDefault="00915253" w:rsidP="008C0103">
      <w:pPr>
        <w:pStyle w:val="Textkomentra"/>
      </w:pPr>
      <w:r w:rsidRPr="00285DF0">
        <w:t>Uvádzajú sa aj informácie o neoprávnených nákladoch / výdavkoch, ktoré nie je možné podporiť na základe schémy štátnej pomoci.</w:t>
      </w:r>
    </w:p>
    <w:p w14:paraId="315C4DF1" w14:textId="3D26F303" w:rsidR="00915253" w:rsidRDefault="00915253">
      <w:pPr>
        <w:pStyle w:val="Textkomentra"/>
      </w:pPr>
    </w:p>
  </w:comment>
  <w:comment w:id="68" w:author="Veronika Aschenbrenner" w:date="2023-08-04T09:32:00Z" w:initials="VA">
    <w:p w14:paraId="645109F3" w14:textId="4EA70873" w:rsidR="00915253" w:rsidRDefault="00915253">
      <w:pPr>
        <w:pStyle w:val="Textkomentra"/>
      </w:pPr>
      <w:r w:rsidRPr="00285DF0">
        <w:rPr>
          <w:rStyle w:val="Odkaznakomentr"/>
        </w:rPr>
        <w:annotationRef/>
      </w:r>
      <w:r w:rsidRPr="00285DF0">
        <w:t>Je potrebné doplniť oprávnené náklady / výdavky podľa konkrétneho článku nariadenia, podľa ktorého je schéma vypracovaná. V prípade, ak je pomoc podľa schémy možné poskytovať podľa viacerých článkov, oprávnené náklady / výdavky sa uvedú pre každý z nich samostatne.</w:t>
      </w:r>
    </w:p>
  </w:comment>
  <w:comment w:id="69" w:author="Veronika Aschenbrenner" w:date="2023-10-27T08:10:00Z" w:initials="VA">
    <w:p w14:paraId="771C11C7" w14:textId="77777777" w:rsidR="00915253" w:rsidRDefault="00915253" w:rsidP="002E3970">
      <w:pPr>
        <w:pStyle w:val="Textkomentra"/>
      </w:pPr>
      <w:r>
        <w:rPr>
          <w:rStyle w:val="Odkaznakomentr"/>
        </w:rPr>
        <w:annotationRef/>
      </w:r>
      <w:r>
        <w:rPr>
          <w:rStyle w:val="Odkaznakomentr"/>
        </w:rPr>
        <w:annotationRef/>
      </w:r>
      <w:r w:rsidRPr="005346EB">
        <w:t xml:space="preserve">Výška oprávnených </w:t>
      </w:r>
      <w:r w:rsidRPr="00285DF0">
        <w:t>nákladov/výdavkov</w:t>
      </w:r>
      <w:r w:rsidRPr="005346EB">
        <w:t xml:space="preserve"> sa môže vypočítať v súlade so zjednodušeným vykazovaním nákladov za predpokladu, že operácia je aspoň čiastočne financovaná z niektorého fondu Únie, ktorý umožňuje použiť zjednodušené vykazovanie nákladov, a že predmetná kategória nákladov je oprávnená podľa príslušného ustanovenia o výnimke. V takom prípade sa uplatňuje zjednodušené vykazovanie nákladov stanovené v príslušných pravidlách, ktorými sa riadi daný fond Únie. </w:t>
      </w:r>
    </w:p>
    <w:p w14:paraId="16203360" w14:textId="77777777" w:rsidR="00915253" w:rsidRDefault="00915253" w:rsidP="002E3970">
      <w:pPr>
        <w:pStyle w:val="Textkomentra"/>
      </w:pPr>
    </w:p>
    <w:p w14:paraId="7DD61798" w14:textId="30E9D86A" w:rsidR="00915253" w:rsidRDefault="00915253" w:rsidP="002E3970">
      <w:pPr>
        <w:pStyle w:val="Textkomentra"/>
      </w:pPr>
      <w:r w:rsidRPr="005346EB">
        <w:t>Okrem toho sa výška oprávnených nákladov môže takisto vypočítať v súlade so zjednodušeným vykazovaním nákladov v prípade projektov realizovaných v súlade s plánmi obnovy a odolnosti schválenými Radou podľa nariadenia Európskeho parlamentu a Rady (EÚ) 2021/241 za predpokladu, že sa použije zjednodušené vykazovanie nákladov stanovené v nariadení (EÚ) č. 1303/2013 alebo nariadení (EÚ) 2021/1060. Okrem toho v prípade pomoci podľa článkov 25a a 25b možno nepriame náklady vypočítať v súlade s pravidlami stanovenými v článku 25a ods. 3 a článku 25b ods. 3. nariadenia.</w:t>
      </w:r>
    </w:p>
    <w:p w14:paraId="340DD187" w14:textId="112BF094" w:rsidR="00915253" w:rsidRDefault="00915253">
      <w:pPr>
        <w:pStyle w:val="Textkomentra"/>
      </w:pPr>
    </w:p>
  </w:comment>
  <w:comment w:id="75" w:author="Veronika Aschenbrenner" w:date="2023-08-09T13:54:00Z" w:initials="VA">
    <w:p w14:paraId="304636B6" w14:textId="77777777" w:rsidR="00915253" w:rsidRPr="003108FF" w:rsidRDefault="00915253" w:rsidP="008C0103">
      <w:pPr>
        <w:pStyle w:val="Textkomentra"/>
      </w:pPr>
      <w:r>
        <w:rPr>
          <w:rStyle w:val="Odkaznakomentr"/>
        </w:rPr>
        <w:annotationRef/>
      </w:r>
      <w:r w:rsidRPr="003108FF">
        <w:rPr>
          <w:b/>
        </w:rPr>
        <w:t>Priamou formou</w:t>
      </w:r>
      <w:r w:rsidRPr="003108FF">
        <w:t xml:space="preserve"> pomoci je poskytnutie výhody príjemcovi v peňažných prostriedkoch. </w:t>
      </w:r>
    </w:p>
    <w:p w14:paraId="10ADADC6" w14:textId="77777777" w:rsidR="00915253" w:rsidRPr="003108FF" w:rsidRDefault="00915253" w:rsidP="008C0103">
      <w:pPr>
        <w:pStyle w:val="Textkomentra"/>
      </w:pPr>
    </w:p>
    <w:p w14:paraId="71F04D9B" w14:textId="77777777" w:rsidR="00915253" w:rsidRPr="003108FF" w:rsidRDefault="00915253" w:rsidP="008C0103">
      <w:pPr>
        <w:pStyle w:val="Textkomentra"/>
      </w:pPr>
      <w:r w:rsidRPr="003108FF">
        <w:rPr>
          <w:b/>
        </w:rPr>
        <w:t>Nepriamou formou</w:t>
      </w:r>
      <w:r w:rsidRPr="003108FF">
        <w:t xml:space="preserve"> pomoci je poskytnutie výhody príjemcovi v nepeňažnej forme. </w:t>
      </w:r>
    </w:p>
    <w:p w14:paraId="2ADE3ADB" w14:textId="77777777" w:rsidR="00915253" w:rsidRPr="003108FF" w:rsidRDefault="00915253" w:rsidP="008C0103">
      <w:pPr>
        <w:pStyle w:val="Textkomentra"/>
      </w:pPr>
    </w:p>
    <w:p w14:paraId="2A84ADAA" w14:textId="3239EF01" w:rsidR="00915253" w:rsidRPr="003108FF" w:rsidRDefault="00915253" w:rsidP="008C0103">
      <w:pPr>
        <w:pStyle w:val="Textkomentra"/>
      </w:pPr>
      <w:r w:rsidRPr="003108FF">
        <w:t>Štátnu pomoc je možné poskytnúť v akejkoľvek forme, ktorú možno považovať za transparentnú.</w:t>
      </w:r>
    </w:p>
    <w:p w14:paraId="3F071EE3" w14:textId="77777777" w:rsidR="00915253" w:rsidRPr="003108FF" w:rsidRDefault="00915253" w:rsidP="008C0103">
      <w:pPr>
        <w:pStyle w:val="Textkomentra"/>
      </w:pPr>
    </w:p>
    <w:p w14:paraId="0F38B2EC" w14:textId="22882B6A" w:rsidR="00915253" w:rsidRPr="003108FF" w:rsidRDefault="00915253" w:rsidP="008C0103">
      <w:pPr>
        <w:pStyle w:val="Textkomentra"/>
      </w:pPr>
      <w:r w:rsidRPr="003108FF">
        <w:t xml:space="preserve">Na účely transparentnosti, rovnakého zaobchádzania a účinného dohľadu sa pravidlá pre štátnu pomoc uplatňujú len na štátnu pomoc, pri ktorej je možné vopred presne vypočítať ekvivalent hrubého grantu pomoci bez akejkoľvek potreby vykonať posúdenie rizika. </w:t>
      </w:r>
    </w:p>
    <w:p w14:paraId="0D34D404" w14:textId="77777777" w:rsidR="00915253" w:rsidRPr="003108FF" w:rsidRDefault="00915253" w:rsidP="008C0103">
      <w:pPr>
        <w:pStyle w:val="Textkomentra"/>
      </w:pPr>
    </w:p>
    <w:p w14:paraId="3EB64D7C" w14:textId="77777777" w:rsidR="00915253" w:rsidRPr="003108FF" w:rsidRDefault="00915253" w:rsidP="008C0103">
      <w:pPr>
        <w:pStyle w:val="Textkomentra"/>
      </w:pPr>
      <w:r w:rsidRPr="003108FF">
        <w:t>Takýto presný výpočet je možné urobiť, napr. v prípade grantov, bonifikácie úrokových sadzieb.</w:t>
      </w:r>
    </w:p>
    <w:p w14:paraId="72C75214" w14:textId="66F7D792" w:rsidR="00915253" w:rsidRPr="003108FF" w:rsidRDefault="00915253" w:rsidP="008C0103">
      <w:pPr>
        <w:pStyle w:val="Textkomentra"/>
      </w:pPr>
      <w:r w:rsidRPr="003108FF">
        <w:t>Pomoc vo forme úverov, kapitálových injekcií, opatrení rizikového financovania a záruk je tiež možné považovať za transparentnú pomoc, avšak je potrebné, aby boli splnené ďalšie podmienky, ktoré vyplývajú z nariadenia.</w:t>
      </w:r>
    </w:p>
    <w:p w14:paraId="63A4C6C5" w14:textId="77777777" w:rsidR="00915253" w:rsidRPr="003108FF" w:rsidRDefault="00915253" w:rsidP="008C0103">
      <w:pPr>
        <w:pStyle w:val="Textkomentra"/>
      </w:pPr>
    </w:p>
    <w:p w14:paraId="436A56FF" w14:textId="40E1AA06" w:rsidR="00915253" w:rsidRPr="003108FF" w:rsidRDefault="00915253" w:rsidP="008C0103">
      <w:pPr>
        <w:pStyle w:val="Textkomentra"/>
      </w:pPr>
      <w:r w:rsidRPr="003108FF">
        <w:t>Pomoc v rámci jednej schémy štátnej pomoci môže byť poskytnutá aj prostredníctvom viacerých foriem pomoci, pre každú z nich však musí platiť, že je transparentnou formou pomoci.</w:t>
      </w:r>
    </w:p>
    <w:p w14:paraId="61984FE6" w14:textId="77777777" w:rsidR="00915253" w:rsidRPr="003108FF" w:rsidRDefault="00915253" w:rsidP="008C0103">
      <w:pPr>
        <w:pStyle w:val="Textkomentra"/>
      </w:pPr>
    </w:p>
    <w:p w14:paraId="1DD1D99D" w14:textId="2B3E0D89" w:rsidR="00915253" w:rsidRDefault="00915253" w:rsidP="008C0103">
      <w:pPr>
        <w:pStyle w:val="Textkomentra"/>
      </w:pPr>
      <w:r w:rsidRPr="003108FF">
        <w:t>V prípade, ak má schéma viacero foriem pomoci, je potrebné ich všetky v tomto článku vymenovať.</w:t>
      </w:r>
    </w:p>
  </w:comment>
  <w:comment w:id="76" w:author="Veronika Aschenbrenner" w:date="2023-10-24T11:35:00Z" w:initials="VA">
    <w:p w14:paraId="2F9F4138" w14:textId="6C83D45C" w:rsidR="00915253" w:rsidRDefault="00915253">
      <w:pPr>
        <w:pStyle w:val="Textkomentra"/>
      </w:pPr>
      <w:r>
        <w:rPr>
          <w:rStyle w:val="Odkaznakomentr"/>
        </w:rPr>
        <w:annotationRef/>
      </w:r>
      <w:r>
        <w:t>V</w:t>
      </w:r>
      <w:r w:rsidRPr="00386C91">
        <w:t xml:space="preserve"> prípade potreby je možné doplniť, akým spôsobom môže byť uhradený NFP (napr. jednorazovo, čiastočnou refundáciou, zálohovými platbami/</w:t>
      </w:r>
      <w:proofErr w:type="spellStart"/>
      <w:r w:rsidRPr="00386C91">
        <w:t>predfinancovaním</w:t>
      </w:r>
      <w:proofErr w:type="spellEnd"/>
      <w:r w:rsidRPr="00386C91">
        <w:t>).</w:t>
      </w:r>
    </w:p>
  </w:comment>
  <w:comment w:id="82" w:author="Veronika Aschenbrenner" w:date="2023-10-30T12:36:00Z" w:initials="VA">
    <w:p w14:paraId="5B5CB894" w14:textId="03478C09" w:rsidR="00915253" w:rsidRDefault="00915253">
      <w:pPr>
        <w:pStyle w:val="Textkomentra"/>
      </w:pPr>
      <w:r>
        <w:rPr>
          <w:rStyle w:val="Odkaznakomentr"/>
        </w:rPr>
        <w:annotationRef/>
      </w:r>
      <w:r>
        <w:t>Do toh</w:t>
      </w:r>
      <w:r w:rsidRPr="00E40A4D">
        <w:t>to článku je možné</w:t>
      </w:r>
      <w:r w:rsidRPr="00285DF0">
        <w:t>, nad rámec uvedených odsekov, doplniť vla</w:t>
      </w:r>
      <w:r w:rsidRPr="00E40A4D">
        <w:t>stnú minimálnu alebo maximálnu výšku</w:t>
      </w:r>
      <w:r w:rsidR="00F94587">
        <w:t xml:space="preserve"> pomoci</w:t>
      </w:r>
      <w:r w:rsidRPr="00E40A4D">
        <w:t xml:space="preserve"> podľa rozhodnutia poskytovateľa, musia však byť v rámci stropu pre notifikačnú povinnosť, na ktorý sa vzťahuje konkrétna schéma štátnej pomoci.</w:t>
      </w:r>
    </w:p>
  </w:comment>
  <w:comment w:id="83" w:author="Veronika Aschenbrenner" w:date="2023-08-04T09:34:00Z" w:initials="VA">
    <w:p w14:paraId="784C8659" w14:textId="7BABCCEF" w:rsidR="00915253" w:rsidRDefault="00915253">
      <w:pPr>
        <w:pStyle w:val="Textkomentra"/>
      </w:pPr>
      <w:r w:rsidRPr="0088164F">
        <w:rPr>
          <w:rStyle w:val="Odkaznakomentr"/>
          <w:highlight w:val="cyan"/>
        </w:rPr>
        <w:annotationRef/>
      </w:r>
      <w:r w:rsidRPr="00285DF0">
        <w:t>Potrebné spresniť v závislosti od formy pomoci, napr. pri grante ide o „súčet jednotlivých platieb</w:t>
      </w:r>
      <w:r w:rsidRPr="00E05575">
        <w:t xml:space="preserve"> poskytnutých príjemcovi“.</w:t>
      </w:r>
    </w:p>
  </w:comment>
  <w:comment w:id="84" w:author="Veronika Aschenbrenner" w:date="2023-10-24T11:38:00Z" w:initials="VA">
    <w:p w14:paraId="0788A31B" w14:textId="5BE78401" w:rsidR="00915253" w:rsidRDefault="00915253">
      <w:pPr>
        <w:pStyle w:val="Textkomentra"/>
      </w:pPr>
      <w:r>
        <w:rPr>
          <w:rStyle w:val="Odkaznakomentr"/>
        </w:rPr>
        <w:annotationRef/>
      </w:r>
      <w:r w:rsidRPr="004F6933">
        <w:t xml:space="preserve">Tento odsek je prevzatý priamo z nariadenia – v prípade, ak má poskytovateľ takúto metodiku schválenú Komisiou, je potrebné znenie textu v tomto kontexte upraviť, doplniť dátum a číslo rozhodnutia Komisie, uviesť, že metodika je prílohou tejto schémy a potvrdiť, že </w:t>
      </w:r>
      <w:r w:rsidR="00F94587">
        <w:t>predmetná</w:t>
      </w:r>
      <w:r w:rsidRPr="004F6933">
        <w:t xml:space="preserve"> metodika upravuje druh záruk/transakcií, na ktoré sa vzťahuje táto schéma.</w:t>
      </w:r>
    </w:p>
  </w:comment>
  <w:comment w:id="86" w:author="Veronika Aschenbrenner" w:date="2023-09-18T14:24:00Z" w:initials="VA">
    <w:p w14:paraId="70B9483C" w14:textId="2A9CFB48" w:rsidR="00915253" w:rsidRDefault="00915253" w:rsidP="00C71345">
      <w:pPr>
        <w:pStyle w:val="Textkomentra"/>
      </w:pPr>
      <w:r w:rsidRPr="005346EB">
        <w:rPr>
          <w:rStyle w:val="Odkaznakomentr"/>
        </w:rPr>
        <w:annotationRef/>
      </w:r>
      <w:r>
        <w:t xml:space="preserve">Uviesť konkrétne znenie (konkrétne písmeno) podľa účelu/účelov pomoci </w:t>
      </w:r>
      <w:r w:rsidRPr="00DD61EA">
        <w:t>v prípade schém pomoci podľa účelov, ktoré spadajú do výnimky zo stimulačného účinku.</w:t>
      </w:r>
    </w:p>
    <w:p w14:paraId="6360D4DE" w14:textId="77777777" w:rsidR="00915253" w:rsidRPr="00DD61EA" w:rsidRDefault="00915253" w:rsidP="00C71345">
      <w:pPr>
        <w:pStyle w:val="Textkomentra"/>
      </w:pPr>
    </w:p>
    <w:p w14:paraId="6B07B076" w14:textId="39EA1A5B" w:rsidR="00915253" w:rsidRDefault="00915253" w:rsidP="00C71345">
      <w:pPr>
        <w:pStyle w:val="Textkomentra"/>
      </w:pPr>
      <w:r w:rsidRPr="00DD61EA">
        <w:t>V prípade, ak schéma štátnej pomoci nespadá pod túto výnimku, sa tento bod neuvádza.</w:t>
      </w:r>
    </w:p>
  </w:comment>
  <w:comment w:id="88" w:author="Veronika Aschenbrenner" w:date="2023-08-09T13:56:00Z" w:initials="VA">
    <w:p w14:paraId="7736FCBC" w14:textId="575D7633" w:rsidR="00915253" w:rsidRDefault="00915253">
      <w:pPr>
        <w:pStyle w:val="Textkomentra"/>
      </w:pPr>
      <w:r w:rsidRPr="00DD61EA">
        <w:rPr>
          <w:rStyle w:val="Odkaznakomentr"/>
        </w:rPr>
        <w:annotationRef/>
      </w:r>
      <w:r w:rsidRPr="00DD61EA">
        <w:t>V tomto článku sa uvádzajú komplexné informácie vymedzujúce podmienky poskytovania štátnej pomoci vyplývajúce z osobitných predpisov upravujúcich poskytovanie pomoci, podmienky poskytnutia štátnej pomoci z hľadiska nariadenia, ako aj podmienky stanovené poskytovateľom.</w:t>
      </w:r>
    </w:p>
    <w:p w14:paraId="378C6DD3" w14:textId="55050E08" w:rsidR="00915253" w:rsidRDefault="00915253">
      <w:pPr>
        <w:pStyle w:val="Textkomentra"/>
      </w:pPr>
    </w:p>
    <w:p w14:paraId="3DF82AD7" w14:textId="67289DA1" w:rsidR="00915253" w:rsidRDefault="00915253">
      <w:pPr>
        <w:pStyle w:val="Textkomentra"/>
      </w:pPr>
      <w:r w:rsidRPr="00236441">
        <w:t>V prípade, ak je možné pomoc v rámci schémy poskytovať na viacero účelov, prípadne viacerými formami, je potrebné uviesť samostatne podmienky pre každý účel/formu pomoci.</w:t>
      </w:r>
    </w:p>
  </w:comment>
  <w:comment w:id="89" w:author="Veronika Aschenbrenner" w:date="2023-09-18T14:28:00Z" w:initials="VA">
    <w:p w14:paraId="4CAEA504" w14:textId="5CC3C8A0" w:rsidR="00915253" w:rsidRDefault="00915253">
      <w:pPr>
        <w:pStyle w:val="Textkomentra"/>
      </w:pPr>
      <w:r>
        <w:rPr>
          <w:rStyle w:val="Odkaznakomentr"/>
        </w:rPr>
        <w:annotationRef/>
      </w:r>
      <w:r w:rsidRPr="005B1DB0">
        <w:t>Zároveň je možné spresniť podmienky poskytnutia pomoci v príslušnej výzve a v súvisiacich právnych predpisoch s doplnením textu, že všetky podmienky poskytnutia pomoci, ktoré obsahuje napr. príslušná výzva, nesmú byť v rozpore s touto schémou.</w:t>
      </w:r>
    </w:p>
  </w:comment>
  <w:comment w:id="91" w:author="Veronika Aschenbrenner" w:date="2023-10-26T09:13:00Z" w:initials="VA">
    <w:p w14:paraId="39D75B26" w14:textId="37F3988E" w:rsidR="00915253" w:rsidRDefault="00915253">
      <w:pPr>
        <w:pStyle w:val="Textkomentra"/>
      </w:pPr>
      <w:r>
        <w:rPr>
          <w:rStyle w:val="Odkaznakomentr"/>
        </w:rPr>
        <w:annotationRef/>
      </w:r>
      <w:r>
        <w:t>V</w:t>
      </w:r>
      <w:r w:rsidRPr="005653FE">
        <w:t xml:space="preserve"> prípade, ak táto podmienka v rámci schémy nie je stanovená, tento text a posledná veta tohto odseku sa vypustia.</w:t>
      </w:r>
    </w:p>
  </w:comment>
  <w:comment w:id="90" w:author="Veronika Aschenbrenner" w:date="2023-10-27T08:11:00Z" w:initials="VA">
    <w:p w14:paraId="01CC736F" w14:textId="77777777" w:rsidR="00915253" w:rsidRDefault="00915253" w:rsidP="00986D34">
      <w:pPr>
        <w:pStyle w:val="Textkomentra"/>
      </w:pPr>
      <w:r>
        <w:rPr>
          <w:rStyle w:val="Odkaznakomentr"/>
        </w:rPr>
        <w:annotationRef/>
      </w:r>
      <w:r w:rsidRPr="0011235C">
        <w:rPr>
          <w:u w:val="single"/>
        </w:rPr>
        <w:t>alternatívne</w:t>
      </w:r>
      <w:r w:rsidRPr="0011235C">
        <w:t xml:space="preserve">  preukáže, že je podnikom, ktorý nebol v ťažkostiach k 31.12.2019, ale stal sa podnikom v ťažkostiach v období od 1. januára 2020 do 31. decembra 2021</w:t>
      </w:r>
      <w:r>
        <w:t>.</w:t>
      </w:r>
      <w:r w:rsidRPr="0011235C">
        <w:t xml:space="preserve">  </w:t>
      </w:r>
    </w:p>
    <w:p w14:paraId="1B751862" w14:textId="77777777" w:rsidR="00915253" w:rsidRDefault="00915253" w:rsidP="00986D34">
      <w:pPr>
        <w:pStyle w:val="Textkomentra"/>
      </w:pPr>
    </w:p>
    <w:p w14:paraId="76351DC6" w14:textId="77777777" w:rsidR="00915253" w:rsidRDefault="00915253" w:rsidP="00986D34">
      <w:pPr>
        <w:pStyle w:val="Textkomentra"/>
      </w:pPr>
      <w:r>
        <w:t>V</w:t>
      </w:r>
      <w:r w:rsidRPr="00DD61EA">
        <w:t xml:space="preserve"> prípade, ak je v rámci schémy možné poskytnúť pomoc aj podnikom v ťažkostiach, text "že nie je podnikom v ťažkostiach v zmysle článku 2 ods. 18 nariadenia a", rovnako ako text súvisiaci s podnikom v ťažkostiach uvedený v tomto odseku, sa vypustí.</w:t>
      </w:r>
    </w:p>
    <w:p w14:paraId="1BC9D820" w14:textId="29750D22" w:rsidR="00915253" w:rsidRDefault="00915253">
      <w:pPr>
        <w:pStyle w:val="Textkomentra"/>
      </w:pPr>
    </w:p>
  </w:comment>
  <w:comment w:id="92" w:author="Veronika Aschenbrenner" w:date="2023-09-18T14:27:00Z" w:initials="VA">
    <w:p w14:paraId="0AE12220" w14:textId="45ECA03A" w:rsidR="00915253" w:rsidRPr="00394433" w:rsidRDefault="00915253">
      <w:pPr>
        <w:pStyle w:val="Textkomentra"/>
      </w:pPr>
      <w:r w:rsidRPr="005346EB">
        <w:rPr>
          <w:rStyle w:val="Odkaznakomentr"/>
        </w:rPr>
        <w:annotationRef/>
      </w:r>
      <w:r w:rsidRPr="005346EB">
        <w:t xml:space="preserve">Tento text je povinný </w:t>
      </w:r>
      <w:r>
        <w:rPr>
          <w:iCs/>
        </w:rPr>
        <w:t xml:space="preserve">pri schémach </w:t>
      </w:r>
      <w:r w:rsidRPr="005346EB">
        <w:rPr>
          <w:iCs/>
        </w:rPr>
        <w:t>spolufinancovaných z fondov EÚ</w:t>
      </w:r>
      <w:r>
        <w:rPr>
          <w:iCs/>
        </w:rPr>
        <w:t xml:space="preserve"> </w:t>
      </w:r>
      <w:r w:rsidRPr="005653FE">
        <w:rPr>
          <w:iCs/>
        </w:rPr>
        <w:t>(Program Slovensko). Pri ostatných schémach je odporúčaný, prípadne ho možno nahradiť spôsobom overenia tejto podmienky (napr. na základe údajov z účtovnej závierky).</w:t>
      </w:r>
    </w:p>
  </w:comment>
  <w:comment w:id="100" w:author="Veronika Aschenbrenner" w:date="2023-08-09T13:58:00Z" w:initials="VA">
    <w:p w14:paraId="57BF15F8" w14:textId="77777777" w:rsidR="00915253" w:rsidRDefault="00915253">
      <w:pPr>
        <w:pStyle w:val="Textkomentra"/>
      </w:pPr>
      <w:r>
        <w:rPr>
          <w:rStyle w:val="Odkaznakomentr"/>
        </w:rPr>
        <w:annotationRef/>
      </w:r>
      <w:r>
        <w:t>Kumuláciu upravuje článok čl. 8 nariadenia.</w:t>
      </w:r>
    </w:p>
    <w:p w14:paraId="56418DDE" w14:textId="77777777" w:rsidR="00915253" w:rsidRDefault="00915253">
      <w:pPr>
        <w:pStyle w:val="Textkomentra"/>
      </w:pPr>
    </w:p>
    <w:p w14:paraId="07465BF4" w14:textId="06B4AC59" w:rsidR="00915253" w:rsidRDefault="00915253">
      <w:pPr>
        <w:pStyle w:val="Textkomentra"/>
      </w:pPr>
      <w:r w:rsidRPr="00F90BD9">
        <w:t xml:space="preserve">Poskytovateľ uvedie, </w:t>
      </w:r>
      <w:r w:rsidR="005B60F0">
        <w:t xml:space="preserve">či a </w:t>
      </w:r>
      <w:r w:rsidRPr="00F90BD9">
        <w:t>za akých podmienok sa pomoc poskytnutá podľa schémy štátnej pomoci môže kumulovať so štátnou a/alebo minimálnou pomocou.</w:t>
      </w:r>
    </w:p>
    <w:p w14:paraId="6541D17E" w14:textId="5AFE9998" w:rsidR="00915253" w:rsidRDefault="00915253" w:rsidP="00C71345">
      <w:pPr>
        <w:pStyle w:val="Textkomentra"/>
      </w:pPr>
    </w:p>
  </w:comment>
  <w:comment w:id="105" w:author="Veronika Aschenbrenner" w:date="2023-10-26T09:14:00Z" w:initials="VA">
    <w:p w14:paraId="093791D9" w14:textId="77777777" w:rsidR="00915253" w:rsidRDefault="00915253" w:rsidP="004C3526">
      <w:pPr>
        <w:pStyle w:val="Textkomentra"/>
      </w:pPr>
      <w:r>
        <w:rPr>
          <w:rStyle w:val="Odkaznakomentr"/>
        </w:rPr>
        <w:annotationRef/>
      </w:r>
      <w:r>
        <w:t>V prípade, ak sa pomoc poskytnutá podľa tejto schémy nemôže kumulovať s inou štátnou pomocou vo vzťahu k tými istým, čiastočne alebo úplne sa prekrývajúcim oprávneným nákladom alternatívne výdavkom, písm. b) sa vypustí a ods. 2 bude znieť:</w:t>
      </w:r>
    </w:p>
    <w:p w14:paraId="33E2E130" w14:textId="77777777" w:rsidR="00915253" w:rsidRDefault="00915253" w:rsidP="004C3526">
      <w:pPr>
        <w:pStyle w:val="Textkomentra"/>
      </w:pPr>
    </w:p>
    <w:p w14:paraId="0443C9E1" w14:textId="5C052408" w:rsidR="00915253" w:rsidRDefault="00915253" w:rsidP="004C3526">
      <w:pPr>
        <w:pStyle w:val="Textkomentra"/>
      </w:pPr>
      <w:r w:rsidRPr="00236441">
        <w:t>„Pomoc s identifikovateľnými oprávnenými nákladmi alternatívne výdavkami poskytovaná podľa tejto schémy sa môže kumulovať s akoukoľvek inou štátnou pomocou len vtedy, ak sa tieto opatrenia týkajú iných identifikovateľných oprávnených nákladov alternatívne výdavkov.“</w:t>
      </w:r>
    </w:p>
  </w:comment>
  <w:comment w:id="106" w:author="Veronika Aschenbrenner" w:date="2023-10-26T09:14:00Z" w:initials="VA">
    <w:p w14:paraId="149EE2E7" w14:textId="46909078" w:rsidR="00915253" w:rsidRDefault="00915253">
      <w:pPr>
        <w:pStyle w:val="Textkomentra"/>
      </w:pPr>
      <w:r>
        <w:rPr>
          <w:rStyle w:val="Odkaznakomentr"/>
        </w:rPr>
        <w:annotationRef/>
      </w:r>
      <w:r w:rsidRPr="002633EE">
        <w:t>V prípade, ak sa pomoc poskytnutá podľa tejto schémy nemôže kumulovať s minimálnou pomocou, táto časť vety sa vypustí.</w:t>
      </w:r>
    </w:p>
  </w:comment>
  <w:comment w:id="108" w:author="Veronika Aschenbrenner" w:date="2023-08-09T13:58:00Z" w:initials="VA">
    <w:p w14:paraId="58DFA898" w14:textId="5D78A5ED" w:rsidR="00915253" w:rsidRDefault="00915253">
      <w:pPr>
        <w:pStyle w:val="Textkomentra"/>
      </w:pPr>
      <w:r w:rsidRPr="005346EB">
        <w:rPr>
          <w:rStyle w:val="Odkaznakomentr"/>
        </w:rPr>
        <w:annotationRef/>
      </w:r>
      <w:r w:rsidRPr="005346EB">
        <w:t>Poskytovateľ v stručnosti popíše mechanizmus poskytovania štátnej pomoci od podania žiadosti až po poskytnutie pomoci v súlade s osobitnými predpismi, ktoré tvoria právny základ tejto schémy.</w:t>
      </w:r>
    </w:p>
  </w:comment>
  <w:comment w:id="114" w:author="Veronika Aschenbrenner" w:date="2023-08-09T13:59:00Z" w:initials="VA">
    <w:p w14:paraId="281B12AD" w14:textId="1D5C63F8" w:rsidR="00915253" w:rsidRDefault="00915253">
      <w:pPr>
        <w:pStyle w:val="Textkomentra"/>
      </w:pPr>
      <w:r>
        <w:rPr>
          <w:rStyle w:val="Odkaznakomentr"/>
        </w:rPr>
        <w:annotationRef/>
      </w:r>
      <w:r w:rsidRPr="002F2DE8">
        <w:t>Uvedú sa informácie týkajúce sa predpokladaného objemu finančných prostriedkov vyčleneného na realizáciu príslušnej schémy štátnej pomoci, s uvedením celkového odhadovaného rozpočtu a predpokladaného ročného rozpočtu.</w:t>
      </w:r>
    </w:p>
  </w:comment>
  <w:comment w:id="115" w:author="Veronika Aschenbrenner" w:date="2023-09-18T14:38:00Z" w:initials="VA">
    <w:p w14:paraId="21C66DCC" w14:textId="34934813" w:rsidR="00915253" w:rsidRDefault="00915253">
      <w:pPr>
        <w:pStyle w:val="Textkomentra"/>
      </w:pPr>
      <w:r w:rsidRPr="005346EB">
        <w:rPr>
          <w:rStyle w:val="Odkaznakomentr"/>
        </w:rPr>
        <w:annotationRef/>
      </w:r>
      <w:r w:rsidRPr="005346EB">
        <w:t xml:space="preserve">Je potrebné </w:t>
      </w:r>
      <w:r w:rsidRPr="00394A3F">
        <w:t>uviesť predpokladaný ročný rozpočet</w:t>
      </w:r>
      <w:r w:rsidRPr="005346EB">
        <w:t xml:space="preserve"> schémy (je to povinné pole v IS SEMP aj vo formulári súhrnných informácií).</w:t>
      </w:r>
    </w:p>
  </w:comment>
  <w:comment w:id="121" w:author="Veronika Aschenbrenner" w:date="2023-08-09T14:00:00Z" w:initials="VA">
    <w:p w14:paraId="57AC1859" w14:textId="3DE33835" w:rsidR="00915253" w:rsidRPr="007E68E4" w:rsidRDefault="00915253" w:rsidP="007E68E4">
      <w:pPr>
        <w:pStyle w:val="Textkomentra"/>
        <w:rPr>
          <w:highlight w:val="yellow"/>
        </w:rPr>
      </w:pPr>
      <w:r>
        <w:rPr>
          <w:rStyle w:val="Odkaznakomentr"/>
        </w:rPr>
        <w:annotationRef/>
      </w:r>
      <w:r w:rsidRPr="00454FB7">
        <w:t xml:space="preserve">Tento článok obsahuje komplexné informácie zamerané na zabezpečenie transparentnosti poskytnutia štátnej pomoci podľa schémy štátnej pomoci. </w:t>
      </w:r>
    </w:p>
    <w:p w14:paraId="38D65A11" w14:textId="3F2FBB62" w:rsidR="00915253" w:rsidRDefault="00915253" w:rsidP="007E68E4">
      <w:pPr>
        <w:pStyle w:val="Textkomentra"/>
      </w:pPr>
    </w:p>
  </w:comment>
  <w:comment w:id="122" w:author="Veronika Aschenbrenner" w:date="2023-09-18T14:39:00Z" w:initials="VA">
    <w:p w14:paraId="5E4C6192" w14:textId="038F1B68" w:rsidR="00915253" w:rsidRDefault="00915253">
      <w:pPr>
        <w:pStyle w:val="Textkomentra"/>
      </w:pPr>
      <w:r>
        <w:rPr>
          <w:rStyle w:val="Odkaznakomentr"/>
        </w:rPr>
        <w:annotationRef/>
      </w:r>
      <w:r>
        <w:t xml:space="preserve">Je potrebné uviesť konkrétne webové sídlo alebo </w:t>
      </w:r>
      <w:r w:rsidRPr="00394A3F">
        <w:t>prepojiť text s článkom D) schémy.</w:t>
      </w:r>
    </w:p>
  </w:comment>
  <w:comment w:id="123" w:author="Veronika Aschenbrenner" w:date="2023-09-18T14:42:00Z" w:initials="VA">
    <w:p w14:paraId="49085FE3" w14:textId="10D0FD2C" w:rsidR="00915253" w:rsidRDefault="00915253" w:rsidP="00C71345">
      <w:pPr>
        <w:pStyle w:val="Textkomentra"/>
      </w:pPr>
      <w:r w:rsidRPr="005346EB">
        <w:rPr>
          <w:rStyle w:val="Odkaznakomentr"/>
        </w:rPr>
        <w:annotationRef/>
      </w:r>
      <w:r w:rsidRPr="00236441">
        <w:t xml:space="preserve">Text je možné vypustiť, ak </w:t>
      </w:r>
      <w:r w:rsidR="005B60F0">
        <w:t xml:space="preserve">bude </w:t>
      </w:r>
      <w:r w:rsidRPr="00236441">
        <w:t>poskytovateľ, resp. vykonávateľ zaznamenávať všetku pomoc poskytnutú podľa sch</w:t>
      </w:r>
      <w:r w:rsidRPr="00394A3F">
        <w:t>émy do centrálneho registra IS SEMP (musí byť uvedené v schéme), za predpokladu, že poskytovateľ neplánuje takúto evidenciu viesť</w:t>
      </w:r>
      <w:r w:rsidR="005B60F0">
        <w:t xml:space="preserve"> aj tak</w:t>
      </w:r>
      <w:r w:rsidRPr="00394A3F">
        <w:t xml:space="preserve"> (z vlastnej iniciatívy, zo zákonných dôvodov a pod.).</w:t>
      </w:r>
    </w:p>
  </w:comment>
  <w:comment w:id="124" w:author="Veronika Aschenbrenner" w:date="2023-09-18T14:43:00Z" w:initials="VA">
    <w:p w14:paraId="0A40334B" w14:textId="4AC3FDF5" w:rsidR="00915253" w:rsidRDefault="00915253">
      <w:pPr>
        <w:pStyle w:val="Textkomentra"/>
      </w:pPr>
      <w:r w:rsidRPr="005346EB">
        <w:rPr>
          <w:rStyle w:val="Odkaznakomentr"/>
        </w:rPr>
        <w:annotationRef/>
      </w:r>
      <w:r w:rsidRPr="005346EB">
        <w:t xml:space="preserve">Ak sa poskytovateľ/vykonávateľ rozhodne zaznamenávať všetku štátnu pomoc poskytnutú podľa tejto schémy, musí </w:t>
      </w:r>
      <w:r w:rsidRPr="00236441">
        <w:t>to byť vyslovene uvedené v tejto časti schémy (</w:t>
      </w:r>
      <w:r w:rsidR="005B60F0">
        <w:t>táto informácia sa uvedie namiesto odkazu na článok 9 ods. 1 písm. c) nariadenia</w:t>
      </w:r>
      <w:r w:rsidRPr="00236441">
        <w:t>).</w:t>
      </w:r>
      <w:r>
        <w:t xml:space="preserve"> </w:t>
      </w:r>
    </w:p>
  </w:comment>
  <w:comment w:id="125" w:author="Veronika Aschenbrenner" w:date="2023-09-18T14:44:00Z" w:initials="VA">
    <w:p w14:paraId="6D3E84C0" w14:textId="0898EE9F" w:rsidR="00915253" w:rsidRDefault="00915253">
      <w:pPr>
        <w:pStyle w:val="Textkomentra"/>
      </w:pPr>
      <w:r w:rsidRPr="005346EB">
        <w:rPr>
          <w:rStyle w:val="Odkaznakomentr"/>
        </w:rPr>
        <w:annotationRef/>
      </w:r>
      <w:r w:rsidRPr="005346EB">
        <w:t>Pokiaľ osobitná legislatíva v oblasti štátnej pomoci neuvádza inak.</w:t>
      </w:r>
    </w:p>
  </w:comment>
  <w:comment w:id="133" w:author="Veronika Aschenbrenner" w:date="2023-08-09T14:02:00Z" w:initials="VA">
    <w:p w14:paraId="4E5E3339" w14:textId="47F1A391" w:rsidR="00915253" w:rsidRPr="005346EB" w:rsidRDefault="00915253" w:rsidP="007E68E4">
      <w:pPr>
        <w:pStyle w:val="Textkomentra"/>
      </w:pPr>
      <w:r w:rsidRPr="005346EB">
        <w:rPr>
          <w:rStyle w:val="Odkaznakomentr"/>
        </w:rPr>
        <w:annotationRef/>
      </w:r>
      <w:r w:rsidRPr="005346EB">
        <w:t>Tento článok obsahuje komplexné informácie týkajúce sa zabezpečenia toho, aby oprávnení zástupcovia poskytovateľa, vykonávateľa, národných orgánov kontroly a auditu, Európskej komisie, Európskeho dvora audítorov a iných poverených inštitúcií mohli vykonávať kontrolu a audit využívania finančných prostriedkov schémy štátnej pomoci na všetkých relevantných úrovniach</w:t>
      </w:r>
      <w:r w:rsidR="005B60F0">
        <w:t>.</w:t>
      </w:r>
      <w:r w:rsidRPr="005346EB">
        <w:t xml:space="preserve"> </w:t>
      </w:r>
      <w:r w:rsidR="005B60F0">
        <w:t>Z</w:t>
      </w:r>
      <w:r w:rsidRPr="005346EB">
        <w:t>ároveň obsahuje komplexné informácie umožňujúce overenie dodržiavania vnútroštátnych právnych predpisov, právnych predpisov EÚ a podmienok poskytovania pomoci podľa schémy štátnej pomoci.</w:t>
      </w:r>
    </w:p>
    <w:p w14:paraId="0EDFF823" w14:textId="77777777" w:rsidR="00915253" w:rsidRPr="005346EB" w:rsidRDefault="00915253" w:rsidP="007E68E4">
      <w:pPr>
        <w:pStyle w:val="Textkomentra"/>
      </w:pPr>
    </w:p>
    <w:p w14:paraId="23E8E639" w14:textId="5DBFB897" w:rsidR="00915253" w:rsidRDefault="00915253" w:rsidP="007E68E4">
      <w:pPr>
        <w:pStyle w:val="Textkomentra"/>
      </w:pPr>
      <w:r w:rsidRPr="005346EB">
        <w:t xml:space="preserve">V prípade, ak vykonávateľom schémy nie je subjekt verejnej správy, medzi subjekty zapojené do kontroly a auditu sa neuvádza z dôvodu, že sa na takýto subjekt nevzťahuje zákon č. 357/2015 Z. z. o finančnej </w:t>
      </w:r>
      <w:r w:rsidRPr="00476574">
        <w:t>kontrole a audite a o zmene a doplnení niektorých predpisov v znení neskorších predpisov.</w:t>
      </w:r>
    </w:p>
  </w:comment>
  <w:comment w:id="134" w:author="Veronika Aschenbrenner" w:date="2023-10-26T09:16:00Z" w:initials="VA">
    <w:p w14:paraId="15A3BFD4" w14:textId="315245D7" w:rsidR="00915253" w:rsidRDefault="00915253">
      <w:pPr>
        <w:pStyle w:val="Textkomentra"/>
      </w:pPr>
      <w:r>
        <w:rPr>
          <w:rStyle w:val="Odkaznakomentr"/>
        </w:rPr>
        <w:annotationRef/>
      </w:r>
      <w:r w:rsidRPr="00476574">
        <w:t xml:space="preserve">Je potrebné doplniť vnútroštátny právny predpis, na základe ktorého sa pomoc </w:t>
      </w:r>
      <w:r w:rsidR="005B60F0">
        <w:t xml:space="preserve">v rámci schémy </w:t>
      </w:r>
      <w:r w:rsidRPr="00476574">
        <w:t>poskytuje.</w:t>
      </w:r>
    </w:p>
  </w:comment>
  <w:comment w:id="140" w:author="Veronika Aschenbrenner" w:date="2023-08-09T14:03:00Z" w:initials="VA">
    <w:p w14:paraId="54216C3A" w14:textId="77CCB671" w:rsidR="00915253" w:rsidRDefault="00915253">
      <w:pPr>
        <w:pStyle w:val="Textkomentra"/>
      </w:pPr>
      <w:r>
        <w:rPr>
          <w:rStyle w:val="Odkaznakomentr"/>
        </w:rPr>
        <w:annotationRef/>
      </w:r>
      <w:r w:rsidRPr="00D81B90">
        <w:t xml:space="preserve">Uvedú sa informácie </w:t>
      </w:r>
      <w:r w:rsidR="005B60F0">
        <w:t>týkajúce</w:t>
      </w:r>
      <w:r w:rsidRPr="00D81B90">
        <w:t xml:space="preserve"> sa platnosti a účinnosti schémy. Uvedú sa informácie o tom, kto schému zverejňuje v Obchodnom vestníku.</w:t>
      </w:r>
    </w:p>
  </w:comment>
  <w:comment w:id="143" w:author="Veronika Aschenbrenner" w:date="2023-08-04T14:49:00Z" w:initials="VA">
    <w:p w14:paraId="0D4D08CB" w14:textId="2FA3179B" w:rsidR="00915253" w:rsidRDefault="00915253">
      <w:pPr>
        <w:pStyle w:val="Textkomentra"/>
      </w:pPr>
      <w:r w:rsidRPr="00333A7E">
        <w:rPr>
          <w:rStyle w:val="Odkaznakomentr"/>
        </w:rPr>
        <w:annotationRef/>
      </w:r>
      <w:r w:rsidRPr="00333A7E">
        <w:t>Platí pre pomoc poskytovanú podľa kapitoly III oddielov 1 (s výnimkou článku 15), 2 (s výnimkou článkov 19c a 19d), 3, 4, 7 (s výnimkou článku 44) a 10 nariadenia.</w:t>
      </w:r>
    </w:p>
  </w:comment>
  <w:comment w:id="144" w:author="Veronika Aschenbrenner" w:date="2023-10-27T08:55:00Z" w:initials="VA">
    <w:p w14:paraId="77D37670" w14:textId="12A24751" w:rsidR="00915253" w:rsidRDefault="00915253">
      <w:pPr>
        <w:pStyle w:val="Textkomentra"/>
      </w:pPr>
      <w:r>
        <w:rPr>
          <w:rStyle w:val="Odkaznakomentr"/>
        </w:rPr>
        <w:annotationRef/>
      </w:r>
      <w:r w:rsidR="005B60F0">
        <w:t>Platí pre</w:t>
      </w:r>
      <w:r w:rsidRPr="00D81B90">
        <w:t xml:space="preserve"> pomoc vykonávanú vo forme finančných produktov podľa oddielu 16 kapitoly III nariadenia.</w:t>
      </w:r>
    </w:p>
  </w:comment>
  <w:comment w:id="142" w:author="Veronika Aschenbrenner" w:date="2023-10-27T08:55:00Z" w:initials="VA">
    <w:p w14:paraId="78460FF4" w14:textId="560EE9A1" w:rsidR="00915253" w:rsidRDefault="00915253">
      <w:pPr>
        <w:pStyle w:val="Textkomentra"/>
      </w:pPr>
      <w:r>
        <w:rPr>
          <w:rStyle w:val="Odkaznakomentr"/>
        </w:rPr>
        <w:annotationRef/>
      </w:r>
      <w:r w:rsidRPr="00842C43">
        <w:t>V prípade výnimiek z tejto podmienky (poz</w:t>
      </w:r>
      <w:r>
        <w:t xml:space="preserve">ri článok </w:t>
      </w:r>
      <w:r w:rsidRPr="006338A7">
        <w:t>F)</w:t>
      </w:r>
      <w:r w:rsidRPr="00842C43">
        <w:t xml:space="preserve"> ods. 4) sa tento text vypustí.</w:t>
      </w:r>
    </w:p>
  </w:comment>
  <w:comment w:id="145" w:author="Veronika Aschenbrenner" w:date="2023-08-04T09:47:00Z" w:initials="VA">
    <w:p w14:paraId="7FF83927" w14:textId="5BDF1098" w:rsidR="00915253" w:rsidRPr="00A47898" w:rsidRDefault="00915253">
      <w:pPr>
        <w:pStyle w:val="Textkomentra"/>
        <w:rPr>
          <w:highlight w:val="cyan"/>
        </w:rPr>
      </w:pPr>
      <w:r w:rsidRPr="005346EB">
        <w:rPr>
          <w:rStyle w:val="Odkaznakomentr"/>
        </w:rPr>
        <w:annotationRef/>
      </w:r>
      <w:r w:rsidRPr="005346EB">
        <w:t>Dátum platnosti a účinnosti schémy je spravidla nastavený podľa platnosti nariadenia, t. j. do konca platnosti a účinnosti nariadenia</w:t>
      </w:r>
      <w:r w:rsidRPr="00236441">
        <w:t>, s prechodným obdobím šiestich mesiacov po skončení platnosti nariadenia.</w:t>
      </w:r>
    </w:p>
  </w:comment>
  <w:comment w:id="147" w:author="Veronika Aschenbrenner" w:date="2023-08-09T14:04:00Z" w:initials="VA">
    <w:p w14:paraId="727AECAE" w14:textId="1F57243B" w:rsidR="00915253" w:rsidRPr="00D81B90" w:rsidRDefault="00915253" w:rsidP="009D6424">
      <w:pPr>
        <w:pStyle w:val="Textkomentra"/>
      </w:pPr>
      <w:r>
        <w:rPr>
          <w:rStyle w:val="Odkaznakomentr"/>
        </w:rPr>
        <w:annotationRef/>
      </w:r>
      <w:r w:rsidRPr="00D81B90">
        <w:t>Tento článok sa v schéme štátnej pomoci uvádza spravidla v prípade, ak ide o úpravu existujúcej schémy štát</w:t>
      </w:r>
      <w:r>
        <w:t xml:space="preserve">nej pomoci </w:t>
      </w:r>
      <w:r w:rsidRPr="00333A7E">
        <w:t>prostredníctvom dodatku</w:t>
      </w:r>
      <w:r>
        <w:t xml:space="preserve"> a poskytovateľ</w:t>
      </w:r>
      <w:r w:rsidRPr="00D81B90">
        <w:t xml:space="preserve"> má žiadosti o poskytnutie pomoci, pri ktorých ešte nebola</w:t>
      </w:r>
      <w:r w:rsidR="005B60F0">
        <w:t xml:space="preserve">, resp. </w:t>
      </w:r>
      <w:r w:rsidR="005B60F0">
        <w:t>nebude</w:t>
      </w:r>
      <w:bookmarkStart w:id="148" w:name="_GoBack"/>
      <w:bookmarkEnd w:id="148"/>
      <w:r w:rsidRPr="00D81B90">
        <w:t xml:space="preserve"> poskytnutá štátna pomoc do nadobudnutia platnosti a účinnosti schémy v znení dodatku. </w:t>
      </w:r>
    </w:p>
    <w:p w14:paraId="70D6B4E3" w14:textId="77777777" w:rsidR="00915253" w:rsidRPr="00D81B90" w:rsidRDefault="00915253" w:rsidP="009D6424">
      <w:pPr>
        <w:pStyle w:val="Textkomentra"/>
      </w:pPr>
    </w:p>
    <w:p w14:paraId="3C9F330C" w14:textId="77E65508" w:rsidR="00915253" w:rsidRDefault="00915253" w:rsidP="009D6424">
      <w:pPr>
        <w:pStyle w:val="Textkomentra"/>
      </w:pPr>
      <w:r w:rsidRPr="00D81B90">
        <w:t>V prípade, ak také žiadosti nie sú, nie je potrebné tento článok uvádzať.</w:t>
      </w:r>
    </w:p>
  </w:comment>
  <w:comment w:id="149" w:author="Veronika Aschenbrenner" w:date="2023-10-26T09:18:00Z" w:initials="VA">
    <w:p w14:paraId="15362F5F" w14:textId="77777777" w:rsidR="00915253" w:rsidRPr="00333A7E" w:rsidRDefault="00915253" w:rsidP="00333A7E">
      <w:pPr>
        <w:pStyle w:val="Textkomentra"/>
        <w:rPr>
          <w:rStyle w:val="Odkaznakomentr"/>
        </w:rPr>
      </w:pPr>
      <w:r>
        <w:rPr>
          <w:rStyle w:val="Odkaznakomentr"/>
        </w:rPr>
        <w:annotationRef/>
      </w:r>
      <w:r w:rsidRPr="00333A7E">
        <w:rPr>
          <w:rStyle w:val="Odkaznakomentr"/>
        </w:rPr>
        <w:t xml:space="preserve">V prípade, ak sa touto schémou ruší iná schéma, je možné doplniť (aj) tento text. </w:t>
      </w:r>
    </w:p>
    <w:p w14:paraId="5AC413EC" w14:textId="77777777" w:rsidR="00915253" w:rsidRPr="00333A7E" w:rsidRDefault="00915253" w:rsidP="00333A7E">
      <w:pPr>
        <w:pStyle w:val="Textkomentra"/>
        <w:rPr>
          <w:rStyle w:val="Odkaznakomentr"/>
        </w:rPr>
      </w:pPr>
    </w:p>
    <w:p w14:paraId="228F7F4B" w14:textId="2F3D185B" w:rsidR="00915253" w:rsidRDefault="00915253" w:rsidP="00333A7E">
      <w:pPr>
        <w:pStyle w:val="Textkomentra"/>
      </w:pPr>
      <w:r w:rsidRPr="00333A7E">
        <w:t>Zároveň je potrebné upraviť názov tohto článku na „Prechodné a zrušovacie ustanovenia“ alebo na „Zrušovacie ustanovenia“, v závislosti od obsahu tohto článku).</w:t>
      </w:r>
    </w:p>
  </w:comment>
  <w:comment w:id="151" w:author="Veronika Aschenbrenner" w:date="2023-08-09T14:04:00Z" w:initials="VA">
    <w:p w14:paraId="07BA2135" w14:textId="0294636A" w:rsidR="00915253" w:rsidRPr="00D81B90" w:rsidRDefault="00915253" w:rsidP="009D6424">
      <w:pPr>
        <w:pStyle w:val="Textkomentra"/>
      </w:pPr>
      <w:r>
        <w:rPr>
          <w:rStyle w:val="Odkaznakomentr"/>
        </w:rPr>
        <w:annotationRef/>
      </w:r>
      <w:r w:rsidRPr="00D81B90">
        <w:t xml:space="preserve">Uvedú sa dokumenty, ktoré tvoria prílohu príslušnej schémy štátnej pomoci (napr. metodika výpočtu diskontovanej výšky štátnej pomoci a diskontovanej výšky oprávnených nákladov, atď.). </w:t>
      </w:r>
    </w:p>
    <w:p w14:paraId="0A98AF12" w14:textId="77777777" w:rsidR="00915253" w:rsidRPr="00D81B90" w:rsidRDefault="00915253" w:rsidP="009D6424">
      <w:pPr>
        <w:pStyle w:val="Textkomentra"/>
      </w:pPr>
    </w:p>
    <w:p w14:paraId="1E80FD96" w14:textId="20CE22BC" w:rsidR="00915253" w:rsidRPr="00D81B90" w:rsidRDefault="00915253" w:rsidP="009D6424">
      <w:pPr>
        <w:pStyle w:val="Textkomentra"/>
      </w:pPr>
      <w:r w:rsidRPr="00D81B90">
        <w:t>Povinnou prílohou schémy je Definícia MSP (aj v prípade, ak schéma neobsahuje osobitné podmienky poskytovania pomoci pre MSP a pre veľké podniky) – veľkosť podniku je povinným poľom pri zaznamenávaní poskytnutej štátnej pomoci do centrálneho registra (IS SEMP).</w:t>
      </w:r>
    </w:p>
    <w:p w14:paraId="558D383C" w14:textId="77777777" w:rsidR="00915253" w:rsidRPr="00D81B90" w:rsidRDefault="00915253" w:rsidP="009D6424">
      <w:pPr>
        <w:pStyle w:val="Textkomentra"/>
      </w:pPr>
    </w:p>
    <w:p w14:paraId="285A4F4B" w14:textId="7C9CBEBB" w:rsidR="00915253" w:rsidRDefault="00915253" w:rsidP="009D6424">
      <w:pPr>
        <w:pStyle w:val="Textkomentra"/>
      </w:pPr>
      <w:r>
        <w:t>Prílohy je potrebné očíslo</w:t>
      </w:r>
      <w:r w:rsidRPr="00236441">
        <w:t>vať, v prípade potreby je možné doplniť aj ďalšie prílohy.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325B69" w15:done="0"/>
  <w15:commentEx w15:paraId="63778666" w15:done="0"/>
  <w15:commentEx w15:paraId="280EF903" w15:done="0"/>
  <w15:commentEx w15:paraId="231CB637" w15:done="0"/>
  <w15:commentEx w15:paraId="197DC094" w15:done="0"/>
  <w15:commentEx w15:paraId="43CAAEC2" w15:done="0"/>
  <w15:commentEx w15:paraId="16C0D1F9" w15:done="0"/>
  <w15:commentEx w15:paraId="4ECC9807" w15:done="0"/>
  <w15:commentEx w15:paraId="67253127" w15:done="0"/>
  <w15:commentEx w15:paraId="05530564" w15:done="0"/>
  <w15:commentEx w15:paraId="1533267B" w15:done="0"/>
  <w15:commentEx w15:paraId="6A76B287" w15:done="0"/>
  <w15:commentEx w15:paraId="7D8E02EE" w15:done="0"/>
  <w15:commentEx w15:paraId="52C05736" w15:done="0"/>
  <w15:commentEx w15:paraId="7011B5E8" w15:done="0"/>
  <w15:commentEx w15:paraId="5AAF7408" w15:done="0"/>
  <w15:commentEx w15:paraId="4333D467" w15:done="0"/>
  <w15:commentEx w15:paraId="56802A46" w15:done="0"/>
  <w15:commentEx w15:paraId="0509A58E" w15:done="0"/>
  <w15:commentEx w15:paraId="30D0F478" w15:done="0"/>
  <w15:commentEx w15:paraId="315C4DF1" w15:done="0"/>
  <w15:commentEx w15:paraId="645109F3" w15:done="0"/>
  <w15:commentEx w15:paraId="340DD187" w15:done="0"/>
  <w15:commentEx w15:paraId="1DD1D99D" w15:done="0"/>
  <w15:commentEx w15:paraId="2F9F4138" w15:done="0"/>
  <w15:commentEx w15:paraId="5B5CB894" w15:done="0"/>
  <w15:commentEx w15:paraId="784C8659" w15:done="0"/>
  <w15:commentEx w15:paraId="0788A31B" w15:done="0"/>
  <w15:commentEx w15:paraId="6B07B076" w15:done="0"/>
  <w15:commentEx w15:paraId="3DF82AD7" w15:done="0"/>
  <w15:commentEx w15:paraId="4CAEA504" w15:done="0"/>
  <w15:commentEx w15:paraId="39D75B26" w15:done="0"/>
  <w15:commentEx w15:paraId="1BC9D820" w15:done="0"/>
  <w15:commentEx w15:paraId="0AE12220" w15:done="0"/>
  <w15:commentEx w15:paraId="6541D17E" w15:done="0"/>
  <w15:commentEx w15:paraId="0443C9E1" w15:done="0"/>
  <w15:commentEx w15:paraId="149EE2E7" w15:done="0"/>
  <w15:commentEx w15:paraId="58DFA898" w15:done="0"/>
  <w15:commentEx w15:paraId="281B12AD" w15:done="0"/>
  <w15:commentEx w15:paraId="21C66DCC" w15:done="0"/>
  <w15:commentEx w15:paraId="38D65A11" w15:done="0"/>
  <w15:commentEx w15:paraId="5E4C6192" w15:done="0"/>
  <w15:commentEx w15:paraId="49085FE3" w15:done="0"/>
  <w15:commentEx w15:paraId="0A40334B" w15:done="0"/>
  <w15:commentEx w15:paraId="6D3E84C0" w15:done="0"/>
  <w15:commentEx w15:paraId="23E8E639" w15:done="0"/>
  <w15:commentEx w15:paraId="15A3BFD4" w15:done="0"/>
  <w15:commentEx w15:paraId="54216C3A" w15:done="0"/>
  <w15:commentEx w15:paraId="0D4D08CB" w15:done="0"/>
  <w15:commentEx w15:paraId="77D37670" w15:done="0"/>
  <w15:commentEx w15:paraId="78460FF4" w15:done="0"/>
  <w15:commentEx w15:paraId="7FF83927" w15:done="0"/>
  <w15:commentEx w15:paraId="3C9F330C" w15:done="0"/>
  <w15:commentEx w15:paraId="228F7F4B" w15:done="0"/>
  <w15:commentEx w15:paraId="285A4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54B731" w16cex:dateUtc="2023-09-26T15:31:00Z"/>
  <w16cex:commentExtensible w16cex:durableId="098F686A" w16cex:dateUtc="2023-09-26T15:36:00Z"/>
  <w16cex:commentExtensible w16cex:durableId="25ACB280" w16cex:dateUtc="2023-09-26T15:47:00Z"/>
  <w16cex:commentExtensible w16cex:durableId="6F29203F" w16cex:dateUtc="2023-09-26T15:58:00Z"/>
  <w16cex:commentExtensible w16cex:durableId="289B1C23" w16cex:dateUtc="2023-09-26T16:06:00Z"/>
  <w16cex:commentExtensible w16cex:durableId="3FAFBCE0" w16cex:dateUtc="2023-09-26T16:20:00Z"/>
  <w16cex:commentExtensible w16cex:durableId="20094C64" w16cex:dateUtc="2023-09-26T16:25:00Z"/>
  <w16cex:commentExtensible w16cex:durableId="40B26F8E" w16cex:dateUtc="2023-09-26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25B69" w16cid:durableId="6C956CA0"/>
  <w16cid:commentId w16cid:paraId="280EF903" w16cid:durableId="75BA1A5D"/>
  <w16cid:commentId w16cid:paraId="231CB637" w16cid:durableId="18F904D0"/>
  <w16cid:commentId w16cid:paraId="4F650D4D" w16cid:durableId="4454B731"/>
  <w16cid:commentId w16cid:paraId="7E15B69A" w16cid:durableId="4C86B02B"/>
  <w16cid:commentId w16cid:paraId="4ECC9807" w16cid:durableId="4FF92D2C"/>
  <w16cid:commentId w16cid:paraId="38F08936" w16cid:durableId="098F686A"/>
  <w16cid:commentId w16cid:paraId="7CA0BA6C" w16cid:durableId="558A8F35"/>
  <w16cid:commentId w16cid:paraId="68EEA835" w16cid:durableId="0659536E"/>
  <w16cid:commentId w16cid:paraId="0E96A777" w16cid:durableId="436ECA90"/>
  <w16cid:commentId w16cid:paraId="6A76B287" w16cid:durableId="76BF5125"/>
  <w16cid:commentId w16cid:paraId="40F4BB74" w16cid:durableId="277BE285"/>
  <w16cid:commentId w16cid:paraId="6F058BF4" w16cid:durableId="435DF7A9"/>
  <w16cid:commentId w16cid:paraId="7011B5E8" w16cid:durableId="7EECA15D"/>
  <w16cid:commentId w16cid:paraId="1ACB18A8" w16cid:durableId="5DDBA453"/>
  <w16cid:commentId w16cid:paraId="0B60F2B2" w16cid:durableId="25ACB280"/>
  <w16cid:commentId w16cid:paraId="30B13EBC" w16cid:durableId="6F29203F"/>
  <w16cid:commentId w16cid:paraId="3C4C2CDD" w16cid:durableId="713D2AE3"/>
  <w16cid:commentId w16cid:paraId="6EFCB999" w16cid:durableId="289B1C23"/>
  <w16cid:commentId w16cid:paraId="117C9496" w16cid:durableId="29E27350"/>
  <w16cid:commentId w16cid:paraId="1B486194" w16cid:durableId="53B420A2"/>
  <w16cid:commentId w16cid:paraId="315C4DF1" w16cid:durableId="15BE33EC"/>
  <w16cid:commentId w16cid:paraId="645109F3" w16cid:durableId="098C6D24"/>
  <w16cid:commentId w16cid:paraId="1DD1D99D" w16cid:durableId="74204BA0"/>
  <w16cid:commentId w16cid:paraId="784C8659" w16cid:durableId="6CF58680"/>
  <w16cid:commentId w16cid:paraId="4E340951" w16cid:durableId="66982EBA"/>
  <w16cid:commentId w16cid:paraId="67C80734" w16cid:durableId="3FAFBCE0"/>
  <w16cid:commentId w16cid:paraId="1EB60D06" w16cid:durableId="242987A9"/>
  <w16cid:commentId w16cid:paraId="732AA6DC" w16cid:durableId="1AC75C14"/>
  <w16cid:commentId w16cid:paraId="37561A75" w16cid:durableId="0457717C"/>
  <w16cid:commentId w16cid:paraId="70B9483C" w16cid:durableId="4EBADC9C"/>
  <w16cid:commentId w16cid:paraId="7736FCBC" w16cid:durableId="5AC5BFB1"/>
  <w16cid:commentId w16cid:paraId="4CAEA504" w16cid:durableId="1899FF98"/>
  <w16cid:commentId w16cid:paraId="67E2A0C4" w16cid:durableId="71387C3B"/>
  <w16cid:commentId w16cid:paraId="32D687ED" w16cid:durableId="20094C64"/>
  <w16cid:commentId w16cid:paraId="3F8BEA0D" w16cid:durableId="40B26F8E"/>
  <w16cid:commentId w16cid:paraId="499B1466" w16cid:durableId="5D7F0E1F"/>
  <w16cid:commentId w16cid:paraId="0AE12220" w16cid:durableId="5FAF66E4"/>
  <w16cid:commentId w16cid:paraId="6541D17E" w16cid:durableId="26842336"/>
  <w16cid:commentId w16cid:paraId="58DFA898" w16cid:durableId="2AB167CC"/>
  <w16cid:commentId w16cid:paraId="281B12AD" w16cid:durableId="4CB570F7"/>
  <w16cid:commentId w16cid:paraId="21C66DCC" w16cid:durableId="1301927D"/>
  <w16cid:commentId w16cid:paraId="38D65A11" w16cid:durableId="6CFAF266"/>
  <w16cid:commentId w16cid:paraId="76F212C0" w16cid:durableId="65E0E524"/>
  <w16cid:commentId w16cid:paraId="5E4C6192" w16cid:durableId="6D23900B"/>
  <w16cid:commentId w16cid:paraId="49085FE3" w16cid:durableId="5A6D383C"/>
  <w16cid:commentId w16cid:paraId="0A40334B" w16cid:durableId="34F88CF7"/>
  <w16cid:commentId w16cid:paraId="6D3E84C0" w16cid:durableId="4678286C"/>
  <w16cid:commentId w16cid:paraId="23E8E639" w16cid:durableId="251F1D3B"/>
  <w16cid:commentId w16cid:paraId="54216C3A" w16cid:durableId="6A2C9420"/>
  <w16cid:commentId w16cid:paraId="0D4D08CB" w16cid:durableId="65E27FE6"/>
  <w16cid:commentId w16cid:paraId="73EA5CB9" w16cid:durableId="70720A47"/>
  <w16cid:commentId w16cid:paraId="7FF83927" w16cid:durableId="6F346C6D"/>
  <w16cid:commentId w16cid:paraId="3C9F330C" w16cid:durableId="4974E38E"/>
  <w16cid:commentId w16cid:paraId="3FBCBD9F" w16cid:durableId="1426CEFD"/>
  <w16cid:commentId w16cid:paraId="285A4F4B" w16cid:durableId="53BAE0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76CC9" w14:textId="77777777" w:rsidR="00575F24" w:rsidRDefault="00575F24" w:rsidP="00173C26">
      <w:pPr>
        <w:spacing w:after="0"/>
      </w:pPr>
      <w:r>
        <w:separator/>
      </w:r>
    </w:p>
  </w:endnote>
  <w:endnote w:type="continuationSeparator" w:id="0">
    <w:p w14:paraId="08D39296" w14:textId="77777777" w:rsidR="00575F24" w:rsidRDefault="00575F24" w:rsidP="00173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Content>
      <w:p w14:paraId="58FBD722" w14:textId="087D6B9A" w:rsidR="00915253" w:rsidRDefault="00915253">
        <w:pPr>
          <w:pStyle w:val="Pta"/>
          <w:jc w:val="center"/>
        </w:pPr>
        <w:r>
          <w:fldChar w:fldCharType="begin"/>
        </w:r>
        <w:r>
          <w:instrText>PAGE   \* MERGEFORMAT</w:instrText>
        </w:r>
        <w:r>
          <w:fldChar w:fldCharType="separate"/>
        </w:r>
        <w:r w:rsidR="005B60F0">
          <w:rPr>
            <w:noProof/>
          </w:rPr>
          <w:t>17</w:t>
        </w:r>
        <w:r>
          <w:fldChar w:fldCharType="end"/>
        </w:r>
      </w:p>
    </w:sdtContent>
  </w:sdt>
  <w:p w14:paraId="5079186E" w14:textId="77777777" w:rsidR="00915253" w:rsidRPr="007D673F" w:rsidRDefault="00915253" w:rsidP="001661EE">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20F2" w14:textId="77777777" w:rsidR="00915253" w:rsidRDefault="00915253" w:rsidP="001661EE">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9033C" w14:textId="77777777" w:rsidR="00575F24" w:rsidRDefault="00575F24" w:rsidP="00173C26">
      <w:pPr>
        <w:spacing w:after="0"/>
      </w:pPr>
      <w:r>
        <w:separator/>
      </w:r>
    </w:p>
  </w:footnote>
  <w:footnote w:type="continuationSeparator" w:id="0">
    <w:p w14:paraId="210F3DA0" w14:textId="77777777" w:rsidR="00575F24" w:rsidRDefault="00575F24" w:rsidP="00173C26">
      <w:pPr>
        <w:spacing w:after="0"/>
      </w:pPr>
      <w:r>
        <w:continuationSeparator/>
      </w:r>
    </w:p>
  </w:footnote>
  <w:footnote w:id="1">
    <w:p w14:paraId="17565B56" w14:textId="77777777" w:rsidR="00915253" w:rsidRPr="005346EB" w:rsidRDefault="00915253" w:rsidP="00173C26">
      <w:pPr>
        <w:pStyle w:val="Textpoznmkypodiarou"/>
        <w:ind w:left="142" w:hanging="142"/>
        <w:rPr>
          <w:sz w:val="16"/>
          <w:szCs w:val="16"/>
        </w:rPr>
      </w:pPr>
      <w:r w:rsidRPr="005346EB">
        <w:rPr>
          <w:rStyle w:val="Odkaznapoznmkupodiarou"/>
          <w:rFonts w:eastAsiaTheme="majorEastAsia"/>
          <w:sz w:val="18"/>
          <w:szCs w:val="18"/>
        </w:rPr>
        <w:footnoteRef/>
      </w:r>
      <w:r w:rsidRPr="005346EB">
        <w:rPr>
          <w:sz w:val="18"/>
          <w:szCs w:val="18"/>
        </w:rPr>
        <w:t xml:space="preserve"> </w:t>
      </w:r>
      <w:r w:rsidRPr="005346EB">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66FAB932" w14:textId="77777777" w:rsidR="00915253" w:rsidRPr="005346EB" w:rsidRDefault="00915253" w:rsidP="00173C26">
      <w:pPr>
        <w:spacing w:after="0"/>
        <w:ind w:left="142" w:hanging="142"/>
        <w:jc w:val="both"/>
        <w:rPr>
          <w:rFonts w:ascii="Arial" w:hAnsi="Arial" w:cs="Arial"/>
          <w:sz w:val="16"/>
          <w:szCs w:val="16"/>
        </w:rPr>
      </w:pPr>
      <w:r w:rsidRPr="005346EB">
        <w:rPr>
          <w:rStyle w:val="Odkaznapoznmkupodiarou"/>
          <w:rFonts w:ascii="Arial" w:hAnsi="Arial" w:cs="Arial"/>
          <w:sz w:val="16"/>
          <w:szCs w:val="16"/>
        </w:rPr>
        <w:footnoteRef/>
      </w:r>
      <w:r w:rsidRPr="005346EB">
        <w:rPr>
          <w:rFonts w:ascii="Arial" w:hAnsi="Arial" w:cs="Arial"/>
          <w:sz w:val="16"/>
          <w:szCs w:val="16"/>
        </w:rPr>
        <w:t xml:space="preserve"> 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24B31EE3" w14:textId="671DA425" w:rsidR="00915253" w:rsidRPr="005346EB" w:rsidRDefault="00915253" w:rsidP="009607ED">
      <w:pPr>
        <w:pStyle w:val="Textpoznmkypodiarou"/>
        <w:ind w:left="142" w:hanging="142"/>
        <w:rPr>
          <w:sz w:val="16"/>
          <w:szCs w:val="16"/>
        </w:rPr>
      </w:pPr>
      <w:r w:rsidRPr="005346EB">
        <w:rPr>
          <w:rStyle w:val="Odkaznapoznmkupodiarou"/>
          <w:sz w:val="16"/>
          <w:szCs w:val="16"/>
        </w:rPr>
        <w:footnoteRef/>
      </w:r>
      <w:r w:rsidRPr="005346EB">
        <w:rPr>
          <w:sz w:val="16"/>
          <w:szCs w:val="16"/>
        </w:rPr>
        <w:t xml:space="preserve"> Rozsudok ESD C-188/92 vo veci „</w:t>
      </w:r>
      <w:proofErr w:type="spellStart"/>
      <w:r w:rsidRPr="005346EB">
        <w:rPr>
          <w:sz w:val="16"/>
          <w:szCs w:val="16"/>
        </w:rPr>
        <w:t>Deggendorf</w:t>
      </w:r>
      <w:proofErr w:type="spellEnd"/>
      <w:r w:rsidRPr="005346EB">
        <w:rPr>
          <w:sz w:val="16"/>
          <w:szCs w:val="16"/>
        </w:rPr>
        <w:t xml:space="preserve">“ </w:t>
      </w:r>
      <w:hyperlink r:id="rId1" w:history="1">
        <w:r w:rsidRPr="005346EB">
          <w:rPr>
            <w:rStyle w:val="Hypertextovprepojenie"/>
            <w:sz w:val="16"/>
            <w:szCs w:val="16"/>
          </w:rPr>
          <w:t>http://eur-lex.europa.eu/legal-content/EN/TXT/?uri=CELEX%3A61992CJ0188</w:t>
        </w:r>
      </w:hyperlink>
    </w:p>
  </w:footnote>
  <w:footnote w:id="4">
    <w:p w14:paraId="78C50DE9" w14:textId="77777777" w:rsidR="00915253" w:rsidRPr="005346EB" w:rsidRDefault="00915253">
      <w:pPr>
        <w:pStyle w:val="Textpoznmkypodiarou"/>
      </w:pPr>
      <w:r w:rsidRPr="005346EB">
        <w:rPr>
          <w:rStyle w:val="Odkaznapoznmkupodiarou"/>
          <w:sz w:val="16"/>
          <w:szCs w:val="16"/>
        </w:rPr>
        <w:footnoteRef/>
      </w:r>
      <w:r w:rsidRPr="005346EB">
        <w:rPr>
          <w:sz w:val="16"/>
          <w:szCs w:val="16"/>
        </w:rPr>
        <w:t xml:space="preserve"> </w:t>
      </w:r>
      <w:r w:rsidRPr="005346EB">
        <w:rPr>
          <w:rStyle w:val="Odkaznapoznmkupodiarou"/>
          <w:rFonts w:eastAsiaTheme="majorEastAsia"/>
          <w:sz w:val="16"/>
          <w:szCs w:val="16"/>
          <w:vertAlign w:val="baseline"/>
        </w:rPr>
        <w:t>Súdny dvor v tejto súvislosti považuje za relevantnú existenciu kontrolného podielu a iných funkčných, hospodárskych a organických prepojení</w:t>
      </w:r>
      <w:r w:rsidRPr="005346EB">
        <w:rPr>
          <w:sz w:val="16"/>
          <w:szCs w:val="16"/>
        </w:rPr>
        <w:t xml:space="preserve"> - rozsudok Súdneho dvora zo 16. decembra 2010, </w:t>
      </w:r>
      <w:proofErr w:type="spellStart"/>
      <w:r w:rsidRPr="005346EB">
        <w:rPr>
          <w:iCs/>
          <w:sz w:val="16"/>
          <w:szCs w:val="16"/>
        </w:rPr>
        <w:t>AceaElectrabel</w:t>
      </w:r>
      <w:proofErr w:type="spellEnd"/>
      <w:r w:rsidRPr="005346EB">
        <w:rPr>
          <w:iCs/>
          <w:sz w:val="16"/>
          <w:szCs w:val="16"/>
        </w:rPr>
        <w:t xml:space="preserve"> </w:t>
      </w:r>
      <w:proofErr w:type="spellStart"/>
      <w:r w:rsidRPr="005346EB">
        <w:rPr>
          <w:iCs/>
          <w:sz w:val="16"/>
          <w:szCs w:val="16"/>
        </w:rPr>
        <w:t>Produzione</w:t>
      </w:r>
      <w:proofErr w:type="spellEnd"/>
      <w:r w:rsidRPr="005346EB">
        <w:rPr>
          <w:iCs/>
          <w:sz w:val="16"/>
          <w:szCs w:val="16"/>
        </w:rPr>
        <w:t xml:space="preserve"> </w:t>
      </w:r>
      <w:proofErr w:type="spellStart"/>
      <w:r w:rsidRPr="005346EB">
        <w:rPr>
          <w:iCs/>
          <w:sz w:val="16"/>
          <w:szCs w:val="16"/>
        </w:rPr>
        <w:t>SpA</w:t>
      </w:r>
      <w:proofErr w:type="spellEnd"/>
      <w:r w:rsidRPr="005346EB">
        <w:rPr>
          <w:iCs/>
          <w:sz w:val="16"/>
          <w:szCs w:val="16"/>
        </w:rPr>
        <w:t xml:space="preserve">/Komisia, </w:t>
      </w:r>
      <w:r w:rsidRPr="005346EB">
        <w:rPr>
          <w:sz w:val="16"/>
          <w:szCs w:val="16"/>
        </w:rPr>
        <w:t xml:space="preserve">C-480/09 P, ECLI:EU:C:2010:787, body 47 až 55; rozsudok Súdneho dvora z 10. januára 2006, </w:t>
      </w:r>
      <w:proofErr w:type="spellStart"/>
      <w:r w:rsidRPr="005346EB">
        <w:rPr>
          <w:iCs/>
          <w:sz w:val="16"/>
          <w:szCs w:val="16"/>
        </w:rPr>
        <w:t>Cassa</w:t>
      </w:r>
      <w:proofErr w:type="spellEnd"/>
      <w:r w:rsidRPr="005346EB">
        <w:rPr>
          <w:iCs/>
          <w:sz w:val="16"/>
          <w:szCs w:val="16"/>
        </w:rPr>
        <w:t xml:space="preserve"> di </w:t>
      </w:r>
      <w:proofErr w:type="spellStart"/>
      <w:r w:rsidRPr="005346EB">
        <w:rPr>
          <w:iCs/>
          <w:sz w:val="16"/>
          <w:szCs w:val="16"/>
        </w:rPr>
        <w:t>Risparmio</w:t>
      </w:r>
      <w:proofErr w:type="spellEnd"/>
      <w:r w:rsidRPr="005346EB">
        <w:rPr>
          <w:iCs/>
          <w:sz w:val="16"/>
          <w:szCs w:val="16"/>
        </w:rPr>
        <w:t xml:space="preserve"> di </w:t>
      </w:r>
      <w:proofErr w:type="spellStart"/>
      <w:r w:rsidRPr="005346EB">
        <w:rPr>
          <w:iCs/>
          <w:sz w:val="16"/>
          <w:szCs w:val="16"/>
        </w:rPr>
        <w:t>Firenze</w:t>
      </w:r>
      <w:proofErr w:type="spellEnd"/>
      <w:r w:rsidRPr="005346EB">
        <w:rPr>
          <w:iCs/>
          <w:sz w:val="16"/>
          <w:szCs w:val="16"/>
        </w:rPr>
        <w:t xml:space="preserve"> </w:t>
      </w:r>
      <w:proofErr w:type="spellStart"/>
      <w:r w:rsidRPr="005346EB">
        <w:rPr>
          <w:iCs/>
          <w:sz w:val="16"/>
          <w:szCs w:val="16"/>
        </w:rPr>
        <w:t>SpA</w:t>
      </w:r>
      <w:proofErr w:type="spellEnd"/>
      <w:r w:rsidRPr="005346EB">
        <w:rPr>
          <w:iCs/>
          <w:sz w:val="16"/>
          <w:szCs w:val="16"/>
        </w:rPr>
        <w:t xml:space="preserve"> a i.</w:t>
      </w:r>
      <w:r w:rsidRPr="005346EB">
        <w:rPr>
          <w:sz w:val="16"/>
          <w:szCs w:val="16"/>
        </w:rPr>
        <w:t>, C-222/04, ECLI:EU:C:2006:8, bod 112</w:t>
      </w:r>
    </w:p>
  </w:footnote>
  <w:footnote w:id="5">
    <w:p w14:paraId="50CDDFAD" w14:textId="4555605F" w:rsidR="00915253" w:rsidRPr="00B62ED5" w:rsidRDefault="00915253" w:rsidP="006326B3">
      <w:pPr>
        <w:pStyle w:val="Textpoznmkypodiarou"/>
        <w:rPr>
          <w:sz w:val="16"/>
        </w:rPr>
      </w:pPr>
      <w:r w:rsidRPr="005346EB">
        <w:rPr>
          <w:rStyle w:val="Odkaznapoznmkupodiarou"/>
        </w:rPr>
        <w:footnoteRef/>
      </w:r>
      <w:r w:rsidRPr="005346EB">
        <w:t xml:space="preserve"> </w:t>
      </w:r>
      <w:r w:rsidRPr="00B62ED5">
        <w:rPr>
          <w:sz w:val="16"/>
        </w:rPr>
        <w:t>Rozhodnutie Rady 2010/787/EÚ z 10. decembra 2010 o štátnej pomoci na</w:t>
      </w:r>
      <w:r>
        <w:rPr>
          <w:sz w:val="16"/>
        </w:rPr>
        <w:t xml:space="preserve"> </w:t>
      </w:r>
      <w:r w:rsidRPr="00B62ED5">
        <w:rPr>
          <w:sz w:val="16"/>
        </w:rPr>
        <w:t xml:space="preserve">uľahčenie zatvorenia uhoľných baní neschopných konkurencie (Ú. v. EÚ L 336, </w:t>
      </w:r>
      <w:r>
        <w:rPr>
          <w:sz w:val="16"/>
        </w:rPr>
        <w:t>21.12.2010, s. 24)</w:t>
      </w:r>
    </w:p>
  </w:footnote>
  <w:footnote w:id="6">
    <w:p w14:paraId="3AB3ACEA" w14:textId="77777777" w:rsidR="00915253" w:rsidRPr="005346EB" w:rsidRDefault="00915253" w:rsidP="00173C26">
      <w:pPr>
        <w:pStyle w:val="Textpoznmkypodiarou"/>
        <w:rPr>
          <w:sz w:val="16"/>
          <w:szCs w:val="16"/>
        </w:rPr>
      </w:pPr>
      <w:r w:rsidRPr="005346EB">
        <w:rPr>
          <w:rStyle w:val="Odkaznapoznmkupodiarou"/>
          <w:sz w:val="16"/>
          <w:szCs w:val="16"/>
        </w:rPr>
        <w:footnoteRef/>
      </w:r>
      <w:r w:rsidRPr="005346EB">
        <w:rPr>
          <w:sz w:val="16"/>
          <w:szCs w:val="16"/>
        </w:rPr>
        <w:t xml:space="preserve"> Čl. 5 ods. 1 nariadenia</w:t>
      </w:r>
    </w:p>
  </w:footnote>
  <w:footnote w:id="7">
    <w:p w14:paraId="19FD5DDC" w14:textId="77777777" w:rsidR="00915253" w:rsidRPr="004B7355" w:rsidRDefault="00915253" w:rsidP="00173C26">
      <w:pPr>
        <w:pStyle w:val="Textpoznmkypodiarou"/>
        <w:rPr>
          <w:sz w:val="16"/>
        </w:rPr>
      </w:pPr>
      <w:r w:rsidRPr="004B7355">
        <w:rPr>
          <w:rStyle w:val="Odkaznapoznmkupodiarou"/>
          <w:sz w:val="16"/>
        </w:rPr>
        <w:footnoteRef/>
      </w:r>
      <w:r w:rsidRPr="004B7355">
        <w:rPr>
          <w:sz w:val="16"/>
        </w:rPr>
        <w:t xml:space="preserve"> Čl. 6 nariadenia</w:t>
      </w:r>
    </w:p>
  </w:footnote>
  <w:footnote w:id="8">
    <w:p w14:paraId="390C9EE5" w14:textId="43B5F836" w:rsidR="00915253" w:rsidRPr="005346EB" w:rsidRDefault="00915253">
      <w:pPr>
        <w:pStyle w:val="Textpoznmkypodiarou"/>
      </w:pPr>
      <w:r w:rsidRPr="004B7355">
        <w:rPr>
          <w:rStyle w:val="Odkaznapoznmkupodiarou"/>
          <w:sz w:val="16"/>
        </w:rPr>
        <w:footnoteRef/>
      </w:r>
      <w:r w:rsidRPr="004B7355">
        <w:rPr>
          <w:sz w:val="16"/>
        </w:rPr>
        <w:t xml:space="preserve"> Čl. 2 ods. 23 nariadenia</w:t>
      </w:r>
    </w:p>
  </w:footnote>
  <w:footnote w:id="9">
    <w:p w14:paraId="28067406" w14:textId="77777777" w:rsidR="00915253" w:rsidRPr="005346EB" w:rsidRDefault="00915253" w:rsidP="00173C26">
      <w:pPr>
        <w:pStyle w:val="Textpoznmkypodiarou"/>
      </w:pPr>
      <w:r w:rsidRPr="005346EB">
        <w:rPr>
          <w:rStyle w:val="Odkaznapoznmkupodiarou"/>
        </w:rPr>
        <w:footnoteRef/>
      </w:r>
      <w:r w:rsidRPr="005346EB">
        <w:t xml:space="preserve"> </w:t>
      </w:r>
      <w:r w:rsidRPr="005346EB">
        <w:rPr>
          <w:sz w:val="16"/>
          <w:szCs w:val="16"/>
        </w:rPr>
        <w:t>§ 5 ods. 1 zákona o štátnej pomoci.</w:t>
      </w:r>
    </w:p>
  </w:footnote>
  <w:footnote w:id="10">
    <w:p w14:paraId="2F60F91E" w14:textId="226FC35D" w:rsidR="00915253" w:rsidRPr="00454FB7" w:rsidRDefault="00915253">
      <w:pPr>
        <w:pStyle w:val="Textpoznmkypodiarou"/>
        <w:rPr>
          <w:sz w:val="16"/>
          <w:szCs w:val="16"/>
        </w:rPr>
      </w:pPr>
      <w:r w:rsidRPr="005346EB">
        <w:rPr>
          <w:rStyle w:val="Odkaznapoznmkupodiarou"/>
          <w:sz w:val="16"/>
          <w:szCs w:val="16"/>
        </w:rPr>
        <w:footnoteRef/>
      </w:r>
      <w:r w:rsidRPr="005346EB">
        <w:rPr>
          <w:sz w:val="16"/>
          <w:szCs w:val="16"/>
        </w:rPr>
        <w:t xml:space="preserve"> Čl. 12 nariadenia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EE"/>
    <w:multiLevelType w:val="hybridMultilevel"/>
    <w:tmpl w:val="E5D47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44C18"/>
    <w:multiLevelType w:val="hybridMultilevel"/>
    <w:tmpl w:val="879E4A34"/>
    <w:lvl w:ilvl="0" w:tplc="1B422B5E">
      <w:start w:val="1"/>
      <w:numFmt w:val="decimal"/>
      <w:lvlText w:val="%1."/>
      <w:lvlJc w:val="left"/>
      <w:pPr>
        <w:ind w:left="9432"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A94049"/>
    <w:multiLevelType w:val="hybridMultilevel"/>
    <w:tmpl w:val="DF2E7F4A"/>
    <w:lvl w:ilvl="0" w:tplc="AAD676CE">
      <w:start w:val="1"/>
      <w:numFmt w:val="lowerLetter"/>
      <w:lvlText w:val="%1)"/>
      <w:lvlJc w:val="left"/>
      <w:pPr>
        <w:ind w:left="1196" w:hanging="360"/>
      </w:pPr>
      <w:rPr>
        <w:rFonts w:ascii="Calibri" w:eastAsia="Calibri" w:hAnsi="Calibri" w:cs="Calibri" w:hint="default"/>
        <w:b w:val="0"/>
        <w:bCs w:val="0"/>
        <w:i w:val="0"/>
        <w:iCs w:val="0"/>
        <w:spacing w:val="-1"/>
        <w:w w:val="100"/>
        <w:sz w:val="22"/>
        <w:szCs w:val="22"/>
        <w:lang w:val="sk-SK" w:eastAsia="en-US" w:bidi="ar-SA"/>
      </w:rPr>
    </w:lvl>
    <w:lvl w:ilvl="1" w:tplc="2BA01C66">
      <w:start w:val="1"/>
      <w:numFmt w:val="lowerRoman"/>
      <w:lvlText w:val="%2."/>
      <w:lvlJc w:val="left"/>
      <w:pPr>
        <w:ind w:left="1556" w:hanging="360"/>
      </w:pPr>
      <w:rPr>
        <w:rFonts w:ascii="Calibri" w:eastAsia="Calibri" w:hAnsi="Calibri" w:cs="Calibri" w:hint="default"/>
        <w:b w:val="0"/>
        <w:bCs w:val="0"/>
        <w:i w:val="0"/>
        <w:iCs w:val="0"/>
        <w:spacing w:val="-1"/>
        <w:w w:val="100"/>
        <w:sz w:val="22"/>
        <w:szCs w:val="22"/>
        <w:lang w:val="sk-SK" w:eastAsia="en-US" w:bidi="ar-SA"/>
      </w:rPr>
    </w:lvl>
    <w:lvl w:ilvl="2" w:tplc="C2888ABC">
      <w:numFmt w:val="bullet"/>
      <w:lvlText w:val="•"/>
      <w:lvlJc w:val="left"/>
      <w:pPr>
        <w:ind w:left="2420" w:hanging="360"/>
      </w:pPr>
      <w:rPr>
        <w:rFonts w:hint="default"/>
        <w:lang w:val="sk-SK" w:eastAsia="en-US" w:bidi="ar-SA"/>
      </w:rPr>
    </w:lvl>
    <w:lvl w:ilvl="3" w:tplc="BAB2AE12">
      <w:numFmt w:val="bullet"/>
      <w:lvlText w:val="•"/>
      <w:lvlJc w:val="left"/>
      <w:pPr>
        <w:ind w:left="3281" w:hanging="360"/>
      </w:pPr>
      <w:rPr>
        <w:rFonts w:hint="default"/>
        <w:lang w:val="sk-SK" w:eastAsia="en-US" w:bidi="ar-SA"/>
      </w:rPr>
    </w:lvl>
    <w:lvl w:ilvl="4" w:tplc="8A848A56">
      <w:numFmt w:val="bullet"/>
      <w:lvlText w:val="•"/>
      <w:lvlJc w:val="left"/>
      <w:pPr>
        <w:ind w:left="4142" w:hanging="360"/>
      </w:pPr>
      <w:rPr>
        <w:rFonts w:hint="default"/>
        <w:lang w:val="sk-SK" w:eastAsia="en-US" w:bidi="ar-SA"/>
      </w:rPr>
    </w:lvl>
    <w:lvl w:ilvl="5" w:tplc="95C2CA82">
      <w:numFmt w:val="bullet"/>
      <w:lvlText w:val="•"/>
      <w:lvlJc w:val="left"/>
      <w:pPr>
        <w:ind w:left="5002" w:hanging="360"/>
      </w:pPr>
      <w:rPr>
        <w:rFonts w:hint="default"/>
        <w:lang w:val="sk-SK" w:eastAsia="en-US" w:bidi="ar-SA"/>
      </w:rPr>
    </w:lvl>
    <w:lvl w:ilvl="6" w:tplc="98B26C5E">
      <w:numFmt w:val="bullet"/>
      <w:lvlText w:val="•"/>
      <w:lvlJc w:val="left"/>
      <w:pPr>
        <w:ind w:left="5863" w:hanging="360"/>
      </w:pPr>
      <w:rPr>
        <w:rFonts w:hint="default"/>
        <w:lang w:val="sk-SK" w:eastAsia="en-US" w:bidi="ar-SA"/>
      </w:rPr>
    </w:lvl>
    <w:lvl w:ilvl="7" w:tplc="ECD40052">
      <w:numFmt w:val="bullet"/>
      <w:lvlText w:val="•"/>
      <w:lvlJc w:val="left"/>
      <w:pPr>
        <w:ind w:left="6724" w:hanging="360"/>
      </w:pPr>
      <w:rPr>
        <w:rFonts w:hint="default"/>
        <w:lang w:val="sk-SK" w:eastAsia="en-US" w:bidi="ar-SA"/>
      </w:rPr>
    </w:lvl>
    <w:lvl w:ilvl="8" w:tplc="93407F3C">
      <w:numFmt w:val="bullet"/>
      <w:lvlText w:val="•"/>
      <w:lvlJc w:val="left"/>
      <w:pPr>
        <w:ind w:left="7584" w:hanging="360"/>
      </w:pPr>
      <w:rPr>
        <w:rFonts w:hint="default"/>
        <w:lang w:val="sk-SK" w:eastAsia="en-US" w:bidi="ar-SA"/>
      </w:rPr>
    </w:lvl>
  </w:abstractNum>
  <w:abstractNum w:abstractNumId="7"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1470854"/>
    <w:multiLevelType w:val="hybridMultilevel"/>
    <w:tmpl w:val="DDC095A0"/>
    <w:lvl w:ilvl="0" w:tplc="480A1EE0">
      <w:start w:val="2"/>
      <w:numFmt w:val="bullet"/>
      <w:lvlText w:val="-"/>
      <w:lvlJc w:val="left"/>
      <w:pPr>
        <w:ind w:left="1222" w:hanging="360"/>
      </w:pPr>
      <w:rPr>
        <w:rFonts w:ascii="Arial" w:eastAsiaTheme="minorHAnsi" w:hAnsi="Arial" w:cs="Aria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9" w15:restartNumberingAfterBreak="0">
    <w:nsid w:val="1CAC16DC"/>
    <w:multiLevelType w:val="hybridMultilevel"/>
    <w:tmpl w:val="2A183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0047A"/>
    <w:multiLevelType w:val="hybridMultilevel"/>
    <w:tmpl w:val="5DDC2C06"/>
    <w:lvl w:ilvl="0" w:tplc="3176C7FA">
      <w:start w:val="4"/>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2"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30F2777D"/>
    <w:multiLevelType w:val="hybridMultilevel"/>
    <w:tmpl w:val="75ACC83A"/>
    <w:lvl w:ilvl="0" w:tplc="9D18203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255271B"/>
    <w:multiLevelType w:val="hybridMultilevel"/>
    <w:tmpl w:val="B55AB638"/>
    <w:lvl w:ilvl="0" w:tplc="041B000F">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20" w15:restartNumberingAfterBreak="0">
    <w:nsid w:val="3A77256A"/>
    <w:multiLevelType w:val="hybridMultilevel"/>
    <w:tmpl w:val="F468DC9C"/>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3"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0C2C0A"/>
    <w:multiLevelType w:val="hybridMultilevel"/>
    <w:tmpl w:val="8A627668"/>
    <w:lvl w:ilvl="0" w:tplc="87066AC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4C4B9B"/>
    <w:multiLevelType w:val="multilevel"/>
    <w:tmpl w:val="AF9EF0B2"/>
    <w:lvl w:ilvl="0">
      <w:start w:val="6"/>
      <w:numFmt w:val="upperLetter"/>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BD0C92"/>
    <w:multiLevelType w:val="hybridMultilevel"/>
    <w:tmpl w:val="002E5D82"/>
    <w:lvl w:ilvl="0" w:tplc="7E0ADBB8">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F0266A"/>
    <w:multiLevelType w:val="hybridMultilevel"/>
    <w:tmpl w:val="0FFEFA96"/>
    <w:lvl w:ilvl="0" w:tplc="D86AD20C">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4" w15:restartNumberingAfterBreak="0">
    <w:nsid w:val="5E356706"/>
    <w:multiLevelType w:val="hybridMultilevel"/>
    <w:tmpl w:val="2A183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811B31"/>
    <w:multiLevelType w:val="hybridMultilevel"/>
    <w:tmpl w:val="93DCE33C"/>
    <w:lvl w:ilvl="0" w:tplc="D86AD20C">
      <w:start w:val="11"/>
      <w:numFmt w:val="decimal"/>
      <w:lvlText w:val="%1."/>
      <w:lvlJc w:val="left"/>
      <w:rPr>
        <w:rFonts w:hint="default"/>
        <w:b w:val="0"/>
      </w:rPr>
    </w:lvl>
    <w:lvl w:ilvl="1" w:tplc="041B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2E77293"/>
    <w:multiLevelType w:val="hybridMultilevel"/>
    <w:tmpl w:val="92FA2736"/>
    <w:lvl w:ilvl="0" w:tplc="A37C6276">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3C0918"/>
    <w:multiLevelType w:val="hybridMultilevel"/>
    <w:tmpl w:val="09320220"/>
    <w:lvl w:ilvl="0" w:tplc="231C35A8">
      <w:start w:val="4"/>
      <w:numFmt w:val="decimal"/>
      <w:lvlText w:val="%1."/>
      <w:lvlJc w:val="left"/>
      <w:pPr>
        <w:ind w:left="644"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697D2087"/>
    <w:multiLevelType w:val="hybridMultilevel"/>
    <w:tmpl w:val="EABCAE12"/>
    <w:lvl w:ilvl="0" w:tplc="3B5249AC">
      <w:start w:val="3"/>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1"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2"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5B5663D"/>
    <w:multiLevelType w:val="hybridMultilevel"/>
    <w:tmpl w:val="EC2E3988"/>
    <w:lvl w:ilvl="0" w:tplc="041B001B">
      <w:start w:val="1"/>
      <w:numFmt w:val="lowerRoman"/>
      <w:lvlText w:val="%1."/>
      <w:lvlJc w:val="righ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77AF47A7"/>
    <w:multiLevelType w:val="hybridMultilevel"/>
    <w:tmpl w:val="2310A9B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5" w15:restartNumberingAfterBreak="0">
    <w:nsid w:val="789376ED"/>
    <w:multiLevelType w:val="hybridMultilevel"/>
    <w:tmpl w:val="1D90869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9"/>
  </w:num>
  <w:num w:numId="2">
    <w:abstractNumId w:val="13"/>
  </w:num>
  <w:num w:numId="3">
    <w:abstractNumId w:val="46"/>
  </w:num>
  <w:num w:numId="4">
    <w:abstractNumId w:val="16"/>
  </w:num>
  <w:num w:numId="5">
    <w:abstractNumId w:val="32"/>
  </w:num>
  <w:num w:numId="6">
    <w:abstractNumId w:val="7"/>
  </w:num>
  <w:num w:numId="7">
    <w:abstractNumId w:val="27"/>
  </w:num>
  <w:num w:numId="8">
    <w:abstractNumId w:val="18"/>
  </w:num>
  <w:num w:numId="9">
    <w:abstractNumId w:val="24"/>
  </w:num>
  <w:num w:numId="10">
    <w:abstractNumId w:val="5"/>
  </w:num>
  <w:num w:numId="11">
    <w:abstractNumId w:val="14"/>
  </w:num>
  <w:num w:numId="12">
    <w:abstractNumId w:val="17"/>
  </w:num>
  <w:num w:numId="13">
    <w:abstractNumId w:val="44"/>
  </w:num>
  <w:num w:numId="14">
    <w:abstractNumId w:val="43"/>
  </w:num>
  <w:num w:numId="15">
    <w:abstractNumId w:val="34"/>
  </w:num>
  <w:num w:numId="16">
    <w:abstractNumId w:val="21"/>
  </w:num>
  <w:num w:numId="17">
    <w:abstractNumId w:val="47"/>
  </w:num>
  <w:num w:numId="18">
    <w:abstractNumId w:val="40"/>
  </w:num>
  <w:num w:numId="19">
    <w:abstractNumId w:val="12"/>
  </w:num>
  <w:num w:numId="20">
    <w:abstractNumId w:val="25"/>
  </w:num>
  <w:num w:numId="21">
    <w:abstractNumId w:val="3"/>
  </w:num>
  <w:num w:numId="22">
    <w:abstractNumId w:val="19"/>
  </w:num>
  <w:num w:numId="23">
    <w:abstractNumId w:val="23"/>
  </w:num>
  <w:num w:numId="24">
    <w:abstractNumId w:val="15"/>
  </w:num>
  <w:num w:numId="25">
    <w:abstractNumId w:val="42"/>
  </w:num>
  <w:num w:numId="26">
    <w:abstractNumId w:val="4"/>
  </w:num>
  <w:num w:numId="27">
    <w:abstractNumId w:val="41"/>
  </w:num>
  <w:num w:numId="28">
    <w:abstractNumId w:val="26"/>
  </w:num>
  <w:num w:numId="29">
    <w:abstractNumId w:val="35"/>
  </w:num>
  <w:num w:numId="30">
    <w:abstractNumId w:val="33"/>
  </w:num>
  <w:num w:numId="31">
    <w:abstractNumId w:val="45"/>
  </w:num>
  <w:num w:numId="32">
    <w:abstractNumId w:val="2"/>
  </w:num>
  <w:num w:numId="33">
    <w:abstractNumId w:val="22"/>
  </w:num>
  <w:num w:numId="34">
    <w:abstractNumId w:val="10"/>
  </w:num>
  <w:num w:numId="35">
    <w:abstractNumId w:val="29"/>
  </w:num>
  <w:num w:numId="36">
    <w:abstractNumId w:val="38"/>
  </w:num>
  <w:num w:numId="37">
    <w:abstractNumId w:val="37"/>
  </w:num>
  <w:num w:numId="38">
    <w:abstractNumId w:val="20"/>
  </w:num>
  <w:num w:numId="39">
    <w:abstractNumId w:val="1"/>
  </w:num>
  <w:num w:numId="40">
    <w:abstractNumId w:val="28"/>
  </w:num>
  <w:num w:numId="41">
    <w:abstractNumId w:val="0"/>
  </w:num>
  <w:num w:numId="42">
    <w:abstractNumId w:val="31"/>
  </w:num>
  <w:num w:numId="43">
    <w:abstractNumId w:val="30"/>
  </w:num>
  <w:num w:numId="44">
    <w:abstractNumId w:val="36"/>
  </w:num>
  <w:num w:numId="45">
    <w:abstractNumId w:val="6"/>
  </w:num>
  <w:num w:numId="46">
    <w:abstractNumId w:val="9"/>
  </w:num>
  <w:num w:numId="47">
    <w:abstractNumId w:val="8"/>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ka Aschenbrenner">
    <w15:presenceInfo w15:providerId="AD" w15:userId="S-1-5-21-3050964094-4660566-4213868913-4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26"/>
    <w:rsid w:val="00001CF1"/>
    <w:rsid w:val="000038D6"/>
    <w:rsid w:val="00004CDA"/>
    <w:rsid w:val="000051D7"/>
    <w:rsid w:val="00005C23"/>
    <w:rsid w:val="000061BB"/>
    <w:rsid w:val="000165C2"/>
    <w:rsid w:val="00017805"/>
    <w:rsid w:val="000275E7"/>
    <w:rsid w:val="00033153"/>
    <w:rsid w:val="00034E23"/>
    <w:rsid w:val="00036D85"/>
    <w:rsid w:val="000453B1"/>
    <w:rsid w:val="000679B9"/>
    <w:rsid w:val="00077A5A"/>
    <w:rsid w:val="0009156B"/>
    <w:rsid w:val="000A0247"/>
    <w:rsid w:val="000A510B"/>
    <w:rsid w:val="000B6104"/>
    <w:rsid w:val="000B724C"/>
    <w:rsid w:val="000C071B"/>
    <w:rsid w:val="000D5125"/>
    <w:rsid w:val="000E5300"/>
    <w:rsid w:val="000F5AAF"/>
    <w:rsid w:val="0011235C"/>
    <w:rsid w:val="001305C8"/>
    <w:rsid w:val="00147D1B"/>
    <w:rsid w:val="00153567"/>
    <w:rsid w:val="00162EFF"/>
    <w:rsid w:val="001661EE"/>
    <w:rsid w:val="00173C26"/>
    <w:rsid w:val="00177985"/>
    <w:rsid w:val="00181A9C"/>
    <w:rsid w:val="001A0422"/>
    <w:rsid w:val="001A07C0"/>
    <w:rsid w:val="001B27BD"/>
    <w:rsid w:val="001B7D7D"/>
    <w:rsid w:val="001C106D"/>
    <w:rsid w:val="001E1B29"/>
    <w:rsid w:val="001E518B"/>
    <w:rsid w:val="001E77E6"/>
    <w:rsid w:val="001E7D83"/>
    <w:rsid w:val="001F24FB"/>
    <w:rsid w:val="001F4018"/>
    <w:rsid w:val="00201F00"/>
    <w:rsid w:val="00203567"/>
    <w:rsid w:val="00203ED3"/>
    <w:rsid w:val="00207E0C"/>
    <w:rsid w:val="00211419"/>
    <w:rsid w:val="002132DB"/>
    <w:rsid w:val="00215709"/>
    <w:rsid w:val="00216EF9"/>
    <w:rsid w:val="0022768C"/>
    <w:rsid w:val="00227C09"/>
    <w:rsid w:val="002302FE"/>
    <w:rsid w:val="00236441"/>
    <w:rsid w:val="00260E93"/>
    <w:rsid w:val="002633EE"/>
    <w:rsid w:val="00270EAB"/>
    <w:rsid w:val="00271659"/>
    <w:rsid w:val="00280D65"/>
    <w:rsid w:val="00285DF0"/>
    <w:rsid w:val="00296603"/>
    <w:rsid w:val="002D1182"/>
    <w:rsid w:val="002E0EBA"/>
    <w:rsid w:val="002E116A"/>
    <w:rsid w:val="002E3970"/>
    <w:rsid w:val="002F2DE8"/>
    <w:rsid w:val="003108FF"/>
    <w:rsid w:val="00311B39"/>
    <w:rsid w:val="00323229"/>
    <w:rsid w:val="00324486"/>
    <w:rsid w:val="00325D5B"/>
    <w:rsid w:val="003314C1"/>
    <w:rsid w:val="00331AD8"/>
    <w:rsid w:val="00331B39"/>
    <w:rsid w:val="00333A7E"/>
    <w:rsid w:val="00335112"/>
    <w:rsid w:val="00336497"/>
    <w:rsid w:val="00341441"/>
    <w:rsid w:val="0034511E"/>
    <w:rsid w:val="00345428"/>
    <w:rsid w:val="003472D4"/>
    <w:rsid w:val="003716B1"/>
    <w:rsid w:val="003771CF"/>
    <w:rsid w:val="00385EF1"/>
    <w:rsid w:val="00386C91"/>
    <w:rsid w:val="0038725D"/>
    <w:rsid w:val="00394433"/>
    <w:rsid w:val="00394A3F"/>
    <w:rsid w:val="003C3D33"/>
    <w:rsid w:val="003E119A"/>
    <w:rsid w:val="003E2A2A"/>
    <w:rsid w:val="003E2FFA"/>
    <w:rsid w:val="0040436E"/>
    <w:rsid w:val="004043CB"/>
    <w:rsid w:val="004056AA"/>
    <w:rsid w:val="00407271"/>
    <w:rsid w:val="00416E21"/>
    <w:rsid w:val="00422BC8"/>
    <w:rsid w:val="004240C5"/>
    <w:rsid w:val="00437764"/>
    <w:rsid w:val="00441A68"/>
    <w:rsid w:val="00447D47"/>
    <w:rsid w:val="00454FB7"/>
    <w:rsid w:val="0045670D"/>
    <w:rsid w:val="00461273"/>
    <w:rsid w:val="004738C9"/>
    <w:rsid w:val="00473A34"/>
    <w:rsid w:val="00476574"/>
    <w:rsid w:val="00486F16"/>
    <w:rsid w:val="004963B7"/>
    <w:rsid w:val="004A7595"/>
    <w:rsid w:val="004B7355"/>
    <w:rsid w:val="004C3526"/>
    <w:rsid w:val="004D14B6"/>
    <w:rsid w:val="004D7A70"/>
    <w:rsid w:val="004F525A"/>
    <w:rsid w:val="004F6933"/>
    <w:rsid w:val="00501207"/>
    <w:rsid w:val="00511CE0"/>
    <w:rsid w:val="00514CC1"/>
    <w:rsid w:val="00526358"/>
    <w:rsid w:val="00526678"/>
    <w:rsid w:val="00531034"/>
    <w:rsid w:val="005346EB"/>
    <w:rsid w:val="00536699"/>
    <w:rsid w:val="005653FE"/>
    <w:rsid w:val="00575F24"/>
    <w:rsid w:val="0057767A"/>
    <w:rsid w:val="00577A7D"/>
    <w:rsid w:val="005874F6"/>
    <w:rsid w:val="00590022"/>
    <w:rsid w:val="005A1AAA"/>
    <w:rsid w:val="005A3DF8"/>
    <w:rsid w:val="005B1DB0"/>
    <w:rsid w:val="005B60F0"/>
    <w:rsid w:val="005C3A9E"/>
    <w:rsid w:val="005C7AA5"/>
    <w:rsid w:val="005D4649"/>
    <w:rsid w:val="005F6F83"/>
    <w:rsid w:val="0060476B"/>
    <w:rsid w:val="006072C3"/>
    <w:rsid w:val="006108BC"/>
    <w:rsid w:val="0061545F"/>
    <w:rsid w:val="00623BE9"/>
    <w:rsid w:val="0062523B"/>
    <w:rsid w:val="006326B3"/>
    <w:rsid w:val="006338A7"/>
    <w:rsid w:val="00636A71"/>
    <w:rsid w:val="00640BD6"/>
    <w:rsid w:val="006427F9"/>
    <w:rsid w:val="00642AA0"/>
    <w:rsid w:val="00643EAC"/>
    <w:rsid w:val="00647473"/>
    <w:rsid w:val="00653F1F"/>
    <w:rsid w:val="0065709F"/>
    <w:rsid w:val="006618AC"/>
    <w:rsid w:val="00674964"/>
    <w:rsid w:val="006801AB"/>
    <w:rsid w:val="0068687F"/>
    <w:rsid w:val="006A16AB"/>
    <w:rsid w:val="006A2447"/>
    <w:rsid w:val="006C2340"/>
    <w:rsid w:val="006E120B"/>
    <w:rsid w:val="006E48A6"/>
    <w:rsid w:val="006E72CA"/>
    <w:rsid w:val="006E7BEE"/>
    <w:rsid w:val="00712C40"/>
    <w:rsid w:val="00727CC1"/>
    <w:rsid w:val="0073186B"/>
    <w:rsid w:val="00731AF2"/>
    <w:rsid w:val="00735BA4"/>
    <w:rsid w:val="00744905"/>
    <w:rsid w:val="00774B34"/>
    <w:rsid w:val="00774D95"/>
    <w:rsid w:val="00777957"/>
    <w:rsid w:val="00782573"/>
    <w:rsid w:val="0079571F"/>
    <w:rsid w:val="007A20EB"/>
    <w:rsid w:val="007B01C1"/>
    <w:rsid w:val="007B020A"/>
    <w:rsid w:val="007B3765"/>
    <w:rsid w:val="007C0D25"/>
    <w:rsid w:val="007C1DE2"/>
    <w:rsid w:val="007C2DB9"/>
    <w:rsid w:val="007C3532"/>
    <w:rsid w:val="007C49AF"/>
    <w:rsid w:val="007C64DE"/>
    <w:rsid w:val="007C7214"/>
    <w:rsid w:val="007D2D21"/>
    <w:rsid w:val="007E58B9"/>
    <w:rsid w:val="007E6211"/>
    <w:rsid w:val="007E68E4"/>
    <w:rsid w:val="007F5A5B"/>
    <w:rsid w:val="00800645"/>
    <w:rsid w:val="008021D7"/>
    <w:rsid w:val="00813D17"/>
    <w:rsid w:val="00814F39"/>
    <w:rsid w:val="0082631C"/>
    <w:rsid w:val="00826D32"/>
    <w:rsid w:val="00830C5E"/>
    <w:rsid w:val="00842C43"/>
    <w:rsid w:val="0085151B"/>
    <w:rsid w:val="00856D25"/>
    <w:rsid w:val="00863EB1"/>
    <w:rsid w:val="0087466D"/>
    <w:rsid w:val="00874D84"/>
    <w:rsid w:val="00880729"/>
    <w:rsid w:val="0088164F"/>
    <w:rsid w:val="0088340D"/>
    <w:rsid w:val="008961F3"/>
    <w:rsid w:val="008A0849"/>
    <w:rsid w:val="008B5EB9"/>
    <w:rsid w:val="008C0103"/>
    <w:rsid w:val="008C3205"/>
    <w:rsid w:val="008C631D"/>
    <w:rsid w:val="008D05D8"/>
    <w:rsid w:val="008D28A7"/>
    <w:rsid w:val="008D364E"/>
    <w:rsid w:val="008D7730"/>
    <w:rsid w:val="008F34BD"/>
    <w:rsid w:val="00915253"/>
    <w:rsid w:val="00934F2C"/>
    <w:rsid w:val="00945779"/>
    <w:rsid w:val="00954A97"/>
    <w:rsid w:val="009607ED"/>
    <w:rsid w:val="0098332C"/>
    <w:rsid w:val="00984872"/>
    <w:rsid w:val="00986815"/>
    <w:rsid w:val="00986D34"/>
    <w:rsid w:val="009B365C"/>
    <w:rsid w:val="009C3537"/>
    <w:rsid w:val="009C4FD0"/>
    <w:rsid w:val="009C7A8F"/>
    <w:rsid w:val="009C7AB3"/>
    <w:rsid w:val="009D2C05"/>
    <w:rsid w:val="009D550F"/>
    <w:rsid w:val="009D6424"/>
    <w:rsid w:val="009E1EAB"/>
    <w:rsid w:val="009E309F"/>
    <w:rsid w:val="009F1F35"/>
    <w:rsid w:val="00A0098C"/>
    <w:rsid w:val="00A04822"/>
    <w:rsid w:val="00A059D3"/>
    <w:rsid w:val="00A068DC"/>
    <w:rsid w:val="00A1442F"/>
    <w:rsid w:val="00A2145E"/>
    <w:rsid w:val="00A311C1"/>
    <w:rsid w:val="00A47898"/>
    <w:rsid w:val="00A51EC4"/>
    <w:rsid w:val="00A52454"/>
    <w:rsid w:val="00A53CC4"/>
    <w:rsid w:val="00A541E6"/>
    <w:rsid w:val="00A642C3"/>
    <w:rsid w:val="00A66B02"/>
    <w:rsid w:val="00A73344"/>
    <w:rsid w:val="00A8393A"/>
    <w:rsid w:val="00AA21D4"/>
    <w:rsid w:val="00AA2B5B"/>
    <w:rsid w:val="00AA2C21"/>
    <w:rsid w:val="00AB6153"/>
    <w:rsid w:val="00AC0DDF"/>
    <w:rsid w:val="00AD2AAE"/>
    <w:rsid w:val="00AE09F1"/>
    <w:rsid w:val="00AE2840"/>
    <w:rsid w:val="00AE4060"/>
    <w:rsid w:val="00AF3C0C"/>
    <w:rsid w:val="00B05185"/>
    <w:rsid w:val="00B06675"/>
    <w:rsid w:val="00B1172C"/>
    <w:rsid w:val="00B23EC0"/>
    <w:rsid w:val="00B3342A"/>
    <w:rsid w:val="00B53608"/>
    <w:rsid w:val="00B5548F"/>
    <w:rsid w:val="00B55BB3"/>
    <w:rsid w:val="00B6212F"/>
    <w:rsid w:val="00B62ED5"/>
    <w:rsid w:val="00B65065"/>
    <w:rsid w:val="00B65546"/>
    <w:rsid w:val="00B77558"/>
    <w:rsid w:val="00B81ADC"/>
    <w:rsid w:val="00B827DA"/>
    <w:rsid w:val="00B83473"/>
    <w:rsid w:val="00B909F8"/>
    <w:rsid w:val="00B92ACE"/>
    <w:rsid w:val="00BA1233"/>
    <w:rsid w:val="00BA3FD2"/>
    <w:rsid w:val="00BB0428"/>
    <w:rsid w:val="00BC3A92"/>
    <w:rsid w:val="00BC6CD8"/>
    <w:rsid w:val="00BD064B"/>
    <w:rsid w:val="00BD5A38"/>
    <w:rsid w:val="00BD6F6E"/>
    <w:rsid w:val="00BE60A2"/>
    <w:rsid w:val="00BF0907"/>
    <w:rsid w:val="00BF24FF"/>
    <w:rsid w:val="00BF3F1E"/>
    <w:rsid w:val="00C153EF"/>
    <w:rsid w:val="00C23B79"/>
    <w:rsid w:val="00C27ADD"/>
    <w:rsid w:val="00C34A0B"/>
    <w:rsid w:val="00C37912"/>
    <w:rsid w:val="00C425AC"/>
    <w:rsid w:val="00C42B16"/>
    <w:rsid w:val="00C661E5"/>
    <w:rsid w:val="00C71345"/>
    <w:rsid w:val="00C72037"/>
    <w:rsid w:val="00C749D0"/>
    <w:rsid w:val="00C838E2"/>
    <w:rsid w:val="00C91B6F"/>
    <w:rsid w:val="00C92BE8"/>
    <w:rsid w:val="00C94D80"/>
    <w:rsid w:val="00C95A9A"/>
    <w:rsid w:val="00CA2B96"/>
    <w:rsid w:val="00CA6F70"/>
    <w:rsid w:val="00CC3A69"/>
    <w:rsid w:val="00CC5A5A"/>
    <w:rsid w:val="00CC5B5A"/>
    <w:rsid w:val="00CE4006"/>
    <w:rsid w:val="00D11337"/>
    <w:rsid w:val="00D14A85"/>
    <w:rsid w:val="00D26576"/>
    <w:rsid w:val="00D4016A"/>
    <w:rsid w:val="00D432BB"/>
    <w:rsid w:val="00D46DDD"/>
    <w:rsid w:val="00D501C2"/>
    <w:rsid w:val="00D527FB"/>
    <w:rsid w:val="00D6410F"/>
    <w:rsid w:val="00D64793"/>
    <w:rsid w:val="00D7334C"/>
    <w:rsid w:val="00D81B90"/>
    <w:rsid w:val="00D82DE6"/>
    <w:rsid w:val="00D91B03"/>
    <w:rsid w:val="00D92044"/>
    <w:rsid w:val="00D95036"/>
    <w:rsid w:val="00DC4020"/>
    <w:rsid w:val="00DC6AE0"/>
    <w:rsid w:val="00DC7F42"/>
    <w:rsid w:val="00DD21D3"/>
    <w:rsid w:val="00DD61EA"/>
    <w:rsid w:val="00DD7A35"/>
    <w:rsid w:val="00DF4242"/>
    <w:rsid w:val="00E05575"/>
    <w:rsid w:val="00E15BF4"/>
    <w:rsid w:val="00E15F27"/>
    <w:rsid w:val="00E17F48"/>
    <w:rsid w:val="00E236AD"/>
    <w:rsid w:val="00E2539F"/>
    <w:rsid w:val="00E30CD1"/>
    <w:rsid w:val="00E312EA"/>
    <w:rsid w:val="00E34BDA"/>
    <w:rsid w:val="00E40293"/>
    <w:rsid w:val="00E40A4D"/>
    <w:rsid w:val="00E4499B"/>
    <w:rsid w:val="00E4602F"/>
    <w:rsid w:val="00E503DD"/>
    <w:rsid w:val="00E517B1"/>
    <w:rsid w:val="00E54603"/>
    <w:rsid w:val="00E63EEC"/>
    <w:rsid w:val="00E6448A"/>
    <w:rsid w:val="00E67B9E"/>
    <w:rsid w:val="00E7068F"/>
    <w:rsid w:val="00E92C84"/>
    <w:rsid w:val="00E931A0"/>
    <w:rsid w:val="00E93A11"/>
    <w:rsid w:val="00EA37B7"/>
    <w:rsid w:val="00EA494A"/>
    <w:rsid w:val="00EA4FDD"/>
    <w:rsid w:val="00EB1879"/>
    <w:rsid w:val="00EB7320"/>
    <w:rsid w:val="00ED1748"/>
    <w:rsid w:val="00ED3BAF"/>
    <w:rsid w:val="00ED42D1"/>
    <w:rsid w:val="00EF1ABD"/>
    <w:rsid w:val="00F057C6"/>
    <w:rsid w:val="00F102FE"/>
    <w:rsid w:val="00F17AD5"/>
    <w:rsid w:val="00F22CA9"/>
    <w:rsid w:val="00F31110"/>
    <w:rsid w:val="00F3191F"/>
    <w:rsid w:val="00F503DB"/>
    <w:rsid w:val="00F5415E"/>
    <w:rsid w:val="00F5509B"/>
    <w:rsid w:val="00F55F1F"/>
    <w:rsid w:val="00F61B97"/>
    <w:rsid w:val="00F90BD9"/>
    <w:rsid w:val="00F94587"/>
    <w:rsid w:val="00F96B64"/>
    <w:rsid w:val="00FB459D"/>
    <w:rsid w:val="00FB7069"/>
    <w:rsid w:val="00FC59EF"/>
    <w:rsid w:val="00FC69D0"/>
    <w:rsid w:val="00FD21C0"/>
    <w:rsid w:val="00FD3269"/>
    <w:rsid w:val="00FD69F4"/>
    <w:rsid w:val="00FE6AFF"/>
    <w:rsid w:val="00FF5A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8570"/>
  <w15:chartTrackingRefBased/>
  <w15:docId w15:val="{A2FBFB83-6A44-45E9-8DCF-F03DEE4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3C26"/>
    <w:pPr>
      <w:spacing w:line="240" w:lineRule="auto"/>
    </w:pPr>
    <w:rPr>
      <w:rFonts w:ascii="Calibri" w:hAnsi="Calibri"/>
    </w:rPr>
  </w:style>
  <w:style w:type="paragraph" w:styleId="Nadpis1">
    <w:name w:val="heading 1"/>
    <w:basedOn w:val="Normlny"/>
    <w:next w:val="Normlny"/>
    <w:link w:val="Nadpis1Char"/>
    <w:uiPriority w:val="9"/>
    <w:qFormat/>
    <w:rsid w:val="00173C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173C26"/>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73C26"/>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9"/>
    <w:rsid w:val="00173C26"/>
    <w:rPr>
      <w:rFonts w:ascii="Arial" w:eastAsiaTheme="majorEastAsia" w:hAnsi="Arial" w:cstheme="majorBidi"/>
      <w:b/>
      <w:bCs/>
      <w:sz w:val="26"/>
      <w:szCs w:val="26"/>
      <w:lang w:eastAsia="sk-SK"/>
    </w:rPr>
  </w:style>
  <w:style w:type="paragraph" w:styleId="Odsekzoznamu">
    <w:name w:val="List Paragraph"/>
    <w:aliases w:val="Table of contents numbered,body,Odsek zoznamu2,List Paragraph"/>
    <w:basedOn w:val="Normlny"/>
    <w:link w:val="OdsekzoznamuChar"/>
    <w:uiPriority w:val="34"/>
    <w:qFormat/>
    <w:rsid w:val="00173C26"/>
    <w:pPr>
      <w:ind w:left="720"/>
      <w:contextualSpacing/>
    </w:pPr>
  </w:style>
  <w:style w:type="paragraph" w:styleId="Textbubliny">
    <w:name w:val="Balloon Text"/>
    <w:basedOn w:val="Normlny"/>
    <w:link w:val="TextbublinyChar"/>
    <w:uiPriority w:val="99"/>
    <w:semiHidden/>
    <w:unhideWhenUsed/>
    <w:rsid w:val="00173C26"/>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3C26"/>
    <w:rPr>
      <w:rFonts w:ascii="Segoe UI" w:hAnsi="Segoe UI" w:cs="Segoe UI"/>
      <w:sz w:val="18"/>
      <w:szCs w:val="18"/>
    </w:rPr>
  </w:style>
  <w:style w:type="paragraph" w:styleId="Hlavika">
    <w:name w:val="header"/>
    <w:basedOn w:val="Normlny"/>
    <w:link w:val="HlavikaChar"/>
    <w:uiPriority w:val="99"/>
    <w:unhideWhenUsed/>
    <w:rsid w:val="00173C26"/>
    <w:pPr>
      <w:tabs>
        <w:tab w:val="center" w:pos="4536"/>
        <w:tab w:val="right" w:pos="9072"/>
      </w:tabs>
      <w:spacing w:after="0"/>
    </w:pPr>
  </w:style>
  <w:style w:type="character" w:customStyle="1" w:styleId="HlavikaChar">
    <w:name w:val="Hlavička Char"/>
    <w:basedOn w:val="Predvolenpsmoodseku"/>
    <w:link w:val="Hlavika"/>
    <w:uiPriority w:val="99"/>
    <w:rsid w:val="00173C26"/>
    <w:rPr>
      <w:rFonts w:ascii="Calibri" w:hAnsi="Calibri"/>
    </w:rPr>
  </w:style>
  <w:style w:type="paragraph" w:styleId="Pta">
    <w:name w:val="footer"/>
    <w:basedOn w:val="Normlny"/>
    <w:link w:val="PtaChar"/>
    <w:uiPriority w:val="99"/>
    <w:unhideWhenUsed/>
    <w:rsid w:val="00173C26"/>
    <w:pPr>
      <w:tabs>
        <w:tab w:val="center" w:pos="4536"/>
        <w:tab w:val="right" w:pos="9072"/>
      </w:tabs>
      <w:spacing w:after="0"/>
    </w:pPr>
  </w:style>
  <w:style w:type="character" w:customStyle="1" w:styleId="PtaChar">
    <w:name w:val="Päta Char"/>
    <w:basedOn w:val="Predvolenpsmoodseku"/>
    <w:link w:val="Pta"/>
    <w:uiPriority w:val="99"/>
    <w:rsid w:val="00173C26"/>
    <w:rPr>
      <w:rFonts w:ascii="Calibri" w:hAnsi="Calibri"/>
    </w:rPr>
  </w:style>
  <w:style w:type="character" w:styleId="Jemnzvraznenie">
    <w:name w:val="Subtle Emphasis"/>
    <w:basedOn w:val="Predvolenpsmoodseku"/>
    <w:uiPriority w:val="19"/>
    <w:qFormat/>
    <w:rsid w:val="00173C26"/>
    <w:rPr>
      <w:i/>
      <w:iCs/>
      <w:color w:val="404040" w:themeColor="text1" w:themeTint="BF"/>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173C26"/>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173C26"/>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uiPriority w:val="99"/>
    <w:qFormat/>
    <w:rsid w:val="00173C26"/>
    <w:rPr>
      <w:vertAlign w:val="superscript"/>
    </w:rPr>
  </w:style>
  <w:style w:type="character" w:styleId="Hypertextovprepojenie">
    <w:name w:val="Hyperlink"/>
    <w:basedOn w:val="Predvolenpsmoodseku"/>
    <w:uiPriority w:val="99"/>
    <w:rsid w:val="00173C26"/>
    <w:rPr>
      <w:color w:val="0000FF"/>
      <w:u w:val="single"/>
    </w:rPr>
  </w:style>
  <w:style w:type="paragraph" w:customStyle="1" w:styleId="Default">
    <w:name w:val="Default"/>
    <w:rsid w:val="00173C26"/>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173C26"/>
    <w:rPr>
      <w:rFonts w:ascii="Calibri" w:hAnsi="Calibri"/>
    </w:rPr>
  </w:style>
  <w:style w:type="paragraph" w:styleId="Obsah2">
    <w:name w:val="toc 2"/>
    <w:basedOn w:val="Normlny"/>
    <w:next w:val="Normlny"/>
    <w:autoRedefine/>
    <w:uiPriority w:val="39"/>
    <w:unhideWhenUsed/>
    <w:rsid w:val="00173C26"/>
    <w:pPr>
      <w:tabs>
        <w:tab w:val="right" w:leader="dot" w:pos="9062"/>
      </w:tabs>
      <w:spacing w:after="100"/>
      <w:ind w:left="426"/>
    </w:pPr>
  </w:style>
  <w:style w:type="paragraph" w:styleId="Obsah1">
    <w:name w:val="toc 1"/>
    <w:basedOn w:val="Normlny"/>
    <w:next w:val="Normlny"/>
    <w:autoRedefine/>
    <w:uiPriority w:val="39"/>
    <w:unhideWhenUsed/>
    <w:rsid w:val="00173C2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173C26"/>
    <w:pPr>
      <w:spacing w:after="0"/>
      <w:jc w:val="both"/>
    </w:pPr>
    <w:rPr>
      <w:rFonts w:asciiTheme="minorHAnsi" w:hAnsiTheme="minorHAnsi"/>
    </w:rPr>
  </w:style>
  <w:style w:type="character" w:customStyle="1" w:styleId="TextChar">
    <w:name w:val="Text Char"/>
    <w:basedOn w:val="Predvolenpsmoodseku"/>
    <w:link w:val="Text"/>
    <w:rsid w:val="00173C26"/>
  </w:style>
  <w:style w:type="paragraph" w:customStyle="1" w:styleId="Char2">
    <w:name w:val="Char2"/>
    <w:basedOn w:val="Normlny"/>
    <w:link w:val="Odkaznapoznmkupodiarou"/>
    <w:uiPriority w:val="99"/>
    <w:rsid w:val="00173C26"/>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173C26"/>
    <w:pPr>
      <w:spacing w:before="240" w:line="259" w:lineRule="auto"/>
      <w:outlineLvl w:val="9"/>
    </w:pPr>
    <w:rPr>
      <w:b w:val="0"/>
      <w:bCs w:val="0"/>
      <w:sz w:val="32"/>
      <w:szCs w:val="32"/>
      <w:lang w:eastAsia="sk-SK"/>
    </w:rPr>
  </w:style>
  <w:style w:type="paragraph" w:customStyle="1" w:styleId="Address">
    <w:name w:val="Address"/>
    <w:basedOn w:val="Normlny"/>
    <w:next w:val="Normlny"/>
    <w:rsid w:val="00173C26"/>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173C2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173C2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173C2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173C26"/>
    <w:pPr>
      <w:spacing w:after="120"/>
    </w:pPr>
  </w:style>
  <w:style w:type="character" w:customStyle="1" w:styleId="ZkladntextChar">
    <w:name w:val="Základný text Char"/>
    <w:basedOn w:val="Predvolenpsmoodseku"/>
    <w:link w:val="Zkladntext"/>
    <w:uiPriority w:val="99"/>
    <w:rsid w:val="00173C26"/>
    <w:rPr>
      <w:rFonts w:ascii="Calibri" w:hAnsi="Calibri"/>
    </w:rPr>
  </w:style>
  <w:style w:type="paragraph" w:styleId="Textkomentra">
    <w:name w:val="annotation text"/>
    <w:basedOn w:val="Normlny"/>
    <w:link w:val="TextkomentraChar"/>
    <w:uiPriority w:val="99"/>
    <w:rsid w:val="00173C26"/>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173C26"/>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173C26"/>
    <w:rPr>
      <w:color w:val="954F72" w:themeColor="followedHyperlink"/>
      <w:u w:val="single"/>
    </w:rPr>
  </w:style>
  <w:style w:type="character" w:styleId="Odkaznakomentr">
    <w:name w:val="annotation reference"/>
    <w:basedOn w:val="Predvolenpsmoodseku"/>
    <w:uiPriority w:val="99"/>
    <w:semiHidden/>
    <w:unhideWhenUsed/>
    <w:rsid w:val="00173C26"/>
    <w:rPr>
      <w:sz w:val="16"/>
      <w:szCs w:val="16"/>
    </w:rPr>
  </w:style>
  <w:style w:type="paragraph" w:styleId="Predmetkomentra">
    <w:name w:val="annotation subject"/>
    <w:basedOn w:val="Textkomentra"/>
    <w:next w:val="Textkomentra"/>
    <w:link w:val="PredmetkomentraChar"/>
    <w:uiPriority w:val="99"/>
    <w:semiHidden/>
    <w:unhideWhenUsed/>
    <w:rsid w:val="00173C26"/>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173C26"/>
    <w:rPr>
      <w:rFonts w:ascii="Calibri" w:eastAsia="Times New Roman" w:hAnsi="Calibri" w:cs="Times New Roman"/>
      <w:b/>
      <w:bCs/>
      <w:noProof/>
      <w:sz w:val="20"/>
      <w:szCs w:val="20"/>
      <w:lang w:val="en-GB" w:eastAsia="sk-SK"/>
    </w:rPr>
  </w:style>
  <w:style w:type="paragraph" w:styleId="Revzia">
    <w:name w:val="Revision"/>
    <w:hidden/>
    <w:uiPriority w:val="99"/>
    <w:semiHidden/>
    <w:rsid w:val="00A541E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mon.gov.sk/rozhodnutia-europskej-komisie-vratenie-pomoci/?csrt=2885677358030564613"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antimon.gov.sk/diskontne-a-referencne-sadzby/?csrt=288567735803056461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61992CJ018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E03C-40F5-4A44-96A5-47948D1F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5267</Words>
  <Characters>30028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Aschenbrenner</dc:creator>
  <cp:keywords/>
  <dc:description/>
  <cp:lastModifiedBy>Soňa Drobová</cp:lastModifiedBy>
  <cp:revision>5</cp:revision>
  <dcterms:created xsi:type="dcterms:W3CDTF">2023-10-31T08:36:00Z</dcterms:created>
  <dcterms:modified xsi:type="dcterms:W3CDTF">2023-11-03T09:43:00Z</dcterms:modified>
</cp:coreProperties>
</file>