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277648" w:rsidRPr="00553D3D" w14:paraId="7E784565" w14:textId="77777777" w:rsidTr="001767A9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2C47FDF" w14:textId="77777777" w:rsidR="00277648" w:rsidRPr="00553D3D" w:rsidRDefault="00277648" w:rsidP="00277648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32"/>
                <w:szCs w:val="32"/>
              </w:rPr>
            </w:pPr>
            <w:r w:rsidRPr="00553D3D">
              <w:rPr>
                <w:rFonts w:ascii="Times New Roman" w:hAnsi="Times New Roman"/>
                <w:b/>
                <w:smallCaps/>
                <w:snapToGrid w:val="0"/>
                <w:sz w:val="32"/>
              </w:rPr>
              <w:t>1.1.3.</w:t>
            </w:r>
          </w:p>
          <w:p w14:paraId="476A4349" w14:textId="2FB06E9D" w:rsidR="00277648" w:rsidRPr="00553D3D" w:rsidRDefault="00277648" w:rsidP="0027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32"/>
                <w:szCs w:val="32"/>
              </w:rPr>
            </w:pPr>
            <w:r w:rsidRPr="00553D3D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553D3D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553D3D">
              <w:rPr>
                <w:rFonts w:ascii="Times New Roman" w:hAnsi="Times New Roman"/>
                <w:b/>
                <w:smallCaps/>
                <w:sz w:val="32"/>
              </w:rPr>
              <w:t>pomoci na začatie podnikateľskej činnosti pre skupiny</w:t>
            </w:r>
            <w:r w:rsidR="00553D3D">
              <w:rPr>
                <w:rFonts w:ascii="Times New Roman" w:hAnsi="Times New Roman"/>
                <w:b/>
                <w:smallCaps/>
                <w:sz w:val="32"/>
              </w:rPr>
              <w:t xml:space="preserve"> a </w:t>
            </w:r>
            <w:r w:rsidRPr="00553D3D">
              <w:rPr>
                <w:rFonts w:ascii="Times New Roman" w:hAnsi="Times New Roman"/>
                <w:b/>
                <w:smallCaps/>
                <w:sz w:val="32"/>
              </w:rPr>
              <w:t>organizácie výrobcov</w:t>
            </w:r>
            <w:r w:rsidR="00553D3D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553D3D">
              <w:rPr>
                <w:rFonts w:ascii="Times New Roman" w:hAnsi="Times New Roman"/>
                <w:b/>
                <w:smallCaps/>
                <w:sz w:val="32"/>
              </w:rPr>
              <w:t>odvetví poľnohospodárstva</w:t>
            </w:r>
          </w:p>
          <w:p w14:paraId="52A426FB" w14:textId="77777777" w:rsidR="00277648" w:rsidRPr="00553D3D" w:rsidRDefault="00277648" w:rsidP="00277648">
            <w:pPr>
              <w:keepNext/>
              <w:spacing w:after="12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16"/>
                <w:szCs w:val="16"/>
                <w:lang w:eastAsia="en-GB"/>
              </w:rPr>
            </w:pPr>
          </w:p>
        </w:tc>
      </w:tr>
    </w:tbl>
    <w:p w14:paraId="670B2834" w14:textId="77777777" w:rsidR="00277648" w:rsidRPr="00553D3D" w:rsidRDefault="00277648" w:rsidP="0027764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32123E1D" w14:textId="0645C2F9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553D3D">
        <w:rPr>
          <w:rFonts w:ascii="Times New Roman" w:hAnsi="Times New Roman"/>
          <w:i/>
          <w:snapToGrid w:val="0"/>
          <w:sz w:val="24"/>
        </w:rPr>
        <w:t>Tento formulár musia členské štáty použiť na notifikáciu opatrení štátnej pomoci, ktoré sú určené na poskytnutie pomoci na začatie podnikateľskej činnosti pre skupiny</w:t>
      </w:r>
      <w:r w:rsidR="00553D3D">
        <w:rPr>
          <w:rFonts w:ascii="Times New Roman" w:hAnsi="Times New Roman"/>
          <w:i/>
          <w:snapToGrid w:val="0"/>
          <w:sz w:val="24"/>
        </w:rPr>
        <w:t xml:space="preserve"> a </w:t>
      </w:r>
      <w:r w:rsidRPr="00553D3D">
        <w:rPr>
          <w:rFonts w:ascii="Times New Roman" w:hAnsi="Times New Roman"/>
          <w:i/>
          <w:snapToGrid w:val="0"/>
          <w:sz w:val="24"/>
        </w:rPr>
        <w:t>organizácie výrobcov</w:t>
      </w:r>
      <w:r w:rsidR="00553D3D">
        <w:rPr>
          <w:rFonts w:ascii="Times New Roman" w:hAnsi="Times New Roman"/>
          <w:i/>
          <w:snapToGrid w:val="0"/>
          <w:sz w:val="24"/>
        </w:rPr>
        <w:t xml:space="preserve"> v </w:t>
      </w:r>
      <w:r w:rsidRPr="00553D3D">
        <w:rPr>
          <w:rFonts w:ascii="Times New Roman" w:hAnsi="Times New Roman"/>
          <w:i/>
          <w:snapToGrid w:val="0"/>
          <w:sz w:val="24"/>
        </w:rPr>
        <w:t>odvetví poľnohospodárstva, ako sa uvádza</w:t>
      </w:r>
      <w:r w:rsidR="00553D3D">
        <w:rPr>
          <w:rFonts w:ascii="Times New Roman" w:hAnsi="Times New Roman"/>
          <w:i/>
          <w:snapToGrid w:val="0"/>
          <w:sz w:val="24"/>
        </w:rPr>
        <w:t xml:space="preserve"> v </w:t>
      </w:r>
      <w:r w:rsidRPr="00553D3D">
        <w:rPr>
          <w:rFonts w:ascii="Times New Roman" w:hAnsi="Times New Roman"/>
          <w:i/>
          <w:snapToGrid w:val="0"/>
          <w:sz w:val="24"/>
        </w:rPr>
        <w:t xml:space="preserve">časti II oddiele 1.1.3 Usmernení </w:t>
      </w:r>
      <w:r w:rsidR="00553D3D">
        <w:rPr>
          <w:rFonts w:ascii="Times New Roman" w:hAnsi="Times New Roman"/>
          <w:i/>
          <w:snapToGrid w:val="0"/>
          <w:sz w:val="24"/>
        </w:rPr>
        <w:t>o </w:t>
      </w:r>
      <w:r w:rsidRPr="00553D3D">
        <w:rPr>
          <w:rFonts w:ascii="Times New Roman" w:hAnsi="Times New Roman"/>
          <w:i/>
          <w:snapToGrid w:val="0"/>
          <w:sz w:val="24"/>
        </w:rPr>
        <w:t>štátnej pomoci</w:t>
      </w:r>
      <w:r w:rsidR="00553D3D">
        <w:rPr>
          <w:rFonts w:ascii="Times New Roman" w:hAnsi="Times New Roman"/>
          <w:i/>
          <w:snapToGrid w:val="0"/>
          <w:sz w:val="24"/>
        </w:rPr>
        <w:t xml:space="preserve"> v </w:t>
      </w:r>
      <w:r w:rsidRPr="00553D3D">
        <w:rPr>
          <w:rFonts w:ascii="Times New Roman" w:hAnsi="Times New Roman"/>
          <w:i/>
          <w:snapToGrid w:val="0"/>
          <w:sz w:val="24"/>
        </w:rPr>
        <w:t>odvetviach poľnohospodárstva</w:t>
      </w:r>
      <w:r w:rsidR="00553D3D">
        <w:rPr>
          <w:rFonts w:ascii="Times New Roman" w:hAnsi="Times New Roman"/>
          <w:i/>
          <w:snapToGrid w:val="0"/>
          <w:sz w:val="24"/>
        </w:rPr>
        <w:t xml:space="preserve"> a </w:t>
      </w:r>
      <w:r w:rsidRPr="00553D3D">
        <w:rPr>
          <w:rFonts w:ascii="Times New Roman" w:hAnsi="Times New Roman"/>
          <w:i/>
          <w:snapToGrid w:val="0"/>
          <w:sz w:val="24"/>
        </w:rPr>
        <w:t>lesného hospodárstva</w:t>
      </w:r>
      <w:r w:rsidR="00553D3D">
        <w:rPr>
          <w:rFonts w:ascii="Times New Roman" w:hAnsi="Times New Roman"/>
          <w:i/>
          <w:snapToGrid w:val="0"/>
          <w:sz w:val="24"/>
        </w:rPr>
        <w:t xml:space="preserve"> a </w:t>
      </w:r>
      <w:r w:rsidRPr="00553D3D">
        <w:rPr>
          <w:rFonts w:ascii="Times New Roman" w:hAnsi="Times New Roman"/>
          <w:i/>
          <w:snapToGrid w:val="0"/>
          <w:sz w:val="24"/>
        </w:rPr>
        <w:t>vo vidieckych oblastiach (ďalej len „usmernenia“).</w:t>
      </w:r>
    </w:p>
    <w:p w14:paraId="00E5B59B" w14:textId="550FD9B6" w:rsidR="00123A65" w:rsidRPr="00553D3D" w:rsidRDefault="00123A65" w:rsidP="00123A65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53D3D">
        <w:rPr>
          <w:rFonts w:ascii="Times New Roman" w:hAnsi="Times New Roman"/>
          <w:i/>
          <w:sz w:val="24"/>
        </w:rPr>
        <w:t>Okrem tohto formulára vyplňte</w:t>
      </w:r>
      <w:r w:rsidR="00553D3D">
        <w:rPr>
          <w:rFonts w:ascii="Times New Roman" w:hAnsi="Times New Roman"/>
          <w:i/>
          <w:sz w:val="24"/>
        </w:rPr>
        <w:t xml:space="preserve"> v </w:t>
      </w:r>
      <w:r w:rsidRPr="00553D3D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553D3D">
        <w:rPr>
          <w:rFonts w:ascii="Times New Roman" w:hAnsi="Times New Roman"/>
          <w:i/>
          <w:sz w:val="24"/>
        </w:rPr>
        <w:t xml:space="preserve"> v </w:t>
      </w:r>
      <w:r w:rsidRPr="00553D3D">
        <w:rPr>
          <w:rFonts w:ascii="Times New Roman" w:hAnsi="Times New Roman"/>
          <w:i/>
          <w:sz w:val="24"/>
        </w:rPr>
        <w:t>odvetví poľnohospodárstva</w:t>
      </w:r>
      <w:r w:rsidR="00553D3D">
        <w:rPr>
          <w:rFonts w:ascii="Times New Roman" w:hAnsi="Times New Roman"/>
          <w:i/>
          <w:sz w:val="24"/>
        </w:rPr>
        <w:t xml:space="preserve"> a </w:t>
      </w:r>
      <w:r w:rsidRPr="00553D3D">
        <w:rPr>
          <w:rFonts w:ascii="Times New Roman" w:hAnsi="Times New Roman"/>
          <w:i/>
          <w:sz w:val="24"/>
        </w:rPr>
        <w:t>lesného hospodárstva</w:t>
      </w:r>
      <w:r w:rsidR="00553D3D">
        <w:rPr>
          <w:rFonts w:ascii="Times New Roman" w:hAnsi="Times New Roman"/>
          <w:i/>
          <w:sz w:val="24"/>
        </w:rPr>
        <w:t xml:space="preserve"> a </w:t>
      </w:r>
      <w:r w:rsidRPr="00553D3D">
        <w:rPr>
          <w:rFonts w:ascii="Times New Roman" w:hAnsi="Times New Roman"/>
          <w:i/>
          <w:sz w:val="24"/>
        </w:rPr>
        <w:t>vo vidieckych oblastiach.</w:t>
      </w:r>
    </w:p>
    <w:p w14:paraId="0774B156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2C3E24C" w14:textId="77777777" w:rsidR="00277648" w:rsidRPr="00553D3D" w:rsidRDefault="00F96176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Poskytuje sa pomoc iba skupinám alebo organizáciám výrobcov, ktoré boli úradne uznané príslušným orgánom dotknutého členského štátu?</w:t>
      </w:r>
    </w:p>
    <w:p w14:paraId="4FCD4979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11889092" w14:textId="77777777" w:rsidR="00277648" w:rsidRPr="00553D3D" w:rsidRDefault="00277648" w:rsidP="00123A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3F1EF885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230EB19" w14:textId="51BD2466" w:rsidR="00277648" w:rsidRPr="00553D3D" w:rsidRDefault="00F96176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Sú dohody, rozhodnutia</w:t>
      </w:r>
      <w:r w:rsidR="00553D3D">
        <w:rPr>
          <w:rFonts w:ascii="Times New Roman" w:hAnsi="Times New Roman"/>
          <w:sz w:val="24"/>
        </w:rPr>
        <w:t xml:space="preserve"> a </w:t>
      </w:r>
      <w:r w:rsidRPr="00553D3D">
        <w:rPr>
          <w:rFonts w:ascii="Times New Roman" w:hAnsi="Times New Roman"/>
          <w:sz w:val="24"/>
        </w:rPr>
        <w:t>iné správanie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rámci skupiny alebo organizácie výrobcov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súlade</w:t>
      </w:r>
      <w:r w:rsidR="00553D3D">
        <w:rPr>
          <w:rFonts w:ascii="Times New Roman" w:hAnsi="Times New Roman"/>
          <w:sz w:val="24"/>
        </w:rPr>
        <w:t xml:space="preserve"> s </w:t>
      </w:r>
      <w:r w:rsidRPr="00553D3D">
        <w:rPr>
          <w:rFonts w:ascii="Times New Roman" w:hAnsi="Times New Roman"/>
          <w:sz w:val="24"/>
        </w:rPr>
        <w:t>pravidlami hospodárskej súťaže tak, ako sa uplatňujú na základe článkov 206 až 210a nariadenia (EÚ) č. 1308/2013</w:t>
      </w:r>
      <w:r w:rsidRPr="00553D3D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553D3D">
        <w:rPr>
          <w:rFonts w:ascii="Times New Roman" w:hAnsi="Times New Roman"/>
          <w:sz w:val="24"/>
        </w:rPr>
        <w:t>?</w:t>
      </w:r>
    </w:p>
    <w:p w14:paraId="49B7DD52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DB27851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32BE99FD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5263B3A" w14:textId="4A262122" w:rsidR="00277648" w:rsidRPr="00553D3D" w:rsidRDefault="005D19EE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Ak sa pomoc poskytuje priamo výrobcom</w:t>
      </w:r>
      <w:r w:rsidR="00553D3D">
        <w:rPr>
          <w:rFonts w:ascii="Times New Roman" w:hAnsi="Times New Roman"/>
          <w:sz w:val="24"/>
        </w:rPr>
        <w:t xml:space="preserve"> s </w:t>
      </w:r>
      <w:r w:rsidRPr="00553D3D">
        <w:rPr>
          <w:rFonts w:ascii="Times New Roman" w:hAnsi="Times New Roman"/>
          <w:sz w:val="24"/>
        </w:rPr>
        <w:t>cieľom vykompenzovať ich príspevky na prevádzkové náklady skupín alebo organizácií, poskytuje sa pomoc skupinám alebo organizáciám výrobcov do rovnakej celkovej výšky?</w:t>
      </w:r>
    </w:p>
    <w:p w14:paraId="36BB0261" w14:textId="77777777" w:rsidR="00277648" w:rsidRPr="00553D3D" w:rsidRDefault="002C6B5C" w:rsidP="002C6B5C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tab/>
      </w:r>
    </w:p>
    <w:p w14:paraId="3F5702B4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080F8777" w14:textId="77777777" w:rsidR="00277648" w:rsidRPr="00553D3D" w:rsidRDefault="00277648" w:rsidP="009C1D9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6CC8C10" w14:textId="77777777" w:rsidR="00F96176" w:rsidRPr="00553D3D" w:rsidRDefault="00F96176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Ak ste na otázku 3 odpovedali áno, je poskytovanie pomoci obmedzené na prvých päť rokov od vytvorenia skupiny alebo organizácie?</w:t>
      </w:r>
    </w:p>
    <w:p w14:paraId="0026259F" w14:textId="77777777" w:rsidR="00F96176" w:rsidRPr="00553D3D" w:rsidRDefault="00F96176" w:rsidP="004B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27DF623" w14:textId="77777777" w:rsidR="00F96176" w:rsidRPr="00553D3D" w:rsidRDefault="00F96176" w:rsidP="00F961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45589174" w14:textId="77777777" w:rsidR="00F96176" w:rsidRPr="00553D3D" w:rsidRDefault="00F96176" w:rsidP="004B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1D0F737" w14:textId="18B65B9F" w:rsidR="00277648" w:rsidRPr="00553D3D" w:rsidRDefault="004B0832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Poskytuje sa pomoc skupinám výrobcov, ktoré boli uznané za organizácie výrobcov na základe podmienok stanovených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nariadení (EÚ) č. 1308/2013?</w:t>
      </w:r>
    </w:p>
    <w:p w14:paraId="78A8DE48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164602E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02CA671B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9E23899" w14:textId="4F2F795D" w:rsidR="004B0832" w:rsidRPr="00553D3D" w:rsidRDefault="004B0832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lastRenderedPageBreak/>
        <w:t>Je pomoc obmedzená na skupiny</w:t>
      </w:r>
      <w:r w:rsidR="00553D3D">
        <w:rPr>
          <w:rFonts w:ascii="Times New Roman" w:hAnsi="Times New Roman"/>
          <w:sz w:val="24"/>
        </w:rPr>
        <w:t xml:space="preserve"> a </w:t>
      </w:r>
      <w:r w:rsidRPr="00553D3D">
        <w:rPr>
          <w:rFonts w:ascii="Times New Roman" w:hAnsi="Times New Roman"/>
          <w:sz w:val="24"/>
        </w:rPr>
        <w:t>organizácie výrobcov, na ktoré sa vzťahuje vymedzenie pojmu MSP?</w:t>
      </w:r>
    </w:p>
    <w:p w14:paraId="66A216FD" w14:textId="77777777" w:rsidR="00AA0DF8" w:rsidRPr="00553D3D" w:rsidRDefault="00AA0DF8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pPr>
    </w:p>
    <w:p w14:paraId="7358CB73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3081F3B6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46F6D8E" w14:textId="7DF09FC9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Upozorňujeme vás, že podľa bodu 190 usmernení Komisia neschváli pomoc na náklady uvedené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tomto oddiele usmernení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prospech veľkých podnikov.</w:t>
      </w:r>
    </w:p>
    <w:p w14:paraId="41CA8B4C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124EAA9E" w14:textId="05D23741" w:rsidR="004B0832" w:rsidRPr="00553D3D" w:rsidRDefault="004B0832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Musia príjemcovia pomoci podľa tohto oddielu usmernení vykonať úpravy tak, aby sa zohľadnili všetky zmeny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nariadeniach upravujúcich spoločnú organizáciu trhov</w:t>
      </w:r>
      <w:r w:rsidR="00553D3D">
        <w:rPr>
          <w:rFonts w:ascii="Times New Roman" w:hAnsi="Times New Roman"/>
          <w:sz w:val="24"/>
        </w:rPr>
        <w:t xml:space="preserve"> s </w:t>
      </w:r>
      <w:r w:rsidRPr="00553D3D">
        <w:rPr>
          <w:rFonts w:ascii="Times New Roman" w:hAnsi="Times New Roman"/>
          <w:sz w:val="24"/>
        </w:rPr>
        <w:t>poľnohospodárskymi výrobkami?</w:t>
      </w:r>
    </w:p>
    <w:p w14:paraId="6EF4383A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A1DF831" w14:textId="77777777" w:rsidR="004B0832" w:rsidRPr="00553D3D" w:rsidRDefault="004B0832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5AC731A9" w14:textId="77777777" w:rsidR="00C01236" w:rsidRPr="00553D3D" w:rsidRDefault="00C01236" w:rsidP="004B08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6C913A3" w14:textId="77777777" w:rsidR="001709B4" w:rsidRPr="00553D3D" w:rsidRDefault="001709B4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t>Uveďte oprávnené náklady:</w:t>
      </w:r>
    </w:p>
    <w:p w14:paraId="0B0315A1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10618AEC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Náklady na prenájom vhodných priestorov</w:t>
      </w:r>
    </w:p>
    <w:p w14:paraId="091B3383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393EFC5" w14:textId="11F0BF33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color w:val="000000"/>
          <w:sz w:val="24"/>
          <w:shd w:val="clear" w:color="auto" w:fill="FFFFFF"/>
        </w:rPr>
        <w:t>Sú oprávnené náklady na priestory</w:t>
      </w:r>
      <w:r w:rsidR="00553D3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553D3D">
        <w:rPr>
          <w:rFonts w:ascii="Times New Roman" w:hAnsi="Times New Roman"/>
          <w:color w:val="000000"/>
          <w:sz w:val="24"/>
          <w:shd w:val="clear" w:color="auto" w:fill="FFFFFF"/>
        </w:rPr>
        <w:t>prípade kúpy priestorov obmedzené na náklady na prenájom podľa trhových sadzieb?</w:t>
      </w:r>
    </w:p>
    <w:p w14:paraId="0D6247D7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E6AAC8B" w14:textId="77777777" w:rsidR="001709B4" w:rsidRPr="00553D3D" w:rsidRDefault="001709B4" w:rsidP="001709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2D6A1522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9B97B83" w14:textId="49D7AF0E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color w:val="000000"/>
          <w:sz w:val="24"/>
          <w:shd w:val="clear" w:color="auto" w:fill="FFFFFF"/>
        </w:rPr>
        <w:t>Upozorňujeme vás, že podľa bodu 192 usmernení musia byť oprávnené náklady na priestory</w:t>
      </w:r>
      <w:r w:rsidR="00553D3D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553D3D">
        <w:rPr>
          <w:rFonts w:ascii="Times New Roman" w:hAnsi="Times New Roman"/>
          <w:color w:val="000000"/>
          <w:sz w:val="24"/>
          <w:shd w:val="clear" w:color="auto" w:fill="FFFFFF"/>
        </w:rPr>
        <w:t>prípade kúpy priestorov obmedzené na náklady na prenájom podľa trhových sadzieb.</w:t>
      </w:r>
    </w:p>
    <w:p w14:paraId="3BC43957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1D895E5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Náklady na nadobudnutie kancelárskeho vybavenia</w:t>
      </w:r>
    </w:p>
    <w:p w14:paraId="1CFB637C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3245819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Náklady na administratívnych pracovníkov</w:t>
      </w:r>
    </w:p>
    <w:p w14:paraId="54549EEF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4D62075F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Režijné náklady</w:t>
      </w:r>
    </w:p>
    <w:p w14:paraId="44C1AB77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4DBD9E8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t>Ak sú režijné náklady oprávnené, uveďte takéto náklady:</w:t>
      </w:r>
    </w:p>
    <w:p w14:paraId="114385C8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6FFDBB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165D1FC" w14:textId="6BEC61D5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Poplatky za právne služby</w:t>
      </w:r>
      <w:r w:rsidR="00553D3D">
        <w:rPr>
          <w:rFonts w:ascii="Times New Roman" w:hAnsi="Times New Roman"/>
          <w:snapToGrid w:val="0"/>
          <w:sz w:val="24"/>
        </w:rPr>
        <w:t xml:space="preserve"> a </w:t>
      </w:r>
      <w:r w:rsidRPr="00553D3D">
        <w:rPr>
          <w:rFonts w:ascii="Times New Roman" w:hAnsi="Times New Roman"/>
          <w:snapToGrid w:val="0"/>
          <w:sz w:val="24"/>
        </w:rPr>
        <w:t>administratívne poplatky</w:t>
      </w:r>
    </w:p>
    <w:p w14:paraId="6A35B5B1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9883EF7" w14:textId="5A43910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snapToGrid w:val="0"/>
          <w:sz w:val="24"/>
        </w:rPr>
      </w:r>
      <w:r w:rsidR="00AB7619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553D3D">
        <w:rPr>
          <w:rFonts w:ascii="Times New Roman" w:hAnsi="Times New Roman"/>
          <w:snapToGrid w:val="0"/>
          <w:sz w:val="24"/>
        </w:rPr>
        <w:t xml:space="preserve"> Náklady na nadobudnutie počítačového hardvéru</w:t>
      </w:r>
      <w:r w:rsidR="00553D3D">
        <w:rPr>
          <w:rFonts w:ascii="Times New Roman" w:hAnsi="Times New Roman"/>
          <w:snapToGrid w:val="0"/>
          <w:sz w:val="24"/>
        </w:rPr>
        <w:t xml:space="preserve"> a </w:t>
      </w:r>
      <w:r w:rsidRPr="00553D3D">
        <w:rPr>
          <w:rFonts w:ascii="Times New Roman" w:hAnsi="Times New Roman"/>
          <w:snapToGrid w:val="0"/>
          <w:sz w:val="24"/>
        </w:rPr>
        <w:t>náklady na nadobudnutie alebo poplatky za používanie počítačového softvéru, cloudu</w:t>
      </w:r>
      <w:r w:rsidR="00553D3D">
        <w:rPr>
          <w:rFonts w:ascii="Times New Roman" w:hAnsi="Times New Roman"/>
          <w:snapToGrid w:val="0"/>
          <w:sz w:val="24"/>
        </w:rPr>
        <w:t xml:space="preserve"> a </w:t>
      </w:r>
      <w:r w:rsidRPr="00553D3D">
        <w:rPr>
          <w:rFonts w:ascii="Times New Roman" w:hAnsi="Times New Roman"/>
          <w:snapToGrid w:val="0"/>
          <w:sz w:val="24"/>
        </w:rPr>
        <w:t>podobných riešení</w:t>
      </w:r>
    </w:p>
    <w:p w14:paraId="6AE44047" w14:textId="77777777" w:rsidR="001709B4" w:rsidRPr="00553D3D" w:rsidRDefault="001709B4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182C69F" w14:textId="31450636" w:rsidR="00C76007" w:rsidRPr="00553D3D" w:rsidRDefault="00C76007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53D3D">
        <w:rPr>
          <w:rFonts w:ascii="Times New Roman" w:hAnsi="Times New Roman"/>
          <w:sz w:val="24"/>
        </w:rPr>
        <w:t>Upozorňujeme vás, že podľa bodu 195 usmernení sa pomoc, ktorá sa poskytuje skupinám alebo organizáciám výrobcov na pokrytie výdavkov, ktoré nesúvisia</w:t>
      </w:r>
      <w:r w:rsidR="00553D3D">
        <w:rPr>
          <w:rFonts w:ascii="Times New Roman" w:hAnsi="Times New Roman"/>
          <w:sz w:val="24"/>
        </w:rPr>
        <w:t xml:space="preserve"> s </w:t>
      </w:r>
      <w:r w:rsidRPr="00553D3D">
        <w:rPr>
          <w:rFonts w:ascii="Times New Roman" w:hAnsi="Times New Roman"/>
          <w:sz w:val="24"/>
        </w:rPr>
        <w:t>nákladmi na začatie podnikateľskej činnosti, ako sú napríklad investície alebo propagačné činnosti, bude posudzovať podľa pravidiel, ktorými sa riadi takýto druh pomoci.</w:t>
      </w:r>
    </w:p>
    <w:p w14:paraId="210AB215" w14:textId="77777777" w:rsidR="00C76007" w:rsidRPr="00553D3D" w:rsidRDefault="00C76007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325E8DD2" w14:textId="2515C021" w:rsidR="00277648" w:rsidRPr="00553D3D" w:rsidRDefault="00913567" w:rsidP="002C6B5C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lastRenderedPageBreak/>
        <w:t>Poskytuje sa pomoc na náklady na začatie podnikateľskej činnosti niektorým</w:t>
      </w:r>
      <w:r w:rsidR="00553D3D">
        <w:rPr>
          <w:rFonts w:ascii="Times New Roman" w:hAnsi="Times New Roman"/>
          <w:snapToGrid w:val="0"/>
          <w:sz w:val="24"/>
        </w:rPr>
        <w:t xml:space="preserve"> z </w:t>
      </w:r>
      <w:r w:rsidRPr="00553D3D">
        <w:rPr>
          <w:rFonts w:ascii="Times New Roman" w:hAnsi="Times New Roman"/>
          <w:snapToGrid w:val="0"/>
          <w:sz w:val="24"/>
        </w:rPr>
        <w:t>týchto subjektov?</w:t>
      </w:r>
    </w:p>
    <w:p w14:paraId="707381FC" w14:textId="6F23CB3F" w:rsidR="00913567" w:rsidRPr="00553D3D" w:rsidRDefault="00277648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 xml:space="preserve">a) </w:t>
      </w:r>
      <w:r w:rsidRPr="00553D3D">
        <w:rPr>
          <w:rFonts w:ascii="Times New Roman" w:hAnsi="Times New Roman"/>
          <w:sz w:val="24"/>
        </w:rPr>
        <w:t>výrobným organizáciám, subjektom alebo orgánom, akými sú spoločnosti alebo družstvá, ktorých cieľom je riadenie jedného alebo niekoľkých poľnohospodárskych podnikov,</w:t>
      </w:r>
      <w:r w:rsidR="00553D3D">
        <w:rPr>
          <w:rFonts w:ascii="Times New Roman" w:hAnsi="Times New Roman"/>
          <w:sz w:val="24"/>
        </w:rPr>
        <w:t xml:space="preserve"> a </w:t>
      </w:r>
      <w:r w:rsidRPr="00553D3D">
        <w:rPr>
          <w:rFonts w:ascii="Times New Roman" w:hAnsi="Times New Roman"/>
          <w:sz w:val="24"/>
        </w:rPr>
        <w:t>ktoré sú preto samostatnými výrobcami;</w:t>
      </w:r>
    </w:p>
    <w:p w14:paraId="1A4E9271" w14:textId="77777777" w:rsidR="0047655E" w:rsidRPr="00553D3D" w:rsidRDefault="0047655E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pPr>
    </w:p>
    <w:p w14:paraId="5354B01F" w14:textId="77777777" w:rsidR="00C76007" w:rsidRPr="00553D3D" w:rsidRDefault="00C7600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72F58281" w14:textId="77777777" w:rsidR="00913567" w:rsidRPr="00553D3D" w:rsidRDefault="0091356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F9C889F" w14:textId="12D215FB" w:rsidR="00277648" w:rsidRPr="00553D3D" w:rsidRDefault="00277648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 xml:space="preserve">b) </w:t>
      </w:r>
      <w:r w:rsidRPr="00553D3D">
        <w:rPr>
          <w:rFonts w:ascii="Times New Roman" w:hAnsi="Times New Roman"/>
          <w:sz w:val="24"/>
        </w:rPr>
        <w:t>poľnohospodárskym združeniam, ktoré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členských poľnohospodárskych podnikoch plnia úlohy, ako napríklad služby vzájomnej podpory, služby týkajúce sa zastupovania pracovníkov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rámci poľnohospodárskeho podniku</w:t>
      </w:r>
      <w:r w:rsidR="00553D3D">
        <w:rPr>
          <w:rFonts w:ascii="Times New Roman" w:hAnsi="Times New Roman"/>
          <w:sz w:val="24"/>
        </w:rPr>
        <w:t xml:space="preserve"> a </w:t>
      </w:r>
      <w:r w:rsidRPr="00553D3D">
        <w:rPr>
          <w:rFonts w:ascii="Times New Roman" w:hAnsi="Times New Roman"/>
          <w:sz w:val="24"/>
        </w:rPr>
        <w:t>služby riadenia,</w:t>
      </w:r>
      <w:r w:rsidR="00553D3D">
        <w:rPr>
          <w:rFonts w:ascii="Times New Roman" w:hAnsi="Times New Roman"/>
          <w:sz w:val="24"/>
        </w:rPr>
        <w:t xml:space="preserve"> a </w:t>
      </w:r>
      <w:r w:rsidRPr="00553D3D">
        <w:rPr>
          <w:rFonts w:ascii="Times New Roman" w:hAnsi="Times New Roman"/>
          <w:sz w:val="24"/>
        </w:rPr>
        <w:t>to bez toho, aby boli zapojené do spoločného prispôsobenia ponuky trhu;</w:t>
      </w:r>
    </w:p>
    <w:p w14:paraId="43321C0B" w14:textId="77777777" w:rsidR="00C76007" w:rsidRPr="00553D3D" w:rsidRDefault="00C7600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pPr>
    </w:p>
    <w:p w14:paraId="746ABB7E" w14:textId="77777777" w:rsidR="00C76007" w:rsidRPr="00553D3D" w:rsidRDefault="00C7600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3DA7C763" w14:textId="77777777" w:rsidR="00913567" w:rsidRPr="00553D3D" w:rsidRDefault="0091356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6898E91E" w14:textId="7FA1137C" w:rsidR="00277648" w:rsidRPr="00553D3D" w:rsidRDefault="0091356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 xml:space="preserve">c) </w:t>
      </w:r>
      <w:r w:rsidRPr="00553D3D">
        <w:rPr>
          <w:rFonts w:ascii="Times New Roman" w:hAnsi="Times New Roman"/>
          <w:sz w:val="24"/>
        </w:rPr>
        <w:t>skupinám, organizáciám alebo združeniam výrobcov, ktorých ciele sú nezlučiteľné</w:t>
      </w:r>
      <w:r w:rsidR="00553D3D">
        <w:rPr>
          <w:rFonts w:ascii="Times New Roman" w:hAnsi="Times New Roman"/>
          <w:sz w:val="24"/>
        </w:rPr>
        <w:t xml:space="preserve"> s </w:t>
      </w:r>
      <w:r w:rsidRPr="00553D3D">
        <w:rPr>
          <w:rFonts w:ascii="Times New Roman" w:hAnsi="Times New Roman"/>
          <w:sz w:val="24"/>
        </w:rPr>
        <w:t>článkom 152 ods. 3</w:t>
      </w:r>
      <w:r w:rsidR="00553D3D">
        <w:rPr>
          <w:rFonts w:ascii="Times New Roman" w:hAnsi="Times New Roman"/>
          <w:sz w:val="24"/>
        </w:rPr>
        <w:t xml:space="preserve"> a s </w:t>
      </w:r>
      <w:r w:rsidRPr="00553D3D">
        <w:rPr>
          <w:rFonts w:ascii="Times New Roman" w:hAnsi="Times New Roman"/>
          <w:sz w:val="24"/>
        </w:rPr>
        <w:t>článkom 156 nariadenia (EÚ) č. 1308/2013.</w:t>
      </w:r>
    </w:p>
    <w:p w14:paraId="4D342107" w14:textId="77777777" w:rsidR="00C76007" w:rsidRPr="00553D3D" w:rsidRDefault="00C7600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pPr>
    </w:p>
    <w:p w14:paraId="63E3F06B" w14:textId="77777777" w:rsidR="00C76007" w:rsidRPr="00553D3D" w:rsidRDefault="00C76007" w:rsidP="00476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3A8B21C5" w14:textId="77777777" w:rsidR="00C76007" w:rsidRPr="00553D3D" w:rsidRDefault="00C76007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1FA2ECE" w14:textId="1AE6FCB4" w:rsidR="00553D3D" w:rsidRDefault="0047655E" w:rsidP="008A1C4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553D3D">
        <w:rPr>
          <w:rFonts w:ascii="Times New Roman" w:hAnsi="Times New Roman"/>
          <w:sz w:val="24"/>
        </w:rPr>
        <w:t>Upozorňujeme vás, že podľa bodu 193 usmernení sa pomoc nesmie poskytnúť príjemcom uvedeným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písmenách a) až c) tejto otázky</w:t>
      </w:r>
      <w:r w:rsidR="00553D3D">
        <w:rPr>
          <w:rFonts w:ascii="Times New Roman" w:hAnsi="Times New Roman"/>
          <w:sz w:val="24"/>
        </w:rPr>
        <w:t>.</w:t>
      </w:r>
    </w:p>
    <w:p w14:paraId="12E9BFCC" w14:textId="3D41D7A2" w:rsidR="002740D0" w:rsidRPr="00553D3D" w:rsidRDefault="002740D0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C6FC1EA" w14:textId="0AE2E7A8" w:rsidR="00913567" w:rsidRPr="00553D3D" w:rsidRDefault="001B6106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Vypláca sa pomoc ako paušálna pomoc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degresívnych ročných splátkach počas prvých piatich rokov odo dňa, keď bola daná skupina alebo organizácia výrobcov na základe svojho podnikateľského plánu úradne uznaná príslušným orgánom?</w:t>
      </w:r>
    </w:p>
    <w:p w14:paraId="566EE873" w14:textId="77777777" w:rsidR="00913567" w:rsidRPr="00553D3D" w:rsidRDefault="00913567" w:rsidP="00913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7D877B0" w14:textId="77777777" w:rsidR="00913567" w:rsidRPr="00553D3D" w:rsidRDefault="00913567" w:rsidP="0091356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46749B11" w14:textId="77777777" w:rsidR="00913567" w:rsidRPr="00553D3D" w:rsidRDefault="00913567" w:rsidP="00913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26DA609" w14:textId="77777777" w:rsidR="00277648" w:rsidRPr="00553D3D" w:rsidRDefault="002A4438" w:rsidP="002A443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Uhradí príslušný členský štát poslednú splátku až po overení správnej realizácie podnikateľského plánu?</w:t>
      </w:r>
    </w:p>
    <w:p w14:paraId="438745FE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3794E6E3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áno</w:t>
      </w:r>
      <w:r w:rsidRPr="00553D3D">
        <w:tab/>
      </w:r>
      <w:r w:rsidRPr="00553D3D">
        <w:tab/>
      </w:r>
      <w:r w:rsidRPr="00553D3D">
        <w:tab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3D3D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AB7619">
        <w:rPr>
          <w:rFonts w:ascii="Times New Roman" w:eastAsia="Times New Roman" w:hAnsi="Times New Roman"/>
          <w:b/>
          <w:snapToGrid w:val="0"/>
          <w:sz w:val="24"/>
        </w:rPr>
      </w:r>
      <w:r w:rsidR="00AB7619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553D3D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553D3D">
        <w:tab/>
      </w:r>
      <w:r w:rsidRPr="00553D3D">
        <w:rPr>
          <w:rFonts w:ascii="Times New Roman" w:hAnsi="Times New Roman"/>
          <w:snapToGrid w:val="0"/>
          <w:sz w:val="24"/>
        </w:rPr>
        <w:t>nie</w:t>
      </w:r>
    </w:p>
    <w:p w14:paraId="666A5320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1803E977" w14:textId="742689D1" w:rsidR="0047655E" w:rsidRPr="00553D3D" w:rsidRDefault="0047655E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t>Uveďte intenzitu pomoci</w:t>
      </w:r>
      <w:r w:rsidR="00553D3D">
        <w:rPr>
          <w:rFonts w:ascii="Times New Roman" w:hAnsi="Times New Roman"/>
          <w:snapToGrid w:val="0"/>
          <w:sz w:val="24"/>
        </w:rPr>
        <w:t xml:space="preserve"> a </w:t>
      </w:r>
      <w:r w:rsidRPr="00553D3D">
        <w:rPr>
          <w:rFonts w:ascii="Times New Roman" w:hAnsi="Times New Roman"/>
          <w:snapToGrid w:val="0"/>
          <w:sz w:val="24"/>
        </w:rPr>
        <w:t>výšku pomoci ročne:</w:t>
      </w:r>
    </w:p>
    <w:p w14:paraId="692030DA" w14:textId="77777777" w:rsidR="0047655E" w:rsidRPr="00553D3D" w:rsidRDefault="0047655E" w:rsidP="002C6B5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napToGrid w:val="0"/>
          <w:sz w:val="24"/>
        </w:rPr>
        <w:t>………………………………………………………………………………………………………………………………………………………………………………………...</w:t>
      </w:r>
    </w:p>
    <w:p w14:paraId="12FF04FF" w14:textId="77777777" w:rsidR="0047655E" w:rsidRPr="00553D3D" w:rsidRDefault="0047655E" w:rsidP="002C6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C6F7065" w14:textId="03BBDEFD" w:rsidR="00277648" w:rsidRPr="00553D3D" w:rsidRDefault="0047655E" w:rsidP="002A443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553D3D">
        <w:rPr>
          <w:rFonts w:ascii="Times New Roman" w:hAnsi="Times New Roman"/>
          <w:sz w:val="24"/>
        </w:rPr>
        <w:t>Upozorňujeme vás, že podľa bodu 196 usmernení nesmie pomoc presiahnuť 10</w:t>
      </w:r>
      <w:r w:rsidR="00553D3D">
        <w:rPr>
          <w:rFonts w:ascii="Times New Roman" w:hAnsi="Times New Roman"/>
          <w:sz w:val="24"/>
        </w:rPr>
        <w:t> %</w:t>
      </w:r>
      <w:r w:rsidRPr="00553D3D">
        <w:rPr>
          <w:rFonts w:ascii="Times New Roman" w:hAnsi="Times New Roman"/>
          <w:sz w:val="24"/>
        </w:rPr>
        <w:t xml:space="preserve"> ročnej produkcie skupiny alebo organizácie uvádzanej na trh, pričom maximálne môže dosahovať 100 000 EUR ročne.</w:t>
      </w:r>
    </w:p>
    <w:p w14:paraId="3A37B0A7" w14:textId="77777777" w:rsidR="002A4438" w:rsidRPr="00553D3D" w:rsidRDefault="002A4438" w:rsidP="002776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0C7F8" w14:textId="77777777" w:rsidR="00277648" w:rsidRPr="00553D3D" w:rsidRDefault="00277648" w:rsidP="002C6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53D3D">
        <w:rPr>
          <w:rFonts w:ascii="Times New Roman" w:hAnsi="Times New Roman"/>
          <w:b/>
          <w:sz w:val="24"/>
        </w:rPr>
        <w:t>ĎALŠIE INFORMÁCIE</w:t>
      </w:r>
    </w:p>
    <w:p w14:paraId="38842BA4" w14:textId="77777777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B1569" w14:textId="7C85D024" w:rsidR="00277648" w:rsidRPr="00553D3D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53D3D">
        <w:rPr>
          <w:rFonts w:ascii="Times New Roman" w:hAnsi="Times New Roman"/>
          <w:sz w:val="24"/>
        </w:rPr>
        <w:t>Uveďte všetky ďalšie informácie, ktoré možno považovať za významné</w:t>
      </w:r>
      <w:r w:rsidR="00553D3D">
        <w:rPr>
          <w:rFonts w:ascii="Times New Roman" w:hAnsi="Times New Roman"/>
          <w:sz w:val="24"/>
        </w:rPr>
        <w:t xml:space="preserve"> z </w:t>
      </w:r>
      <w:r w:rsidRPr="00553D3D">
        <w:rPr>
          <w:rFonts w:ascii="Times New Roman" w:hAnsi="Times New Roman"/>
          <w:sz w:val="24"/>
        </w:rPr>
        <w:t>hľadiska posúdenia predmetného opatrenia</w:t>
      </w:r>
      <w:r w:rsidR="00553D3D">
        <w:rPr>
          <w:rFonts w:ascii="Times New Roman" w:hAnsi="Times New Roman"/>
          <w:sz w:val="24"/>
        </w:rPr>
        <w:t xml:space="preserve"> v </w:t>
      </w:r>
      <w:r w:rsidRPr="00553D3D">
        <w:rPr>
          <w:rFonts w:ascii="Times New Roman" w:hAnsi="Times New Roman"/>
          <w:sz w:val="24"/>
        </w:rPr>
        <w:t>rámci tohto oddielu usmernení.</w:t>
      </w:r>
    </w:p>
    <w:p w14:paraId="0FC12707" w14:textId="77777777" w:rsidR="00277648" w:rsidRPr="00553D3D" w:rsidRDefault="00277648" w:rsidP="00277648">
      <w:pPr>
        <w:rPr>
          <w:rFonts w:ascii="Times New Roman" w:eastAsia="Times New Roman" w:hAnsi="Times New Roman"/>
          <w:sz w:val="24"/>
          <w:szCs w:val="24"/>
        </w:rPr>
      </w:pPr>
      <w:r w:rsidRPr="00553D3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277648" w:rsidRPr="00553D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3C7C7" w14:textId="77777777" w:rsidR="00C63440" w:rsidRDefault="00C63440" w:rsidP="00277648">
      <w:pPr>
        <w:spacing w:after="0" w:line="240" w:lineRule="auto"/>
      </w:pPr>
      <w:r>
        <w:separator/>
      </w:r>
    </w:p>
  </w:endnote>
  <w:endnote w:type="continuationSeparator" w:id="0">
    <w:p w14:paraId="17322EDB" w14:textId="77777777" w:rsidR="00C63440" w:rsidRDefault="00C63440" w:rsidP="0027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DA97" w14:textId="7CE27EF0" w:rsidR="001767A9" w:rsidRDefault="001767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3D3D">
      <w:rPr>
        <w:noProof/>
      </w:rPr>
      <w:t>1</w:t>
    </w:r>
    <w:r>
      <w:fldChar w:fldCharType="end"/>
    </w:r>
  </w:p>
  <w:p w14:paraId="3AE2BED4" w14:textId="77777777" w:rsidR="001767A9" w:rsidRDefault="00176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EAA07" w14:textId="77777777" w:rsidR="00C63440" w:rsidRDefault="00C63440" w:rsidP="00277648">
      <w:pPr>
        <w:spacing w:after="0" w:line="240" w:lineRule="auto"/>
      </w:pPr>
      <w:r>
        <w:separator/>
      </w:r>
    </w:p>
  </w:footnote>
  <w:footnote w:type="continuationSeparator" w:id="0">
    <w:p w14:paraId="33DE72AC" w14:textId="77777777" w:rsidR="00C63440" w:rsidRDefault="00C63440" w:rsidP="00277648">
      <w:pPr>
        <w:spacing w:after="0" w:line="240" w:lineRule="auto"/>
      </w:pPr>
      <w:r>
        <w:continuationSeparator/>
      </w:r>
    </w:p>
  </w:footnote>
  <w:footnote w:id="1">
    <w:p w14:paraId="605F7C25" w14:textId="77777777" w:rsidR="00F96176" w:rsidRPr="002C6B5C" w:rsidRDefault="00F96176" w:rsidP="00F96176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EUR-Lex – 32013R1308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CFDA" w14:textId="77777777" w:rsidR="001767A9" w:rsidRDefault="001767A9" w:rsidP="001767A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B424A"/>
    <w:multiLevelType w:val="multilevel"/>
    <w:tmpl w:val="18A03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90518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277648"/>
    <w:rsid w:val="00012080"/>
    <w:rsid w:val="00123A65"/>
    <w:rsid w:val="00145A12"/>
    <w:rsid w:val="001709B4"/>
    <w:rsid w:val="001767A9"/>
    <w:rsid w:val="00182453"/>
    <w:rsid w:val="0019074C"/>
    <w:rsid w:val="001A718E"/>
    <w:rsid w:val="001B6106"/>
    <w:rsid w:val="001E0857"/>
    <w:rsid w:val="002740D0"/>
    <w:rsid w:val="00277648"/>
    <w:rsid w:val="002A4438"/>
    <w:rsid w:val="002C61B1"/>
    <w:rsid w:val="002C6B5C"/>
    <w:rsid w:val="0047655E"/>
    <w:rsid w:val="004B0832"/>
    <w:rsid w:val="00553D3D"/>
    <w:rsid w:val="005D19EE"/>
    <w:rsid w:val="00614AD2"/>
    <w:rsid w:val="00677E0E"/>
    <w:rsid w:val="007002CA"/>
    <w:rsid w:val="0082551A"/>
    <w:rsid w:val="00855A0B"/>
    <w:rsid w:val="00890486"/>
    <w:rsid w:val="008A1C43"/>
    <w:rsid w:val="00913567"/>
    <w:rsid w:val="009C1D9C"/>
    <w:rsid w:val="00AA0DF8"/>
    <w:rsid w:val="00AB7619"/>
    <w:rsid w:val="00AC44C2"/>
    <w:rsid w:val="00AE7E3C"/>
    <w:rsid w:val="00BB340A"/>
    <w:rsid w:val="00C01236"/>
    <w:rsid w:val="00C63440"/>
    <w:rsid w:val="00C76007"/>
    <w:rsid w:val="00CB525F"/>
    <w:rsid w:val="00D00D57"/>
    <w:rsid w:val="00D34306"/>
    <w:rsid w:val="00DB30B0"/>
    <w:rsid w:val="00EA5D60"/>
    <w:rsid w:val="00F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EAFEC9"/>
  <w15:chartTrackingRefBased/>
  <w15:docId w15:val="{3C21D62E-0A90-4C45-B386-58620F14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277648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77648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277648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27764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277648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776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7764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96176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semiHidden/>
    <w:unhideWhenUsed/>
    <w:rsid w:val="00AA0D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K/ALL/?uri=CELEX:32013R13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E8619-9E75-4B93-A1A1-C6AB8691D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807</Words>
  <Characters>4911</Characters>
  <Application>Microsoft Office Word</Application>
  <DocSecurity>0</DocSecurity>
  <Lines>153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5654</CharactersWithSpaces>
  <SharedDoc>false</SharedDoc>
  <HLinks>
    <vt:vector size="6" baseType="variant">
      <vt:variant>
        <vt:i4>1245271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https://eur-lex.europa.eu/legal-content/EN/ALL/?uri=CELEX:32013R1308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6</cp:revision>
  <dcterms:created xsi:type="dcterms:W3CDTF">2023-02-03T09:08:00Z</dcterms:created>
  <dcterms:modified xsi:type="dcterms:W3CDTF">2023-06-01T09:39:00Z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2023-05-26T08:51:24Z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581ab372-9a6b-4009-94fa-9bd694ee20b2</vt:lpwstr>
  </property>
  <property fmtid="{D5CDD505-2E9C-101B-9397-08002B2CF9AE}" pid="8" name="MSIP_Label_6bd9ddd1-4d20-43f6-abfa-fc3c07406f94_ContentBits">
    <vt:lpwstr>0</vt:lpwstr>
  </property>
</Properties>
</file>