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03EB2" w14:textId="77777777" w:rsidR="00885823" w:rsidRPr="00245658" w:rsidRDefault="00885823" w:rsidP="00885823">
      <w:pPr>
        <w:tabs>
          <w:tab w:val="left" w:pos="2161"/>
        </w:tabs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885823" w:rsidRPr="00245658" w14:paraId="7ADE74A1" w14:textId="77777777" w:rsidTr="00414DBF">
        <w:tc>
          <w:tcPr>
            <w:tcW w:w="9072" w:type="dxa"/>
            <w:shd w:val="pct15" w:color="auto" w:fill="FFFFFF"/>
          </w:tcPr>
          <w:p w14:paraId="5CC2333D" w14:textId="77777777" w:rsidR="00885823" w:rsidRPr="00245658" w:rsidRDefault="00885823" w:rsidP="00885823">
            <w:pPr>
              <w:keepNext/>
              <w:spacing w:before="240"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</w:rPr>
            </w:pPr>
            <w:r w:rsidRPr="00245658">
              <w:rPr>
                <w:rFonts w:ascii="Times New Roman" w:hAnsi="Times New Roman"/>
                <w:b/>
                <w:smallCaps/>
                <w:sz w:val="28"/>
              </w:rPr>
              <w:t>2.2.</w:t>
            </w:r>
          </w:p>
          <w:p w14:paraId="21349FAD" w14:textId="0996A8F0" w:rsidR="00885823" w:rsidRPr="00245658" w:rsidRDefault="00606E99" w:rsidP="00E84BD6">
            <w:pPr>
              <w:keepNext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40"/>
                <w:szCs w:val="20"/>
              </w:rPr>
            </w:pPr>
            <w:r w:rsidRPr="00245658">
              <w:rPr>
                <w:rFonts w:ascii="Times New Roman" w:hAnsi="Times New Roman"/>
                <w:b/>
                <w:smallCaps/>
                <w:sz w:val="28"/>
              </w:rPr>
              <w:t>Formulár doplňujúcich informácií</w:t>
            </w:r>
            <w:r w:rsidR="00245658">
              <w:rPr>
                <w:rFonts w:ascii="Times New Roman" w:hAnsi="Times New Roman"/>
                <w:b/>
                <w:smallCaps/>
                <w:sz w:val="28"/>
              </w:rPr>
              <w:t xml:space="preserve"> o </w:t>
            </w:r>
            <w:r w:rsidRPr="00245658">
              <w:rPr>
                <w:rFonts w:ascii="Times New Roman" w:hAnsi="Times New Roman"/>
                <w:b/>
                <w:smallCaps/>
                <w:sz w:val="28"/>
              </w:rPr>
              <w:t>pomoci týkajúcej sa osobitných znevýhodnení jednotlivých oblastí vyplývajúcich</w:t>
            </w:r>
            <w:r w:rsidR="00245658">
              <w:rPr>
                <w:rFonts w:ascii="Times New Roman" w:hAnsi="Times New Roman"/>
                <w:b/>
                <w:smallCaps/>
                <w:sz w:val="28"/>
              </w:rPr>
              <w:t xml:space="preserve"> z </w:t>
            </w:r>
            <w:r w:rsidRPr="00245658">
              <w:rPr>
                <w:rFonts w:ascii="Times New Roman" w:hAnsi="Times New Roman"/>
                <w:b/>
                <w:smallCaps/>
                <w:sz w:val="28"/>
              </w:rPr>
              <w:t>určitých povinných požiadaviek</w:t>
            </w:r>
            <w:r w:rsidR="00245658">
              <w:rPr>
                <w:rFonts w:ascii="Times New Roman" w:hAnsi="Times New Roman"/>
                <w:b/>
                <w:smallCaps/>
                <w:sz w:val="28"/>
              </w:rPr>
              <w:t xml:space="preserve"> v </w:t>
            </w:r>
            <w:r w:rsidRPr="00245658">
              <w:rPr>
                <w:rFonts w:ascii="Times New Roman" w:hAnsi="Times New Roman"/>
                <w:b/>
                <w:smallCaps/>
                <w:sz w:val="28"/>
              </w:rPr>
              <w:t xml:space="preserve">lesných oblastiach </w:t>
            </w:r>
          </w:p>
        </w:tc>
      </w:tr>
    </w:tbl>
    <w:p w14:paraId="432D3AF3" w14:textId="77777777" w:rsidR="000C0C4A" w:rsidRPr="00245658" w:rsidRDefault="000C0C4A" w:rsidP="000C0C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93B5CDC" w14:textId="110AAD58" w:rsidR="000C0C4A" w:rsidRPr="00245658" w:rsidRDefault="000C0C4A" w:rsidP="000C0C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245658">
        <w:rPr>
          <w:rFonts w:ascii="Times New Roman" w:hAnsi="Times New Roman"/>
          <w:i/>
          <w:sz w:val="24"/>
        </w:rPr>
        <w:t>Tento formulár sa musí použiť</w:t>
      </w:r>
      <w:r w:rsidR="00245658">
        <w:rPr>
          <w:rFonts w:ascii="Times New Roman" w:hAnsi="Times New Roman"/>
          <w:i/>
          <w:sz w:val="24"/>
        </w:rPr>
        <w:t xml:space="preserve"> v </w:t>
      </w:r>
      <w:r w:rsidRPr="00245658">
        <w:rPr>
          <w:rFonts w:ascii="Times New Roman" w:hAnsi="Times New Roman"/>
          <w:i/>
          <w:sz w:val="24"/>
        </w:rPr>
        <w:t>súvislosti so štátnou pomocou týkajúcou sa osobitných znevýhodnení jednotlivých oblastí vyplývajúcich</w:t>
      </w:r>
      <w:r w:rsidR="00245658">
        <w:rPr>
          <w:rFonts w:ascii="Times New Roman" w:hAnsi="Times New Roman"/>
          <w:i/>
          <w:sz w:val="24"/>
        </w:rPr>
        <w:t xml:space="preserve"> z </w:t>
      </w:r>
      <w:r w:rsidRPr="00245658">
        <w:rPr>
          <w:rFonts w:ascii="Times New Roman" w:hAnsi="Times New Roman"/>
          <w:i/>
          <w:sz w:val="24"/>
        </w:rPr>
        <w:t>určitých povinných požiadaviek</w:t>
      </w:r>
      <w:r w:rsidR="00245658">
        <w:rPr>
          <w:rFonts w:ascii="Times New Roman" w:hAnsi="Times New Roman"/>
          <w:i/>
          <w:sz w:val="24"/>
        </w:rPr>
        <w:t xml:space="preserve"> v </w:t>
      </w:r>
      <w:r w:rsidRPr="00245658">
        <w:rPr>
          <w:rFonts w:ascii="Times New Roman" w:hAnsi="Times New Roman"/>
          <w:i/>
          <w:sz w:val="24"/>
        </w:rPr>
        <w:t>lesných oblastiach, ako sa uvádza</w:t>
      </w:r>
      <w:r w:rsidR="00245658">
        <w:rPr>
          <w:rFonts w:ascii="Times New Roman" w:hAnsi="Times New Roman"/>
          <w:i/>
          <w:sz w:val="24"/>
        </w:rPr>
        <w:t xml:space="preserve"> v </w:t>
      </w:r>
      <w:r w:rsidRPr="00245658">
        <w:rPr>
          <w:rFonts w:ascii="Times New Roman" w:hAnsi="Times New Roman"/>
          <w:i/>
          <w:sz w:val="24"/>
        </w:rPr>
        <w:t>časti II oddiele 2.2 Usmernení Európskej únie</w:t>
      </w:r>
      <w:r w:rsidR="00245658">
        <w:rPr>
          <w:rFonts w:ascii="Times New Roman" w:hAnsi="Times New Roman"/>
          <w:i/>
          <w:sz w:val="24"/>
        </w:rPr>
        <w:t xml:space="preserve"> o </w:t>
      </w:r>
      <w:r w:rsidRPr="00245658">
        <w:rPr>
          <w:rFonts w:ascii="Times New Roman" w:hAnsi="Times New Roman"/>
          <w:i/>
          <w:sz w:val="24"/>
        </w:rPr>
        <w:t>štátnej pomoci</w:t>
      </w:r>
      <w:r w:rsidR="00245658">
        <w:rPr>
          <w:rFonts w:ascii="Times New Roman" w:hAnsi="Times New Roman"/>
          <w:i/>
          <w:sz w:val="24"/>
        </w:rPr>
        <w:t xml:space="preserve"> v </w:t>
      </w:r>
      <w:r w:rsidRPr="00245658">
        <w:rPr>
          <w:rFonts w:ascii="Times New Roman" w:hAnsi="Times New Roman"/>
          <w:i/>
          <w:sz w:val="24"/>
        </w:rPr>
        <w:t>odvetviach poľnohospodárstva</w:t>
      </w:r>
      <w:r w:rsidR="00245658">
        <w:rPr>
          <w:rFonts w:ascii="Times New Roman" w:hAnsi="Times New Roman"/>
          <w:i/>
          <w:sz w:val="24"/>
        </w:rPr>
        <w:t xml:space="preserve"> a </w:t>
      </w:r>
      <w:r w:rsidRPr="00245658">
        <w:rPr>
          <w:rFonts w:ascii="Times New Roman" w:hAnsi="Times New Roman"/>
          <w:i/>
          <w:sz w:val="24"/>
        </w:rPr>
        <w:t>lesného hospodárstva</w:t>
      </w:r>
      <w:r w:rsidR="00245658">
        <w:rPr>
          <w:rFonts w:ascii="Times New Roman" w:hAnsi="Times New Roman"/>
          <w:i/>
          <w:sz w:val="24"/>
        </w:rPr>
        <w:t xml:space="preserve"> a </w:t>
      </w:r>
      <w:r w:rsidRPr="00245658">
        <w:rPr>
          <w:rFonts w:ascii="Times New Roman" w:hAnsi="Times New Roman"/>
          <w:i/>
          <w:sz w:val="24"/>
        </w:rPr>
        <w:t>vo vidieckych oblastiach (ďalej len „usmernenia“).</w:t>
      </w:r>
    </w:p>
    <w:p w14:paraId="356642EF" w14:textId="77777777" w:rsidR="000C0C4A" w:rsidRPr="00245658" w:rsidRDefault="000C0C4A" w:rsidP="00885823">
      <w:pPr>
        <w:tabs>
          <w:tab w:val="left" w:pos="2161"/>
        </w:tabs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2F228A97" w14:textId="77777777" w:rsidR="00885823" w:rsidRPr="00245658" w:rsidRDefault="00885823" w:rsidP="00885823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hAnsi="Times New Roman"/>
          <w:sz w:val="24"/>
        </w:rPr>
        <w:t xml:space="preserve">1. </w:t>
      </w:r>
      <w:r w:rsidRPr="00245658">
        <w:tab/>
      </w:r>
      <w:r w:rsidRPr="00245658">
        <w:rPr>
          <w:rFonts w:ascii="Times New Roman" w:hAnsi="Times New Roman"/>
          <w:sz w:val="24"/>
        </w:rPr>
        <w:t>Potvrďte, že pomoc sa môže poskytovať len vlastníkom lesov, správcom lesov a/alebo ich združeniam:</w:t>
      </w:r>
    </w:p>
    <w:p w14:paraId="5B2B8C6F" w14:textId="77777777" w:rsidR="00885823" w:rsidRPr="00245658" w:rsidRDefault="00885823" w:rsidP="00885823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30B76667" w14:textId="77777777" w:rsidR="00885823" w:rsidRPr="00245658" w:rsidRDefault="00885823" w:rsidP="0088582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Cs w:val="24"/>
        </w:rPr>
      </w:pPr>
      <w:r w:rsidRPr="00245658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hAnsi="Times New Roman"/>
          <w:b/>
        </w:rPr>
        <w:instrText xml:space="preserve"> FORMCHECKBOX </w:instrText>
      </w:r>
      <w:r w:rsidR="00245658" w:rsidRPr="00245658">
        <w:rPr>
          <w:rFonts w:ascii="Times New Roman" w:hAnsi="Times New Roman"/>
          <w:b/>
        </w:rPr>
      </w:r>
      <w:r w:rsidR="00245658" w:rsidRPr="00245658">
        <w:rPr>
          <w:rFonts w:ascii="Times New Roman" w:hAnsi="Times New Roman"/>
          <w:b/>
        </w:rPr>
        <w:fldChar w:fldCharType="separate"/>
      </w:r>
      <w:r w:rsidRPr="00245658">
        <w:rPr>
          <w:rFonts w:ascii="Times New Roman" w:hAnsi="Times New Roman"/>
          <w:b/>
        </w:rPr>
        <w:fldChar w:fldCharType="end"/>
      </w:r>
      <w:r w:rsidRPr="00245658">
        <w:tab/>
      </w:r>
      <w:r w:rsidRPr="00245658">
        <w:rPr>
          <w:rFonts w:ascii="Times New Roman" w:hAnsi="Times New Roman"/>
        </w:rPr>
        <w:t>áno</w:t>
      </w:r>
      <w:r w:rsidRPr="00245658">
        <w:tab/>
      </w:r>
      <w:r w:rsidRPr="00245658">
        <w:tab/>
      </w:r>
      <w:r w:rsidRPr="00245658">
        <w:tab/>
      </w:r>
      <w:r w:rsidRPr="00245658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hAnsi="Times New Roman"/>
          <w:b/>
        </w:rPr>
        <w:instrText xml:space="preserve"> FORMCHECKBOX </w:instrText>
      </w:r>
      <w:r w:rsidR="00245658" w:rsidRPr="00245658">
        <w:rPr>
          <w:rFonts w:ascii="Times New Roman" w:hAnsi="Times New Roman"/>
          <w:b/>
        </w:rPr>
      </w:r>
      <w:r w:rsidR="00245658" w:rsidRPr="00245658">
        <w:rPr>
          <w:rFonts w:ascii="Times New Roman" w:hAnsi="Times New Roman"/>
          <w:b/>
        </w:rPr>
        <w:fldChar w:fldCharType="separate"/>
      </w:r>
      <w:r w:rsidRPr="00245658">
        <w:rPr>
          <w:rFonts w:ascii="Times New Roman" w:hAnsi="Times New Roman"/>
          <w:b/>
        </w:rPr>
        <w:fldChar w:fldCharType="end"/>
      </w:r>
      <w:r w:rsidRPr="00245658">
        <w:tab/>
      </w:r>
      <w:r w:rsidRPr="00245658">
        <w:rPr>
          <w:rFonts w:ascii="Times New Roman" w:hAnsi="Times New Roman"/>
        </w:rPr>
        <w:t>nie</w:t>
      </w:r>
    </w:p>
    <w:p w14:paraId="06E03C5D" w14:textId="77777777" w:rsidR="00885823" w:rsidRPr="00245658" w:rsidRDefault="00885823" w:rsidP="0088582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Cs w:val="24"/>
        </w:rPr>
      </w:pPr>
    </w:p>
    <w:p w14:paraId="63785F13" w14:textId="2506C869" w:rsidR="00885823" w:rsidRPr="00245658" w:rsidRDefault="00885823" w:rsidP="000C0C4A">
      <w:pPr>
        <w:tabs>
          <w:tab w:val="left" w:pos="567"/>
          <w:tab w:val="left" w:pos="2161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245658">
        <w:rPr>
          <w:rFonts w:ascii="Times New Roman" w:hAnsi="Times New Roman"/>
          <w:sz w:val="24"/>
        </w:rPr>
        <w:t>2</w:t>
      </w:r>
      <w:r w:rsidRPr="00245658">
        <w:rPr>
          <w:rFonts w:ascii="Times New Roman" w:hAnsi="Times New Roman"/>
          <w:b/>
          <w:sz w:val="24"/>
        </w:rPr>
        <w:t xml:space="preserve">. </w:t>
      </w:r>
      <w:r w:rsidRPr="00245658">
        <w:tab/>
      </w:r>
      <w:r w:rsidRPr="00245658">
        <w:rPr>
          <w:rFonts w:ascii="Times New Roman" w:hAnsi="Times New Roman"/>
          <w:sz w:val="24"/>
        </w:rPr>
        <w:t>Poskytuje sa pomoc ročne</w:t>
      </w:r>
      <w:r w:rsidR="00245658">
        <w:rPr>
          <w:rFonts w:ascii="Times New Roman" w:hAnsi="Times New Roman"/>
          <w:sz w:val="24"/>
        </w:rPr>
        <w:t xml:space="preserve"> a </w:t>
      </w:r>
      <w:r w:rsidRPr="00245658">
        <w:rPr>
          <w:rFonts w:ascii="Times New Roman" w:hAnsi="Times New Roman"/>
          <w:sz w:val="24"/>
        </w:rPr>
        <w:t>na hektár lesa?</w:t>
      </w:r>
    </w:p>
    <w:p w14:paraId="1BE44AF3" w14:textId="77777777" w:rsidR="00885823" w:rsidRPr="00245658" w:rsidRDefault="00885823" w:rsidP="0088582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Cs w:val="24"/>
        </w:rPr>
      </w:pPr>
    </w:p>
    <w:p w14:paraId="201C0719" w14:textId="77777777" w:rsidR="00885823" w:rsidRPr="00245658" w:rsidRDefault="00885823" w:rsidP="005875C1">
      <w:pPr>
        <w:tabs>
          <w:tab w:val="left" w:pos="567"/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Cs w:val="24"/>
        </w:rPr>
      </w:pPr>
      <w:r w:rsidRPr="00245658">
        <w:tab/>
      </w:r>
      <w:r w:rsidRPr="00245658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hAnsi="Times New Roman"/>
          <w:b/>
        </w:rPr>
        <w:instrText xml:space="preserve"> FORMCHECKBOX </w:instrText>
      </w:r>
      <w:r w:rsidR="00245658" w:rsidRPr="00245658">
        <w:rPr>
          <w:rFonts w:ascii="Times New Roman" w:hAnsi="Times New Roman"/>
          <w:b/>
        </w:rPr>
      </w:r>
      <w:r w:rsidR="00245658" w:rsidRPr="00245658">
        <w:rPr>
          <w:rFonts w:ascii="Times New Roman" w:hAnsi="Times New Roman"/>
          <w:b/>
        </w:rPr>
        <w:fldChar w:fldCharType="separate"/>
      </w:r>
      <w:r w:rsidRPr="00245658">
        <w:rPr>
          <w:rFonts w:ascii="Times New Roman" w:hAnsi="Times New Roman"/>
          <w:b/>
        </w:rPr>
        <w:fldChar w:fldCharType="end"/>
      </w:r>
      <w:r w:rsidRPr="00245658">
        <w:tab/>
      </w:r>
      <w:r w:rsidRPr="00245658">
        <w:rPr>
          <w:rFonts w:ascii="Times New Roman" w:hAnsi="Times New Roman"/>
        </w:rPr>
        <w:t>áno</w:t>
      </w:r>
      <w:r w:rsidRPr="00245658">
        <w:tab/>
      </w:r>
      <w:r w:rsidRPr="00245658">
        <w:tab/>
      </w:r>
      <w:r w:rsidRPr="00245658">
        <w:tab/>
      </w:r>
      <w:r w:rsidRPr="00245658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hAnsi="Times New Roman"/>
          <w:b/>
        </w:rPr>
        <w:instrText xml:space="preserve"> FORMCHECKBOX </w:instrText>
      </w:r>
      <w:r w:rsidR="00245658" w:rsidRPr="00245658">
        <w:rPr>
          <w:rFonts w:ascii="Times New Roman" w:hAnsi="Times New Roman"/>
          <w:b/>
        </w:rPr>
      </w:r>
      <w:r w:rsidR="00245658" w:rsidRPr="00245658">
        <w:rPr>
          <w:rFonts w:ascii="Times New Roman" w:hAnsi="Times New Roman"/>
          <w:b/>
        </w:rPr>
        <w:fldChar w:fldCharType="separate"/>
      </w:r>
      <w:r w:rsidRPr="00245658">
        <w:rPr>
          <w:rFonts w:ascii="Times New Roman" w:hAnsi="Times New Roman"/>
          <w:b/>
        </w:rPr>
        <w:fldChar w:fldCharType="end"/>
      </w:r>
      <w:r w:rsidRPr="00245658">
        <w:tab/>
      </w:r>
      <w:r w:rsidRPr="00245658">
        <w:rPr>
          <w:rFonts w:ascii="Times New Roman" w:hAnsi="Times New Roman"/>
        </w:rPr>
        <w:t>nie</w:t>
      </w:r>
    </w:p>
    <w:p w14:paraId="6E49141C" w14:textId="77777777" w:rsidR="00885823" w:rsidRPr="00245658" w:rsidRDefault="00885823" w:rsidP="00885823">
      <w:pPr>
        <w:tabs>
          <w:tab w:val="left" w:pos="567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Cs w:val="24"/>
        </w:rPr>
      </w:pPr>
    </w:p>
    <w:p w14:paraId="049561B3" w14:textId="77777777" w:rsidR="00885823" w:rsidRPr="00245658" w:rsidRDefault="00885823" w:rsidP="000C0C4A">
      <w:pPr>
        <w:tabs>
          <w:tab w:val="left" w:pos="567"/>
          <w:tab w:val="left" w:pos="2161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hAnsi="Times New Roman"/>
          <w:sz w:val="24"/>
        </w:rPr>
        <w:t xml:space="preserve">3. </w:t>
      </w:r>
      <w:r w:rsidRPr="00245658">
        <w:tab/>
      </w:r>
      <w:r w:rsidRPr="00245658">
        <w:rPr>
          <w:rFonts w:ascii="Times New Roman" w:hAnsi="Times New Roman"/>
          <w:sz w:val="24"/>
        </w:rPr>
        <w:t>Uveďte oblasti oprávnené na získanie pomoci:</w:t>
      </w:r>
    </w:p>
    <w:p w14:paraId="71D1B650" w14:textId="77777777" w:rsidR="00885823" w:rsidRPr="00245658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154C144D" w14:textId="7C075CBC" w:rsidR="00885823" w:rsidRPr="00245658" w:rsidRDefault="00885823" w:rsidP="000C0C4A">
      <w:pPr>
        <w:tabs>
          <w:tab w:val="left" w:pos="567"/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eastAsia="Times New Roman" w:hAnsi="Times New Roman"/>
          <w:sz w:val="24"/>
        </w:rPr>
        <w:instrText xml:space="preserve"> FORMCHECKBOX </w:instrText>
      </w:r>
      <w:r w:rsidR="00245658" w:rsidRPr="00245658">
        <w:rPr>
          <w:rFonts w:ascii="Times New Roman" w:eastAsia="Times New Roman" w:hAnsi="Times New Roman"/>
          <w:sz w:val="24"/>
        </w:rPr>
      </w:r>
      <w:r w:rsidR="00245658" w:rsidRPr="00245658">
        <w:rPr>
          <w:rFonts w:ascii="Times New Roman" w:eastAsia="Times New Roman" w:hAnsi="Times New Roman"/>
          <w:sz w:val="24"/>
        </w:rPr>
        <w:fldChar w:fldCharType="separate"/>
      </w:r>
      <w:r w:rsidRPr="00245658">
        <w:rPr>
          <w:rFonts w:ascii="Times New Roman" w:eastAsia="Times New Roman" w:hAnsi="Times New Roman"/>
          <w:sz w:val="24"/>
        </w:rPr>
        <w:fldChar w:fldCharType="end"/>
      </w:r>
      <w:r w:rsidRPr="00245658">
        <w:tab/>
      </w:r>
      <w:r w:rsidRPr="00245658">
        <w:rPr>
          <w:rFonts w:ascii="Times New Roman" w:hAnsi="Times New Roman"/>
          <w:sz w:val="24"/>
        </w:rPr>
        <w:t>a) lesné oblasti sústavy Natura 2000 určené podľa smernice 92/43/EHS</w:t>
      </w:r>
      <w:r w:rsidR="00245658">
        <w:rPr>
          <w:rFonts w:ascii="Times New Roman" w:hAnsi="Times New Roman"/>
          <w:sz w:val="24"/>
        </w:rPr>
        <w:t xml:space="preserve"> a </w:t>
      </w:r>
      <w:r w:rsidRPr="00245658">
        <w:rPr>
          <w:rFonts w:ascii="Times New Roman" w:hAnsi="Times New Roman"/>
          <w:sz w:val="24"/>
        </w:rPr>
        <w:t>smernice 2009/147/ES;</w:t>
      </w:r>
    </w:p>
    <w:p w14:paraId="22B37D8E" w14:textId="77777777" w:rsidR="00885823" w:rsidRPr="00245658" w:rsidRDefault="00885823" w:rsidP="000C0C4A">
      <w:pPr>
        <w:tabs>
          <w:tab w:val="left" w:pos="567"/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43567072" w14:textId="5A614DC2" w:rsidR="00245658" w:rsidRDefault="00885823" w:rsidP="000C0C4A">
      <w:pPr>
        <w:tabs>
          <w:tab w:val="left" w:pos="567"/>
          <w:tab w:val="left" w:pos="1134"/>
        </w:tabs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  <w:r w:rsidRPr="0024565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eastAsia="Times New Roman" w:hAnsi="Times New Roman"/>
          <w:sz w:val="24"/>
        </w:rPr>
        <w:instrText xml:space="preserve"> FORMCHECKBOX </w:instrText>
      </w:r>
      <w:r w:rsidR="00245658" w:rsidRPr="00245658">
        <w:rPr>
          <w:rFonts w:ascii="Times New Roman" w:eastAsia="Times New Roman" w:hAnsi="Times New Roman"/>
          <w:sz w:val="24"/>
        </w:rPr>
      </w:r>
      <w:r w:rsidR="00245658" w:rsidRPr="00245658">
        <w:rPr>
          <w:rFonts w:ascii="Times New Roman" w:eastAsia="Times New Roman" w:hAnsi="Times New Roman"/>
          <w:sz w:val="24"/>
        </w:rPr>
        <w:fldChar w:fldCharType="separate"/>
      </w:r>
      <w:r w:rsidRPr="00245658">
        <w:rPr>
          <w:rFonts w:ascii="Times New Roman" w:eastAsia="Times New Roman" w:hAnsi="Times New Roman"/>
          <w:sz w:val="24"/>
        </w:rPr>
        <w:fldChar w:fldCharType="end"/>
      </w:r>
      <w:r w:rsidRPr="00245658">
        <w:tab/>
      </w:r>
      <w:r w:rsidRPr="00245658">
        <w:rPr>
          <w:rFonts w:ascii="Times New Roman" w:hAnsi="Times New Roman"/>
          <w:sz w:val="24"/>
        </w:rPr>
        <w:t>b) iné vymedzené chránené krajinné oblasti</w:t>
      </w:r>
      <w:r w:rsidR="00245658">
        <w:rPr>
          <w:rFonts w:ascii="Times New Roman" w:hAnsi="Times New Roman"/>
          <w:sz w:val="24"/>
        </w:rPr>
        <w:t xml:space="preserve"> s </w:t>
      </w:r>
      <w:r w:rsidRPr="00245658">
        <w:rPr>
          <w:rFonts w:ascii="Times New Roman" w:hAnsi="Times New Roman"/>
          <w:sz w:val="24"/>
        </w:rPr>
        <w:t>environmentálnymi obmedzeniami uplatniteľnými na lesy, ktoré prispievajú</w:t>
      </w:r>
      <w:r w:rsidR="00245658">
        <w:rPr>
          <w:rFonts w:ascii="Times New Roman" w:hAnsi="Times New Roman"/>
          <w:sz w:val="24"/>
        </w:rPr>
        <w:t xml:space="preserve"> k </w:t>
      </w:r>
      <w:r w:rsidRPr="00245658">
        <w:rPr>
          <w:rFonts w:ascii="Times New Roman" w:hAnsi="Times New Roman"/>
          <w:sz w:val="24"/>
        </w:rPr>
        <w:t>vykonávaniu článku 10 smernice 92/43/EHS pod podmienkou, že tieto oblasti nepresiahnu 5</w:t>
      </w:r>
      <w:r w:rsidR="00245658">
        <w:rPr>
          <w:rFonts w:ascii="Times New Roman" w:hAnsi="Times New Roman"/>
          <w:sz w:val="24"/>
        </w:rPr>
        <w:t> %</w:t>
      </w:r>
      <w:r w:rsidRPr="00245658">
        <w:rPr>
          <w:rFonts w:ascii="Times New Roman" w:hAnsi="Times New Roman"/>
          <w:sz w:val="24"/>
        </w:rPr>
        <w:t xml:space="preserve"> určených oblastí sústavy Natura 2000, na ktoré sa vzťahuje územná pôsobnosť jednotlivých strategických plánov SPP</w:t>
      </w:r>
      <w:r w:rsidR="00245658">
        <w:rPr>
          <w:rFonts w:ascii="Times New Roman" w:hAnsi="Times New Roman"/>
          <w:sz w:val="24"/>
        </w:rPr>
        <w:t>.</w:t>
      </w:r>
    </w:p>
    <w:p w14:paraId="08D694DB" w14:textId="1B450ED3" w:rsidR="00885823" w:rsidRPr="00245658" w:rsidRDefault="00885823" w:rsidP="00885823">
      <w:pPr>
        <w:tabs>
          <w:tab w:val="left" w:pos="567"/>
          <w:tab w:val="left" w:pos="1276"/>
        </w:tabs>
        <w:spacing w:after="0" w:line="240" w:lineRule="auto"/>
        <w:ind w:left="1872" w:hanging="1872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tab/>
      </w:r>
    </w:p>
    <w:p w14:paraId="2B19504E" w14:textId="77777777" w:rsidR="00885823" w:rsidRPr="00245658" w:rsidRDefault="00885823" w:rsidP="000C0C4A">
      <w:pPr>
        <w:tabs>
          <w:tab w:val="left" w:pos="567"/>
          <w:tab w:val="left" w:pos="2161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hAnsi="Times New Roman"/>
          <w:sz w:val="24"/>
        </w:rPr>
        <w:t xml:space="preserve">4. </w:t>
      </w:r>
      <w:r w:rsidRPr="00245658">
        <w:tab/>
      </w:r>
      <w:r w:rsidRPr="00245658">
        <w:rPr>
          <w:rFonts w:ascii="Times New Roman" w:hAnsi="Times New Roman"/>
          <w:sz w:val="24"/>
        </w:rPr>
        <w:t>Uveďte oprávnené náklady:</w:t>
      </w:r>
    </w:p>
    <w:p w14:paraId="052A8367" w14:textId="77777777" w:rsidR="00885823" w:rsidRPr="00245658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4AFFA956" w14:textId="70C2E0EB" w:rsidR="00885823" w:rsidRPr="00245658" w:rsidRDefault="00885823" w:rsidP="000C0C4A">
      <w:pPr>
        <w:tabs>
          <w:tab w:val="left" w:pos="567"/>
          <w:tab w:val="left" w:pos="1418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eastAsia="Times New Roman" w:hAnsi="Times New Roman"/>
          <w:sz w:val="24"/>
        </w:rPr>
        <w:instrText xml:space="preserve"> FORMCHECKBOX </w:instrText>
      </w:r>
      <w:r w:rsidR="00245658" w:rsidRPr="00245658">
        <w:rPr>
          <w:rFonts w:ascii="Times New Roman" w:eastAsia="Times New Roman" w:hAnsi="Times New Roman"/>
          <w:sz w:val="24"/>
        </w:rPr>
      </w:r>
      <w:r w:rsidR="00245658" w:rsidRPr="00245658">
        <w:rPr>
          <w:rFonts w:ascii="Times New Roman" w:eastAsia="Times New Roman" w:hAnsi="Times New Roman"/>
          <w:sz w:val="24"/>
        </w:rPr>
        <w:fldChar w:fldCharType="separate"/>
      </w:r>
      <w:r w:rsidRPr="00245658">
        <w:rPr>
          <w:rFonts w:ascii="Times New Roman" w:eastAsia="Times New Roman" w:hAnsi="Times New Roman"/>
          <w:sz w:val="24"/>
        </w:rPr>
        <w:fldChar w:fldCharType="end"/>
      </w:r>
      <w:r w:rsidRPr="00245658">
        <w:tab/>
      </w:r>
      <w:r w:rsidRPr="00245658">
        <w:rPr>
          <w:rFonts w:ascii="Times New Roman" w:hAnsi="Times New Roman"/>
          <w:sz w:val="24"/>
        </w:rPr>
        <w:t>a) dodatočné náklady vyplývajúce</w:t>
      </w:r>
      <w:r w:rsidR="00245658">
        <w:rPr>
          <w:rFonts w:ascii="Times New Roman" w:hAnsi="Times New Roman"/>
          <w:sz w:val="24"/>
        </w:rPr>
        <w:t xml:space="preserve"> z </w:t>
      </w:r>
      <w:r w:rsidRPr="00245658">
        <w:rPr>
          <w:rFonts w:ascii="Times New Roman" w:hAnsi="Times New Roman"/>
          <w:sz w:val="24"/>
        </w:rPr>
        <w:t>osobitných znevýhodnení</w:t>
      </w:r>
      <w:r w:rsidR="00245658">
        <w:rPr>
          <w:rFonts w:ascii="Times New Roman" w:hAnsi="Times New Roman"/>
          <w:sz w:val="24"/>
        </w:rPr>
        <w:t xml:space="preserve"> v </w:t>
      </w:r>
      <w:r w:rsidRPr="00245658">
        <w:rPr>
          <w:rFonts w:ascii="Times New Roman" w:hAnsi="Times New Roman"/>
          <w:sz w:val="24"/>
        </w:rPr>
        <w:t>dotknutých oblastiach;</w:t>
      </w:r>
    </w:p>
    <w:p w14:paraId="4D101472" w14:textId="77777777" w:rsidR="00885823" w:rsidRPr="00245658" w:rsidRDefault="00885823" w:rsidP="000C0C4A">
      <w:pPr>
        <w:tabs>
          <w:tab w:val="left" w:pos="567"/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7CED28D6" w14:textId="6DCB9B10" w:rsidR="00885823" w:rsidRPr="00245658" w:rsidRDefault="00885823" w:rsidP="000C0C4A">
      <w:pPr>
        <w:tabs>
          <w:tab w:val="left" w:pos="567"/>
          <w:tab w:val="left" w:pos="1134"/>
          <w:tab w:val="left" w:pos="1701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eastAsia="Times New Roman" w:hAnsi="Times New Roman"/>
          <w:sz w:val="24"/>
        </w:rPr>
        <w:instrText xml:space="preserve"> FORMCHECKBOX </w:instrText>
      </w:r>
      <w:r w:rsidR="00245658" w:rsidRPr="00245658">
        <w:rPr>
          <w:rFonts w:ascii="Times New Roman" w:eastAsia="Times New Roman" w:hAnsi="Times New Roman"/>
          <w:sz w:val="24"/>
        </w:rPr>
      </w:r>
      <w:r w:rsidR="00245658" w:rsidRPr="00245658">
        <w:rPr>
          <w:rFonts w:ascii="Times New Roman" w:eastAsia="Times New Roman" w:hAnsi="Times New Roman"/>
          <w:sz w:val="24"/>
        </w:rPr>
        <w:fldChar w:fldCharType="separate"/>
      </w:r>
      <w:r w:rsidRPr="00245658">
        <w:rPr>
          <w:rFonts w:ascii="Times New Roman" w:eastAsia="Times New Roman" w:hAnsi="Times New Roman"/>
          <w:sz w:val="24"/>
        </w:rPr>
        <w:fldChar w:fldCharType="end"/>
      </w:r>
      <w:r w:rsidRPr="00245658">
        <w:tab/>
      </w:r>
      <w:r w:rsidRPr="00245658">
        <w:rPr>
          <w:rFonts w:ascii="Times New Roman" w:hAnsi="Times New Roman"/>
          <w:sz w:val="24"/>
        </w:rPr>
        <w:t>b) strata príjmu</w:t>
      </w:r>
      <w:r w:rsidR="00245658">
        <w:rPr>
          <w:rFonts w:ascii="Times New Roman" w:hAnsi="Times New Roman"/>
          <w:sz w:val="24"/>
        </w:rPr>
        <w:t xml:space="preserve"> v </w:t>
      </w:r>
      <w:r w:rsidRPr="00245658">
        <w:rPr>
          <w:rFonts w:ascii="Times New Roman" w:hAnsi="Times New Roman"/>
          <w:sz w:val="24"/>
        </w:rPr>
        <w:t>dôsledku znevýhodnení</w:t>
      </w:r>
      <w:r w:rsidR="00245658">
        <w:rPr>
          <w:rFonts w:ascii="Times New Roman" w:hAnsi="Times New Roman"/>
          <w:sz w:val="24"/>
        </w:rPr>
        <w:t xml:space="preserve"> v </w:t>
      </w:r>
      <w:r w:rsidRPr="00245658">
        <w:rPr>
          <w:rFonts w:ascii="Times New Roman" w:hAnsi="Times New Roman"/>
          <w:sz w:val="24"/>
        </w:rPr>
        <w:t>dotknutých oblastiach;</w:t>
      </w:r>
    </w:p>
    <w:p w14:paraId="31448843" w14:textId="77777777" w:rsidR="00613774" w:rsidRPr="00245658" w:rsidRDefault="00613774" w:rsidP="000C0C4A">
      <w:pPr>
        <w:tabs>
          <w:tab w:val="left" w:pos="567"/>
          <w:tab w:val="left" w:pos="1134"/>
          <w:tab w:val="left" w:pos="1701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2D2C492F" w14:textId="77777777" w:rsidR="00613774" w:rsidRPr="00245658" w:rsidRDefault="00613774" w:rsidP="000C0C4A">
      <w:pPr>
        <w:tabs>
          <w:tab w:val="left" w:pos="567"/>
          <w:tab w:val="left" w:pos="1134"/>
          <w:tab w:val="left" w:pos="1701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eastAsia="Times New Roman" w:hAnsi="Times New Roman"/>
          <w:sz w:val="24"/>
        </w:rPr>
        <w:instrText xml:space="preserve"> FORMCHECKBOX </w:instrText>
      </w:r>
      <w:r w:rsidR="00245658" w:rsidRPr="00245658">
        <w:rPr>
          <w:rFonts w:ascii="Times New Roman" w:eastAsia="Times New Roman" w:hAnsi="Times New Roman"/>
          <w:sz w:val="24"/>
        </w:rPr>
      </w:r>
      <w:r w:rsidR="00245658" w:rsidRPr="00245658">
        <w:rPr>
          <w:rFonts w:ascii="Times New Roman" w:eastAsia="Times New Roman" w:hAnsi="Times New Roman"/>
          <w:sz w:val="24"/>
        </w:rPr>
        <w:fldChar w:fldCharType="separate"/>
      </w:r>
      <w:r w:rsidRPr="00245658">
        <w:rPr>
          <w:rFonts w:ascii="Times New Roman" w:eastAsia="Times New Roman" w:hAnsi="Times New Roman"/>
          <w:sz w:val="24"/>
        </w:rPr>
        <w:fldChar w:fldCharType="end"/>
      </w:r>
      <w:r w:rsidRPr="00245658">
        <w:tab/>
      </w:r>
      <w:r w:rsidRPr="00245658">
        <w:rPr>
          <w:rFonts w:ascii="Times New Roman" w:hAnsi="Times New Roman"/>
          <w:sz w:val="24"/>
        </w:rPr>
        <w:t>c) transakčné náklady.</w:t>
      </w:r>
    </w:p>
    <w:p w14:paraId="1700578F" w14:textId="77777777" w:rsidR="00885823" w:rsidRPr="00245658" w:rsidRDefault="00885823" w:rsidP="00885823">
      <w:pPr>
        <w:tabs>
          <w:tab w:val="left" w:pos="567"/>
          <w:tab w:val="left" w:pos="1701"/>
        </w:tabs>
        <w:spacing w:after="0" w:line="240" w:lineRule="auto"/>
        <w:ind w:left="1276" w:hanging="1276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032BC75E" w14:textId="1DC27499" w:rsidR="00F50EF3" w:rsidRPr="00245658" w:rsidRDefault="00885823" w:rsidP="00F7328E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45658">
        <w:rPr>
          <w:rFonts w:ascii="Times New Roman" w:hAnsi="Times New Roman"/>
          <w:sz w:val="24"/>
        </w:rPr>
        <w:t xml:space="preserve">5. </w:t>
      </w:r>
      <w:r w:rsidRPr="00245658">
        <w:tab/>
      </w:r>
      <w:r w:rsidRPr="00245658">
        <w:rPr>
          <w:rFonts w:ascii="Times New Roman" w:hAnsi="Times New Roman"/>
          <w:sz w:val="24"/>
        </w:rPr>
        <w:t>Potvrďte, že dodatočné náklady</w:t>
      </w:r>
      <w:r w:rsidR="00245658">
        <w:rPr>
          <w:rFonts w:ascii="Times New Roman" w:hAnsi="Times New Roman"/>
          <w:sz w:val="24"/>
        </w:rPr>
        <w:t xml:space="preserve"> a </w:t>
      </w:r>
      <w:r w:rsidRPr="00245658">
        <w:rPr>
          <w:rFonts w:ascii="Times New Roman" w:hAnsi="Times New Roman"/>
          <w:sz w:val="24"/>
        </w:rPr>
        <w:t>strata príjmu uvedené</w:t>
      </w:r>
      <w:r w:rsidR="00245658">
        <w:rPr>
          <w:rFonts w:ascii="Times New Roman" w:hAnsi="Times New Roman"/>
          <w:sz w:val="24"/>
        </w:rPr>
        <w:t xml:space="preserve"> v </w:t>
      </w:r>
      <w:r w:rsidRPr="00245658">
        <w:rPr>
          <w:rFonts w:ascii="Times New Roman" w:hAnsi="Times New Roman"/>
          <w:sz w:val="24"/>
        </w:rPr>
        <w:t>otázke 4 písm. a)</w:t>
      </w:r>
      <w:r w:rsidR="00245658">
        <w:rPr>
          <w:rFonts w:ascii="Times New Roman" w:hAnsi="Times New Roman"/>
          <w:sz w:val="24"/>
        </w:rPr>
        <w:t xml:space="preserve"> a </w:t>
      </w:r>
      <w:r w:rsidRPr="00245658">
        <w:rPr>
          <w:rFonts w:ascii="Times New Roman" w:hAnsi="Times New Roman"/>
          <w:sz w:val="24"/>
        </w:rPr>
        <w:t>b) tohto formulára sa vypočítajú na základe obmedzení vyplývajúcich zo smerníc 92/43/EHS, 2009/147/ES</w:t>
      </w:r>
      <w:r w:rsidR="00245658">
        <w:rPr>
          <w:rFonts w:ascii="Times New Roman" w:hAnsi="Times New Roman"/>
          <w:sz w:val="24"/>
        </w:rPr>
        <w:t xml:space="preserve"> a </w:t>
      </w:r>
      <w:r w:rsidRPr="00245658">
        <w:rPr>
          <w:rFonts w:ascii="Times New Roman" w:hAnsi="Times New Roman"/>
          <w:sz w:val="24"/>
        </w:rPr>
        <w:t>2000/60/ES:</w:t>
      </w:r>
    </w:p>
    <w:p w14:paraId="418C2063" w14:textId="77777777" w:rsidR="000C0C4A" w:rsidRPr="00245658" w:rsidRDefault="000C0C4A" w:rsidP="00161306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0"/>
          <w:lang w:eastAsia="en-GB"/>
        </w:rPr>
      </w:pPr>
    </w:p>
    <w:p w14:paraId="37C35B7F" w14:textId="77777777" w:rsidR="00F50EF3" w:rsidRPr="00245658" w:rsidRDefault="00F50EF3" w:rsidP="005875C1">
      <w:pPr>
        <w:tabs>
          <w:tab w:val="left" w:pos="567"/>
          <w:tab w:val="left" w:pos="1418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5658" w:rsidRPr="00245658">
        <w:rPr>
          <w:rFonts w:ascii="Times New Roman" w:eastAsia="Times New Roman" w:hAnsi="Times New Roman"/>
          <w:b/>
          <w:sz w:val="24"/>
        </w:rPr>
      </w:r>
      <w:r w:rsidR="00245658" w:rsidRPr="00245658">
        <w:rPr>
          <w:rFonts w:ascii="Times New Roman" w:eastAsia="Times New Roman" w:hAnsi="Times New Roman"/>
          <w:b/>
          <w:sz w:val="24"/>
        </w:rPr>
        <w:fldChar w:fldCharType="separate"/>
      </w:r>
      <w:r w:rsidRPr="00245658">
        <w:rPr>
          <w:rFonts w:ascii="Times New Roman" w:eastAsia="Times New Roman" w:hAnsi="Times New Roman"/>
          <w:b/>
          <w:sz w:val="24"/>
        </w:rPr>
        <w:fldChar w:fldCharType="end"/>
      </w:r>
      <w:r w:rsidRPr="00245658">
        <w:tab/>
      </w:r>
      <w:r w:rsidRPr="00245658">
        <w:rPr>
          <w:rFonts w:ascii="Times New Roman" w:hAnsi="Times New Roman"/>
          <w:sz w:val="24"/>
        </w:rPr>
        <w:t>áno</w:t>
      </w:r>
      <w:r w:rsidRPr="00245658">
        <w:tab/>
      </w:r>
      <w:r w:rsidRPr="00245658">
        <w:tab/>
      </w:r>
      <w:r w:rsidRPr="00245658">
        <w:tab/>
      </w:r>
      <w:r w:rsidRPr="0024565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565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5658" w:rsidRPr="00245658">
        <w:rPr>
          <w:rFonts w:ascii="Times New Roman" w:eastAsia="Times New Roman" w:hAnsi="Times New Roman"/>
          <w:b/>
          <w:sz w:val="24"/>
        </w:rPr>
      </w:r>
      <w:r w:rsidR="00245658" w:rsidRPr="00245658">
        <w:rPr>
          <w:rFonts w:ascii="Times New Roman" w:eastAsia="Times New Roman" w:hAnsi="Times New Roman"/>
          <w:b/>
          <w:sz w:val="24"/>
        </w:rPr>
        <w:fldChar w:fldCharType="separate"/>
      </w:r>
      <w:r w:rsidRPr="00245658">
        <w:rPr>
          <w:rFonts w:ascii="Times New Roman" w:eastAsia="Times New Roman" w:hAnsi="Times New Roman"/>
          <w:b/>
          <w:sz w:val="24"/>
        </w:rPr>
        <w:fldChar w:fldCharType="end"/>
      </w:r>
      <w:r w:rsidRPr="00245658">
        <w:tab/>
      </w:r>
      <w:r w:rsidRPr="00245658">
        <w:rPr>
          <w:rFonts w:ascii="Times New Roman" w:hAnsi="Times New Roman"/>
          <w:sz w:val="24"/>
        </w:rPr>
        <w:t>nie</w:t>
      </w:r>
    </w:p>
    <w:p w14:paraId="5C99E656" w14:textId="77777777" w:rsidR="00DF3050" w:rsidRPr="00245658" w:rsidRDefault="00DF3050" w:rsidP="00DF3050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hAnsi="Times New Roman"/>
          <w:sz w:val="24"/>
        </w:rPr>
        <w:t>Opíšte metódu výpočtu:</w:t>
      </w:r>
    </w:p>
    <w:p w14:paraId="17264ADC" w14:textId="77777777" w:rsidR="00DF3050" w:rsidRPr="00245658" w:rsidRDefault="00DF3050" w:rsidP="00161306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31296B1" w14:textId="77777777" w:rsidR="00DF3050" w:rsidRPr="00245658" w:rsidRDefault="00DF3050" w:rsidP="00DF3050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6B2BC3B0" w14:textId="77777777" w:rsidR="000C0C4A" w:rsidRPr="00245658" w:rsidRDefault="00F50EF3" w:rsidP="00F50EF3">
      <w:pPr>
        <w:tabs>
          <w:tab w:val="left" w:pos="1560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hAnsi="Times New Roman"/>
          <w:sz w:val="24"/>
        </w:rPr>
        <w:t>6.</w:t>
      </w:r>
      <w:r w:rsidRPr="00245658">
        <w:tab/>
      </w:r>
      <w:r w:rsidRPr="00245658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08FF2A68" w14:textId="75EFB42D" w:rsidR="00F50EF3" w:rsidRPr="00245658" w:rsidRDefault="000C0C4A" w:rsidP="00161306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hAnsi="Times New Roman"/>
          <w:sz w:val="24"/>
        </w:rPr>
        <w:t>Upozorňujeme vás, že podľa bodu 553 usmernení nesmie maximálna intenzita pomoci presiahnuť 100</w:t>
      </w:r>
      <w:r w:rsidR="00245658">
        <w:rPr>
          <w:rFonts w:ascii="Times New Roman" w:hAnsi="Times New Roman"/>
          <w:sz w:val="24"/>
        </w:rPr>
        <w:t> %</w:t>
      </w:r>
      <w:r w:rsidRPr="00245658">
        <w:rPr>
          <w:rFonts w:ascii="Times New Roman" w:hAnsi="Times New Roman"/>
          <w:sz w:val="24"/>
        </w:rPr>
        <w:t xml:space="preserve"> oprávnených nákladov.</w:t>
      </w:r>
    </w:p>
    <w:p w14:paraId="400A87D0" w14:textId="77777777" w:rsidR="00F50EF3" w:rsidRPr="00245658" w:rsidRDefault="00F50EF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6F08FA98" w14:textId="77777777" w:rsidR="00885823" w:rsidRPr="00245658" w:rsidRDefault="00885823" w:rsidP="004F45BF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rPr>
          <w:rFonts w:ascii="Times New Roman" w:hAnsi="Times New Roman"/>
          <w:sz w:val="24"/>
        </w:rPr>
        <w:t>Uveďte výšku pomoci na hektár ročne:</w:t>
      </w:r>
    </w:p>
    <w:p w14:paraId="468296B9" w14:textId="77777777" w:rsidR="00885823" w:rsidRPr="00245658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245658">
        <w:tab/>
      </w:r>
    </w:p>
    <w:p w14:paraId="1ADD1AA4" w14:textId="77777777" w:rsidR="00885823" w:rsidRPr="00245658" w:rsidRDefault="00885823" w:rsidP="00F7328E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45658">
        <w:tab/>
      </w:r>
      <w:r w:rsidRPr="00245658">
        <w:rPr>
          <w:rFonts w:ascii="Times New Roman" w:hAnsi="Times New Roman"/>
          <w:sz w:val="24"/>
        </w:rPr>
        <w:t>…………………………………………………………………………………………...</w:t>
      </w:r>
      <w:r w:rsidRPr="00245658">
        <w:tab/>
      </w:r>
    </w:p>
    <w:p w14:paraId="2F53BA7B" w14:textId="77777777" w:rsidR="00885823" w:rsidRPr="00245658" w:rsidRDefault="00885823" w:rsidP="009717F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45658">
        <w:rPr>
          <w:rFonts w:ascii="Times New Roman" w:hAnsi="Times New Roman"/>
          <w:b/>
          <w:sz w:val="24"/>
        </w:rPr>
        <w:t>ĎALŠIE INFORMÁCIE</w:t>
      </w:r>
    </w:p>
    <w:p w14:paraId="3A25BD4D" w14:textId="77777777" w:rsidR="00885823" w:rsidRPr="00245658" w:rsidRDefault="00885823" w:rsidP="00885823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DC0ACA" w14:textId="28CE9B35" w:rsidR="00885823" w:rsidRPr="00245658" w:rsidRDefault="00885823" w:rsidP="0088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45658">
        <w:rPr>
          <w:rFonts w:ascii="Times New Roman" w:hAnsi="Times New Roman"/>
          <w:sz w:val="24"/>
        </w:rPr>
        <w:t>Uveďte všetky ďalšie informácie, ktoré možno považovať za významné</w:t>
      </w:r>
      <w:r w:rsidR="00245658">
        <w:rPr>
          <w:rFonts w:ascii="Times New Roman" w:hAnsi="Times New Roman"/>
          <w:sz w:val="24"/>
        </w:rPr>
        <w:t xml:space="preserve"> z </w:t>
      </w:r>
      <w:r w:rsidRPr="00245658">
        <w:rPr>
          <w:rFonts w:ascii="Times New Roman" w:hAnsi="Times New Roman"/>
          <w:sz w:val="24"/>
        </w:rPr>
        <w:t>hľadiska posúdenia predmetného opatrenia</w:t>
      </w:r>
      <w:r w:rsidR="00245658">
        <w:rPr>
          <w:rFonts w:ascii="Times New Roman" w:hAnsi="Times New Roman"/>
          <w:sz w:val="24"/>
        </w:rPr>
        <w:t xml:space="preserve"> v </w:t>
      </w:r>
      <w:r w:rsidRPr="00245658">
        <w:rPr>
          <w:rFonts w:ascii="Times New Roman" w:hAnsi="Times New Roman"/>
          <w:sz w:val="24"/>
        </w:rPr>
        <w:t>rámci tohto oddielu usmernení.</w:t>
      </w:r>
    </w:p>
    <w:p w14:paraId="1896BCBB" w14:textId="77777777" w:rsidR="00885823" w:rsidRPr="00245658" w:rsidRDefault="00885823" w:rsidP="00885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9D30123" w14:textId="77777777" w:rsidR="001A718E" w:rsidRPr="00245658" w:rsidRDefault="00885823" w:rsidP="00F7328E">
      <w:pPr>
        <w:tabs>
          <w:tab w:val="left" w:pos="567"/>
          <w:tab w:val="left" w:pos="2161"/>
        </w:tabs>
        <w:spacing w:after="240" w:line="240" w:lineRule="auto"/>
        <w:jc w:val="both"/>
      </w:pPr>
      <w:r w:rsidRPr="00245658">
        <w:rPr>
          <w:rFonts w:ascii="Times New Roman" w:hAnsi="Times New Roman"/>
          <w:sz w:val="24"/>
        </w:rPr>
        <w:t>……………………………………………</w:t>
      </w:r>
      <w:bookmarkStart w:id="0" w:name="_GoBack"/>
      <w:bookmarkEnd w:id="0"/>
      <w:r w:rsidRPr="00245658">
        <w:rPr>
          <w:rFonts w:ascii="Times New Roman" w:hAnsi="Times New Roman"/>
          <w:sz w:val="24"/>
        </w:rPr>
        <w:t>…………………………………………………….</w:t>
      </w:r>
    </w:p>
    <w:sectPr w:rsidR="001A718E" w:rsidRPr="0024565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216B3" w14:textId="77777777" w:rsidR="005F176D" w:rsidRDefault="005F176D">
      <w:pPr>
        <w:spacing w:after="0" w:line="240" w:lineRule="auto"/>
      </w:pPr>
      <w:r>
        <w:separator/>
      </w:r>
    </w:p>
  </w:endnote>
  <w:endnote w:type="continuationSeparator" w:id="0">
    <w:p w14:paraId="342398FC" w14:textId="77777777" w:rsidR="005F176D" w:rsidRDefault="005F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01FB7" w14:textId="1A4B94E3" w:rsidR="00414DBF" w:rsidRDefault="00414DB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5658">
      <w:rPr>
        <w:noProof/>
      </w:rPr>
      <w:t>1</w:t>
    </w:r>
    <w:r>
      <w:fldChar w:fldCharType="end"/>
    </w:r>
  </w:p>
  <w:p w14:paraId="20ED7970" w14:textId="77777777" w:rsidR="00414DBF" w:rsidRDefault="00414D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BBD8C" w14:textId="77777777" w:rsidR="005F176D" w:rsidRDefault="005F176D">
      <w:pPr>
        <w:spacing w:after="0" w:line="240" w:lineRule="auto"/>
      </w:pPr>
      <w:r>
        <w:separator/>
      </w:r>
    </w:p>
  </w:footnote>
  <w:footnote w:type="continuationSeparator" w:id="0">
    <w:p w14:paraId="2C990464" w14:textId="77777777" w:rsidR="005F176D" w:rsidRDefault="005F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21C4C" w14:textId="77777777" w:rsidR="00414DBF" w:rsidRDefault="00414DBF" w:rsidP="00414DB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885823"/>
    <w:rsid w:val="00026821"/>
    <w:rsid w:val="00071C31"/>
    <w:rsid w:val="000C0C4A"/>
    <w:rsid w:val="00161306"/>
    <w:rsid w:val="001A2FA1"/>
    <w:rsid w:val="001A718E"/>
    <w:rsid w:val="00245658"/>
    <w:rsid w:val="002B7D19"/>
    <w:rsid w:val="00414DBF"/>
    <w:rsid w:val="004B3ADA"/>
    <w:rsid w:val="004F45BF"/>
    <w:rsid w:val="00561B56"/>
    <w:rsid w:val="005875C1"/>
    <w:rsid w:val="005C3489"/>
    <w:rsid w:val="005F176D"/>
    <w:rsid w:val="00606E99"/>
    <w:rsid w:val="00613774"/>
    <w:rsid w:val="00711EF2"/>
    <w:rsid w:val="007271D3"/>
    <w:rsid w:val="00885823"/>
    <w:rsid w:val="009717FD"/>
    <w:rsid w:val="009E182B"/>
    <w:rsid w:val="00AB684C"/>
    <w:rsid w:val="00DF3050"/>
    <w:rsid w:val="00E84BD6"/>
    <w:rsid w:val="00F23BA7"/>
    <w:rsid w:val="00F50EF3"/>
    <w:rsid w:val="00F7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F0E6B"/>
  <w15:chartTrackingRefBased/>
  <w15:docId w15:val="{329D2854-A873-43D3-A54C-B8A822DA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582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582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582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8582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84BD6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711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EF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11EF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E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11EF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8A28E6-40B5-4162-B5CA-0C6ED6A7133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FB7CFB0-5228-404C-94AE-E162F8672899}">
  <ds:schemaRefs>
    <ds:schemaRef ds:uri="http://schemas.microsoft.com/office/infopath/2007/PartnerControls"/>
    <ds:schemaRef ds:uri="f40d7ad0-5649-4733-b9d0-b459e047d264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C987C00-42C8-490B-948A-1317734BAB5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C98BF45-E941-41E3-8661-B717E275E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338</Words>
  <Characters>2032</Characters>
  <Application>Microsoft Office Word</Application>
  <DocSecurity>0</DocSecurity>
  <Lines>70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MILOVCIKOVA Zuzana (DGT)</cp:lastModifiedBy>
  <cp:revision>4</cp:revision>
  <dcterms:created xsi:type="dcterms:W3CDTF">2023-01-24T10:36:00Z</dcterms:created>
  <dcterms:modified xsi:type="dcterms:W3CDTF">2023-02-22T19:54:00Z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COMPCOLLAB-474933883-449</vt:lpwstr>
  </property>
  <property fmtid="{D5CDD505-2E9C-101B-9397-08002B2CF9AE}" pid="3" name="_dlc_DocIdItemGuid">
    <vt:lpwstr>a28d3e7a-3086-4a1d-bce6-d4b51b046637</vt:lpwstr>
  </property>
  <property fmtid="{D5CDD505-2E9C-101B-9397-08002B2CF9AE}" pid="4" name="_dlc_DocIdUrl">
    <vt:lpwstr>https://compcollab.ec.europa.eu/cases/HT.5788/_layouts/15/DocIdRedir.aspx?ID=COMPCOLLAB-474933883-449, COMPCOLLAB-474933883-449</vt:lpwstr>
  </property>
  <property fmtid="{D5CDD505-2E9C-101B-9397-08002B2CF9AE}" pid="5" name="documentCaseTags">
    <vt:lpwstr/>
  </property>
  <property fmtid="{D5CDD505-2E9C-101B-9397-08002B2CF9AE}" pid="6" name="documentGeneralTags">
    <vt:lpwstr/>
  </property>
</Properties>
</file>