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37260" w14:textId="77777777" w:rsidR="007F76AA" w:rsidRPr="00500DB1" w:rsidRDefault="007F76AA" w:rsidP="007F76AA">
      <w:pPr>
        <w:spacing w:after="0" w:line="240" w:lineRule="auto"/>
        <w:ind w:left="567" w:hanging="567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2"/>
      </w:tblGrid>
      <w:tr w:rsidR="007F76AA" w:rsidRPr="00500DB1" w14:paraId="2121E89C" w14:textId="77777777" w:rsidTr="00846051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49A7B852" w14:textId="77777777" w:rsidR="007F76AA" w:rsidRPr="00500DB1" w:rsidRDefault="007F76AA" w:rsidP="007F76AA">
            <w:pPr>
              <w:shd w:val="pct20" w:color="auto" w:fill="FFFFFF"/>
              <w:spacing w:after="0" w:line="240" w:lineRule="auto"/>
              <w:ind w:left="720" w:hanging="360"/>
              <w:jc w:val="center"/>
              <w:rPr>
                <w:rFonts w:ascii="Times New Roman" w:eastAsia="Times New Roman" w:hAnsi="Times New Roman"/>
                <w:b/>
                <w:smallCaps/>
                <w:sz w:val="32"/>
                <w:szCs w:val="24"/>
              </w:rPr>
            </w:pPr>
            <w:r w:rsidRPr="00500DB1">
              <w:rPr>
                <w:rFonts w:ascii="Times New Roman" w:hAnsi="Times New Roman"/>
                <w:b/>
                <w:smallCaps/>
                <w:sz w:val="32"/>
              </w:rPr>
              <w:t>1.3.3.</w:t>
            </w:r>
          </w:p>
          <w:p w14:paraId="42570DE9" w14:textId="137E3F7A" w:rsidR="007F76AA" w:rsidRPr="00500DB1" w:rsidRDefault="007F76AA" w:rsidP="007F76AA">
            <w:pPr>
              <w:shd w:val="pct20" w:color="auto" w:fill="FFFFFF"/>
              <w:spacing w:after="0" w:line="240" w:lineRule="auto"/>
              <w:ind w:left="720" w:hanging="360"/>
              <w:jc w:val="center"/>
              <w:rPr>
                <w:rFonts w:ascii="Times New Roman" w:eastAsia="Times New Roman" w:hAnsi="Times New Roman"/>
                <w:b/>
                <w:smallCaps/>
                <w:sz w:val="32"/>
                <w:szCs w:val="24"/>
              </w:rPr>
            </w:pPr>
            <w:r w:rsidRPr="00500DB1">
              <w:rPr>
                <w:rFonts w:ascii="Times New Roman" w:hAnsi="Times New Roman"/>
                <w:b/>
                <w:smallCaps/>
                <w:sz w:val="32"/>
              </w:rPr>
              <w:t>Formulár doplňujúcich informácií</w:t>
            </w:r>
            <w:r w:rsidR="00500DB1">
              <w:rPr>
                <w:rFonts w:ascii="Times New Roman" w:hAnsi="Times New Roman"/>
                <w:b/>
                <w:smallCaps/>
                <w:sz w:val="32"/>
              </w:rPr>
              <w:t xml:space="preserve"> o </w:t>
            </w:r>
            <w:r w:rsidRPr="00500DB1">
              <w:rPr>
                <w:rFonts w:ascii="Times New Roman" w:hAnsi="Times New Roman"/>
                <w:b/>
                <w:smallCaps/>
                <w:sz w:val="32"/>
              </w:rPr>
              <w:t>pomoci pre odvetvie chovu hospodárskych zvierat</w:t>
            </w:r>
          </w:p>
          <w:p w14:paraId="20BD819B" w14:textId="77777777" w:rsidR="007F76AA" w:rsidRPr="00500DB1" w:rsidRDefault="007F76AA" w:rsidP="007F7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GB"/>
              </w:rPr>
            </w:pPr>
          </w:p>
        </w:tc>
      </w:tr>
    </w:tbl>
    <w:p w14:paraId="2CE55F39" w14:textId="3C8FE722" w:rsidR="007F76AA" w:rsidRPr="00500DB1" w:rsidRDefault="007F76AA" w:rsidP="00460E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500DB1">
        <w:rPr>
          <w:rFonts w:ascii="Times New Roman" w:hAnsi="Times New Roman"/>
          <w:i/>
          <w:sz w:val="24"/>
        </w:rPr>
        <w:t>Tento formulár sa musí použiť na notifikáciu všetkých opatrení štátnej pomoci určených na podporu odvetvia chovu hospodárskych zvierat podľa časti II oddielu 1.3.3 Usmernení</w:t>
      </w:r>
      <w:r w:rsidR="00500DB1">
        <w:rPr>
          <w:rFonts w:ascii="Times New Roman" w:hAnsi="Times New Roman"/>
          <w:i/>
          <w:sz w:val="24"/>
        </w:rPr>
        <w:t xml:space="preserve"> o </w:t>
      </w:r>
      <w:r w:rsidRPr="00500DB1">
        <w:rPr>
          <w:rFonts w:ascii="Times New Roman" w:hAnsi="Times New Roman"/>
          <w:i/>
          <w:sz w:val="24"/>
        </w:rPr>
        <w:t>štátnej pomoci</w:t>
      </w:r>
      <w:r w:rsidR="00500DB1">
        <w:rPr>
          <w:rFonts w:ascii="Times New Roman" w:hAnsi="Times New Roman"/>
          <w:i/>
          <w:sz w:val="24"/>
        </w:rPr>
        <w:t xml:space="preserve"> v </w:t>
      </w:r>
      <w:r w:rsidRPr="00500DB1">
        <w:rPr>
          <w:rFonts w:ascii="Times New Roman" w:hAnsi="Times New Roman"/>
          <w:i/>
          <w:sz w:val="24"/>
        </w:rPr>
        <w:t>odvetviach poľnohospodárstva</w:t>
      </w:r>
      <w:r w:rsidR="00500DB1">
        <w:rPr>
          <w:rFonts w:ascii="Times New Roman" w:hAnsi="Times New Roman"/>
          <w:i/>
          <w:sz w:val="24"/>
        </w:rPr>
        <w:t xml:space="preserve"> a </w:t>
      </w:r>
      <w:r w:rsidRPr="00500DB1">
        <w:rPr>
          <w:rFonts w:ascii="Times New Roman" w:hAnsi="Times New Roman"/>
          <w:i/>
          <w:sz w:val="24"/>
        </w:rPr>
        <w:t>lesného hospodárstva</w:t>
      </w:r>
      <w:r w:rsidR="00500DB1">
        <w:rPr>
          <w:rFonts w:ascii="Times New Roman" w:hAnsi="Times New Roman"/>
          <w:i/>
          <w:sz w:val="24"/>
        </w:rPr>
        <w:t xml:space="preserve"> a </w:t>
      </w:r>
      <w:r w:rsidRPr="00500DB1">
        <w:rPr>
          <w:rFonts w:ascii="Times New Roman" w:hAnsi="Times New Roman"/>
          <w:i/>
          <w:sz w:val="24"/>
        </w:rPr>
        <w:t>vo vidieckych oblastiach (ďalej len „usmernenia“).</w:t>
      </w:r>
    </w:p>
    <w:p w14:paraId="7682CA2C" w14:textId="41CE00CD" w:rsidR="00460E59" w:rsidRPr="00500DB1" w:rsidRDefault="00460E59" w:rsidP="00460E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500DB1">
        <w:rPr>
          <w:rFonts w:ascii="Times New Roman" w:hAnsi="Times New Roman"/>
          <w:i/>
          <w:sz w:val="24"/>
        </w:rPr>
        <w:t>Okrem tohto formulára vyplňte</w:t>
      </w:r>
      <w:r w:rsidR="00500DB1">
        <w:rPr>
          <w:rFonts w:ascii="Times New Roman" w:hAnsi="Times New Roman"/>
          <w:i/>
          <w:sz w:val="24"/>
        </w:rPr>
        <w:t xml:space="preserve"> v </w:t>
      </w:r>
      <w:r w:rsidRPr="00500DB1">
        <w:rPr>
          <w:rFonts w:ascii="Times New Roman" w:hAnsi="Times New Roman"/>
          <w:i/>
          <w:sz w:val="24"/>
        </w:rPr>
        <w:t>záujme preukázania splnenia všeobecných podmienok oprávnenosti na štátnu pomoc aj všeobecný informačný formulár určený na notifikáciu štátnej pomoci</w:t>
      </w:r>
      <w:r w:rsidR="00500DB1">
        <w:rPr>
          <w:rFonts w:ascii="Times New Roman" w:hAnsi="Times New Roman"/>
          <w:i/>
          <w:sz w:val="24"/>
        </w:rPr>
        <w:t xml:space="preserve"> v </w:t>
      </w:r>
      <w:r w:rsidRPr="00500DB1">
        <w:rPr>
          <w:rFonts w:ascii="Times New Roman" w:hAnsi="Times New Roman"/>
          <w:i/>
          <w:sz w:val="24"/>
        </w:rPr>
        <w:t>odvetví poľnohospodárstva</w:t>
      </w:r>
      <w:r w:rsidR="00500DB1">
        <w:rPr>
          <w:rFonts w:ascii="Times New Roman" w:hAnsi="Times New Roman"/>
          <w:i/>
          <w:sz w:val="24"/>
        </w:rPr>
        <w:t xml:space="preserve"> a </w:t>
      </w:r>
      <w:r w:rsidRPr="00500DB1">
        <w:rPr>
          <w:rFonts w:ascii="Times New Roman" w:hAnsi="Times New Roman"/>
          <w:i/>
          <w:sz w:val="24"/>
        </w:rPr>
        <w:t>lesného hospodárstva</w:t>
      </w:r>
      <w:r w:rsidR="00500DB1">
        <w:rPr>
          <w:rFonts w:ascii="Times New Roman" w:hAnsi="Times New Roman"/>
          <w:i/>
          <w:sz w:val="24"/>
        </w:rPr>
        <w:t xml:space="preserve"> a </w:t>
      </w:r>
      <w:r w:rsidRPr="00500DB1">
        <w:rPr>
          <w:rFonts w:ascii="Times New Roman" w:hAnsi="Times New Roman"/>
          <w:i/>
          <w:sz w:val="24"/>
        </w:rPr>
        <w:t>vo vidieckych oblastiach.</w:t>
      </w:r>
    </w:p>
    <w:p w14:paraId="1292EA3B" w14:textId="331A4FF1" w:rsidR="00A860AC" w:rsidRPr="00500DB1" w:rsidRDefault="00A860AC" w:rsidP="00460E59">
      <w:pPr>
        <w:numPr>
          <w:ilvl w:val="0"/>
          <w:numId w:val="4"/>
        </w:numPr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500DB1">
        <w:rPr>
          <w:rFonts w:ascii="Times New Roman" w:hAnsi="Times New Roman"/>
          <w:sz w:val="24"/>
        </w:rPr>
        <w:t>Poskytuje sa pomoc iba podnikom, ktoré sú malými</w:t>
      </w:r>
      <w:r w:rsidR="00500DB1">
        <w:rPr>
          <w:rFonts w:ascii="Times New Roman" w:hAnsi="Times New Roman"/>
          <w:sz w:val="24"/>
        </w:rPr>
        <w:t xml:space="preserve"> a </w:t>
      </w:r>
      <w:r w:rsidRPr="00500DB1">
        <w:rPr>
          <w:rFonts w:ascii="Times New Roman" w:hAnsi="Times New Roman"/>
          <w:sz w:val="24"/>
        </w:rPr>
        <w:t>strednými podniky pôsobiacimi</w:t>
      </w:r>
      <w:r w:rsidR="00500DB1">
        <w:rPr>
          <w:rFonts w:ascii="Times New Roman" w:hAnsi="Times New Roman"/>
          <w:sz w:val="24"/>
        </w:rPr>
        <w:t xml:space="preserve"> v </w:t>
      </w:r>
      <w:r w:rsidRPr="00500DB1">
        <w:rPr>
          <w:rFonts w:ascii="Times New Roman" w:hAnsi="Times New Roman"/>
          <w:sz w:val="24"/>
        </w:rPr>
        <w:t>oblasti poľnohospodárskej prvovýroby?</w:t>
      </w:r>
    </w:p>
    <w:p w14:paraId="293090CF" w14:textId="77777777" w:rsidR="00A860AC" w:rsidRPr="00500DB1" w:rsidRDefault="00A860AC" w:rsidP="00460E59">
      <w:pPr>
        <w:spacing w:before="100" w:beforeAutospacing="1" w:after="100" w:afterAutospacing="1" w:line="240" w:lineRule="auto"/>
        <w:ind w:left="567"/>
        <w:rPr>
          <w:rFonts w:ascii="Times New Roman" w:eastAsia="Times New Roman" w:hAnsi="Times New Roman"/>
          <w:sz w:val="24"/>
          <w:szCs w:val="24"/>
        </w:rPr>
      </w:pPr>
      <w:r w:rsidRPr="00500DB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00DB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E27FA2">
        <w:rPr>
          <w:rFonts w:ascii="Times New Roman" w:eastAsia="Times New Roman" w:hAnsi="Times New Roman"/>
          <w:b/>
          <w:sz w:val="24"/>
        </w:rPr>
      </w:r>
      <w:r w:rsidR="00E27FA2">
        <w:rPr>
          <w:rFonts w:ascii="Times New Roman" w:eastAsia="Times New Roman" w:hAnsi="Times New Roman"/>
          <w:b/>
          <w:sz w:val="24"/>
        </w:rPr>
        <w:fldChar w:fldCharType="separate"/>
      </w:r>
      <w:r w:rsidRPr="00500DB1">
        <w:rPr>
          <w:rFonts w:ascii="Times New Roman" w:eastAsia="Times New Roman" w:hAnsi="Times New Roman"/>
          <w:b/>
          <w:sz w:val="24"/>
        </w:rPr>
        <w:fldChar w:fldCharType="end"/>
      </w:r>
      <w:r w:rsidRPr="00500DB1">
        <w:tab/>
      </w:r>
      <w:r w:rsidRPr="00500DB1">
        <w:rPr>
          <w:rFonts w:ascii="Times New Roman" w:hAnsi="Times New Roman"/>
          <w:sz w:val="24"/>
        </w:rPr>
        <w:t>áno</w:t>
      </w:r>
      <w:r w:rsidRPr="00500DB1">
        <w:tab/>
      </w:r>
      <w:r w:rsidRPr="00500DB1">
        <w:tab/>
      </w:r>
      <w:r w:rsidRPr="00500DB1">
        <w:tab/>
      </w:r>
      <w:r w:rsidRPr="00500DB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00DB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E27FA2">
        <w:rPr>
          <w:rFonts w:ascii="Times New Roman" w:eastAsia="Times New Roman" w:hAnsi="Times New Roman"/>
          <w:b/>
          <w:sz w:val="24"/>
        </w:rPr>
      </w:r>
      <w:r w:rsidR="00E27FA2">
        <w:rPr>
          <w:rFonts w:ascii="Times New Roman" w:eastAsia="Times New Roman" w:hAnsi="Times New Roman"/>
          <w:b/>
          <w:sz w:val="24"/>
        </w:rPr>
        <w:fldChar w:fldCharType="separate"/>
      </w:r>
      <w:r w:rsidRPr="00500DB1">
        <w:rPr>
          <w:rFonts w:ascii="Times New Roman" w:eastAsia="Times New Roman" w:hAnsi="Times New Roman"/>
          <w:b/>
          <w:sz w:val="24"/>
        </w:rPr>
        <w:fldChar w:fldCharType="end"/>
      </w:r>
      <w:r w:rsidRPr="00500DB1">
        <w:tab/>
      </w:r>
      <w:r w:rsidRPr="00500DB1">
        <w:rPr>
          <w:rFonts w:ascii="Times New Roman" w:hAnsi="Times New Roman"/>
          <w:sz w:val="24"/>
        </w:rPr>
        <w:t>nie</w:t>
      </w:r>
    </w:p>
    <w:p w14:paraId="47301197" w14:textId="3BB8E4F4" w:rsidR="00A860AC" w:rsidRPr="00500DB1" w:rsidRDefault="00A860AC" w:rsidP="00460E59">
      <w:pPr>
        <w:spacing w:before="100" w:beforeAutospacing="1" w:after="100" w:afterAutospacing="1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500DB1">
        <w:rPr>
          <w:rFonts w:ascii="Times New Roman" w:hAnsi="Times New Roman"/>
          <w:sz w:val="24"/>
        </w:rPr>
        <w:t>Upozorňujeme vás, že podľa bodov 22</w:t>
      </w:r>
      <w:r w:rsidR="00500DB1">
        <w:rPr>
          <w:rFonts w:ascii="Times New Roman" w:hAnsi="Times New Roman"/>
          <w:sz w:val="24"/>
        </w:rPr>
        <w:t xml:space="preserve"> a </w:t>
      </w:r>
      <w:r w:rsidRPr="00500DB1">
        <w:rPr>
          <w:rFonts w:ascii="Times New Roman" w:hAnsi="Times New Roman"/>
          <w:sz w:val="24"/>
        </w:rPr>
        <w:t>451 usmernení Komisia neschváli štátnu pomoc na náklady, na ktoré sa vzťahuje časť II oddiel 1.3.3 usmernení</w:t>
      </w:r>
      <w:r w:rsidR="00500DB1">
        <w:rPr>
          <w:rFonts w:ascii="Times New Roman" w:hAnsi="Times New Roman"/>
          <w:sz w:val="24"/>
        </w:rPr>
        <w:t xml:space="preserve"> v </w:t>
      </w:r>
      <w:r w:rsidRPr="00500DB1">
        <w:rPr>
          <w:rFonts w:ascii="Times New Roman" w:hAnsi="Times New Roman"/>
          <w:sz w:val="24"/>
        </w:rPr>
        <w:t>prospech veľkých podnikov.</w:t>
      </w:r>
    </w:p>
    <w:p w14:paraId="1A1FB722" w14:textId="77777777" w:rsidR="00486053" w:rsidRPr="00500DB1" w:rsidRDefault="00486053" w:rsidP="00460E59">
      <w:pPr>
        <w:numPr>
          <w:ilvl w:val="0"/>
          <w:numId w:val="4"/>
        </w:numPr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500DB1">
        <w:rPr>
          <w:rFonts w:ascii="Times New Roman" w:hAnsi="Times New Roman"/>
          <w:sz w:val="24"/>
        </w:rPr>
        <w:t>Má poskytnutá pomoc formu dotovanej služby?</w:t>
      </w:r>
    </w:p>
    <w:p w14:paraId="4DC14EB2" w14:textId="77777777" w:rsidR="00486053" w:rsidRPr="00500DB1" w:rsidRDefault="00486053" w:rsidP="00460E59">
      <w:pPr>
        <w:spacing w:before="100" w:beforeAutospacing="1" w:after="100" w:afterAutospacing="1" w:line="240" w:lineRule="auto"/>
        <w:ind w:left="567"/>
        <w:rPr>
          <w:rFonts w:ascii="Times New Roman" w:eastAsia="Times New Roman" w:hAnsi="Times New Roman"/>
          <w:sz w:val="24"/>
          <w:szCs w:val="24"/>
        </w:rPr>
      </w:pPr>
      <w:r w:rsidRPr="00500DB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00DB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E27FA2">
        <w:rPr>
          <w:rFonts w:ascii="Times New Roman" w:eastAsia="Times New Roman" w:hAnsi="Times New Roman"/>
          <w:b/>
          <w:sz w:val="24"/>
        </w:rPr>
      </w:r>
      <w:r w:rsidR="00E27FA2">
        <w:rPr>
          <w:rFonts w:ascii="Times New Roman" w:eastAsia="Times New Roman" w:hAnsi="Times New Roman"/>
          <w:b/>
          <w:sz w:val="24"/>
        </w:rPr>
        <w:fldChar w:fldCharType="separate"/>
      </w:r>
      <w:r w:rsidRPr="00500DB1">
        <w:rPr>
          <w:rFonts w:ascii="Times New Roman" w:eastAsia="Times New Roman" w:hAnsi="Times New Roman"/>
          <w:b/>
          <w:sz w:val="24"/>
        </w:rPr>
        <w:fldChar w:fldCharType="end"/>
      </w:r>
      <w:r w:rsidRPr="00500DB1">
        <w:tab/>
      </w:r>
      <w:r w:rsidRPr="00500DB1">
        <w:rPr>
          <w:rFonts w:ascii="Times New Roman" w:hAnsi="Times New Roman"/>
          <w:sz w:val="24"/>
        </w:rPr>
        <w:t>áno</w:t>
      </w:r>
      <w:r w:rsidRPr="00500DB1">
        <w:tab/>
      </w:r>
      <w:r w:rsidRPr="00500DB1">
        <w:tab/>
      </w:r>
      <w:r w:rsidRPr="00500DB1">
        <w:tab/>
      </w:r>
      <w:r w:rsidRPr="00500DB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00DB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E27FA2">
        <w:rPr>
          <w:rFonts w:ascii="Times New Roman" w:eastAsia="Times New Roman" w:hAnsi="Times New Roman"/>
          <w:b/>
          <w:sz w:val="24"/>
        </w:rPr>
      </w:r>
      <w:r w:rsidR="00E27FA2">
        <w:rPr>
          <w:rFonts w:ascii="Times New Roman" w:eastAsia="Times New Roman" w:hAnsi="Times New Roman"/>
          <w:b/>
          <w:sz w:val="24"/>
        </w:rPr>
        <w:fldChar w:fldCharType="separate"/>
      </w:r>
      <w:r w:rsidRPr="00500DB1">
        <w:rPr>
          <w:rFonts w:ascii="Times New Roman" w:eastAsia="Times New Roman" w:hAnsi="Times New Roman"/>
          <w:b/>
          <w:sz w:val="24"/>
        </w:rPr>
        <w:fldChar w:fldCharType="end"/>
      </w:r>
      <w:r w:rsidRPr="00500DB1">
        <w:tab/>
      </w:r>
      <w:r w:rsidRPr="00500DB1">
        <w:rPr>
          <w:rFonts w:ascii="Times New Roman" w:hAnsi="Times New Roman"/>
          <w:sz w:val="24"/>
        </w:rPr>
        <w:t>nie</w:t>
      </w:r>
    </w:p>
    <w:p w14:paraId="0BF4D71D" w14:textId="4ECCEEB4" w:rsidR="00486053" w:rsidRPr="00500DB1" w:rsidRDefault="00486053" w:rsidP="00460E59">
      <w:pPr>
        <w:spacing w:before="100" w:beforeAutospacing="1" w:after="100" w:afterAutospacing="1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500DB1">
        <w:rPr>
          <w:rFonts w:ascii="Times New Roman" w:hAnsi="Times New Roman"/>
          <w:sz w:val="24"/>
        </w:rPr>
        <w:t>Upozorňujeme, že podľa bodu 452 usmernení by sa pomoc mala poskytovať vo forme dotovaných služieb</w:t>
      </w:r>
      <w:r w:rsidR="00500DB1">
        <w:rPr>
          <w:rFonts w:ascii="Times New Roman" w:hAnsi="Times New Roman"/>
          <w:sz w:val="24"/>
        </w:rPr>
        <w:t xml:space="preserve"> a </w:t>
      </w:r>
      <w:r w:rsidRPr="00500DB1">
        <w:rPr>
          <w:rFonts w:ascii="Times New Roman" w:hAnsi="Times New Roman"/>
          <w:sz w:val="24"/>
        </w:rPr>
        <w:t>nemala by zahŕňať priame platby príjemcom.</w:t>
      </w:r>
    </w:p>
    <w:p w14:paraId="4AED1BD9" w14:textId="77777777" w:rsidR="00486053" w:rsidRPr="00500DB1" w:rsidRDefault="007548C8" w:rsidP="00460E59">
      <w:pPr>
        <w:numPr>
          <w:ilvl w:val="0"/>
          <w:numId w:val="4"/>
        </w:numPr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500DB1">
        <w:rPr>
          <w:rFonts w:ascii="Times New Roman" w:hAnsi="Times New Roman"/>
          <w:sz w:val="24"/>
        </w:rPr>
        <w:t>Uveďte oprávnené náklady:</w:t>
      </w:r>
    </w:p>
    <w:p w14:paraId="05522309" w14:textId="2161CCBE" w:rsidR="007F76AA" w:rsidRPr="00500DB1" w:rsidRDefault="007F76AA" w:rsidP="00460E59">
      <w:pPr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500DB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00DB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E27FA2">
        <w:rPr>
          <w:rFonts w:ascii="Times New Roman" w:eastAsia="Times New Roman" w:hAnsi="Times New Roman"/>
          <w:b/>
          <w:sz w:val="24"/>
        </w:rPr>
      </w:r>
      <w:r w:rsidR="00E27FA2">
        <w:rPr>
          <w:rFonts w:ascii="Times New Roman" w:eastAsia="Times New Roman" w:hAnsi="Times New Roman"/>
          <w:b/>
          <w:sz w:val="24"/>
        </w:rPr>
        <w:fldChar w:fldCharType="separate"/>
      </w:r>
      <w:r w:rsidRPr="00500DB1">
        <w:rPr>
          <w:rFonts w:ascii="Times New Roman" w:eastAsia="Times New Roman" w:hAnsi="Times New Roman"/>
          <w:b/>
          <w:sz w:val="24"/>
        </w:rPr>
        <w:fldChar w:fldCharType="end"/>
      </w:r>
      <w:r w:rsidRPr="00500DB1">
        <w:tab/>
      </w:r>
      <w:r w:rsidRPr="00500DB1">
        <w:rPr>
          <w:rFonts w:ascii="Times New Roman" w:hAnsi="Times New Roman"/>
          <w:sz w:val="24"/>
        </w:rPr>
        <w:t>a) administratívne náklady na zavedenie</w:t>
      </w:r>
      <w:r w:rsidR="00500DB1">
        <w:rPr>
          <w:rFonts w:ascii="Times New Roman" w:hAnsi="Times New Roman"/>
          <w:sz w:val="24"/>
        </w:rPr>
        <w:t xml:space="preserve"> a </w:t>
      </w:r>
      <w:r w:rsidRPr="00500DB1">
        <w:rPr>
          <w:rFonts w:ascii="Times New Roman" w:hAnsi="Times New Roman"/>
          <w:sz w:val="24"/>
        </w:rPr>
        <w:t>vedenie plemenných kníh:</w:t>
      </w:r>
    </w:p>
    <w:p w14:paraId="3B16C385" w14:textId="04403125" w:rsidR="007548C8" w:rsidRPr="00500DB1" w:rsidRDefault="007548C8" w:rsidP="00460E59">
      <w:pPr>
        <w:spacing w:before="100" w:beforeAutospacing="1" w:after="100" w:afterAutospacing="1" w:line="240" w:lineRule="auto"/>
        <w:ind w:left="1418" w:hanging="284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500DB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00DB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E27FA2">
        <w:rPr>
          <w:rFonts w:ascii="Times New Roman" w:eastAsia="Times New Roman" w:hAnsi="Times New Roman"/>
          <w:b/>
          <w:sz w:val="24"/>
        </w:rPr>
      </w:r>
      <w:r w:rsidR="00E27FA2">
        <w:rPr>
          <w:rFonts w:ascii="Times New Roman" w:eastAsia="Times New Roman" w:hAnsi="Times New Roman"/>
          <w:b/>
          <w:sz w:val="24"/>
        </w:rPr>
        <w:fldChar w:fldCharType="separate"/>
      </w:r>
      <w:r w:rsidRPr="00500DB1">
        <w:rPr>
          <w:rFonts w:ascii="Times New Roman" w:eastAsia="Times New Roman" w:hAnsi="Times New Roman"/>
          <w:b/>
          <w:sz w:val="24"/>
        </w:rPr>
        <w:fldChar w:fldCharType="end"/>
      </w:r>
      <w:r w:rsidRPr="00500DB1">
        <w:rPr>
          <w:rFonts w:ascii="Times New Roman" w:hAnsi="Times New Roman"/>
          <w:b/>
          <w:sz w:val="24"/>
        </w:rPr>
        <w:t xml:space="preserve"> </w:t>
      </w:r>
      <w:r w:rsidRPr="00500DB1">
        <w:rPr>
          <w:rFonts w:ascii="Times New Roman" w:hAnsi="Times New Roman"/>
          <w:sz w:val="24"/>
        </w:rPr>
        <w:t>náklady na zber</w:t>
      </w:r>
      <w:r w:rsidR="00500DB1">
        <w:rPr>
          <w:rFonts w:ascii="Times New Roman" w:hAnsi="Times New Roman"/>
          <w:sz w:val="24"/>
        </w:rPr>
        <w:t xml:space="preserve"> a </w:t>
      </w:r>
      <w:r w:rsidRPr="00500DB1">
        <w:rPr>
          <w:rFonts w:ascii="Times New Roman" w:hAnsi="Times New Roman"/>
          <w:sz w:val="24"/>
        </w:rPr>
        <w:t>správu údajov</w:t>
      </w:r>
      <w:r w:rsidR="00500DB1">
        <w:rPr>
          <w:rFonts w:ascii="Times New Roman" w:hAnsi="Times New Roman"/>
          <w:sz w:val="24"/>
        </w:rPr>
        <w:t xml:space="preserve"> o </w:t>
      </w:r>
      <w:r w:rsidRPr="00500DB1">
        <w:rPr>
          <w:rFonts w:ascii="Times New Roman" w:hAnsi="Times New Roman"/>
          <w:sz w:val="24"/>
        </w:rPr>
        <w:t>zvieratách, napríklad pôvod zvieraťa, dátum narodenia, dátum inseminácie, dátum úhynu</w:t>
      </w:r>
      <w:r w:rsidR="00500DB1">
        <w:rPr>
          <w:rFonts w:ascii="Times New Roman" w:hAnsi="Times New Roman"/>
          <w:sz w:val="24"/>
        </w:rPr>
        <w:t xml:space="preserve"> a </w:t>
      </w:r>
      <w:r w:rsidRPr="00500DB1">
        <w:rPr>
          <w:rFonts w:ascii="Times New Roman" w:hAnsi="Times New Roman"/>
          <w:sz w:val="24"/>
        </w:rPr>
        <w:t>jeho dôvody, ako aj odborné hodnotenie, aktualizáciu</w:t>
      </w:r>
      <w:r w:rsidR="00500DB1">
        <w:rPr>
          <w:rFonts w:ascii="Times New Roman" w:hAnsi="Times New Roman"/>
          <w:sz w:val="24"/>
        </w:rPr>
        <w:t xml:space="preserve"> a </w:t>
      </w:r>
      <w:r w:rsidRPr="00500DB1">
        <w:rPr>
          <w:rFonts w:ascii="Times New Roman" w:hAnsi="Times New Roman"/>
          <w:sz w:val="24"/>
        </w:rPr>
        <w:t>spracovanie údajov potrebných na zavedenie</w:t>
      </w:r>
      <w:r w:rsidR="00500DB1">
        <w:rPr>
          <w:rFonts w:ascii="Times New Roman" w:hAnsi="Times New Roman"/>
          <w:sz w:val="24"/>
        </w:rPr>
        <w:t xml:space="preserve"> a </w:t>
      </w:r>
      <w:r w:rsidRPr="00500DB1">
        <w:rPr>
          <w:rFonts w:ascii="Times New Roman" w:hAnsi="Times New Roman"/>
          <w:sz w:val="24"/>
        </w:rPr>
        <w:t>vedenie plemenných kníh;</w:t>
      </w:r>
    </w:p>
    <w:p w14:paraId="7357A872" w14:textId="483A13C9" w:rsidR="007548C8" w:rsidRPr="00500DB1" w:rsidRDefault="007548C8" w:rsidP="00460E59">
      <w:pPr>
        <w:spacing w:before="100" w:beforeAutospacing="1" w:after="100" w:afterAutospacing="1" w:line="240" w:lineRule="auto"/>
        <w:ind w:left="1418" w:hanging="284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500DB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00DB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E27FA2">
        <w:rPr>
          <w:rFonts w:ascii="Times New Roman" w:eastAsia="Times New Roman" w:hAnsi="Times New Roman"/>
          <w:b/>
          <w:sz w:val="24"/>
        </w:rPr>
      </w:r>
      <w:r w:rsidR="00E27FA2">
        <w:rPr>
          <w:rFonts w:ascii="Times New Roman" w:eastAsia="Times New Roman" w:hAnsi="Times New Roman"/>
          <w:b/>
          <w:sz w:val="24"/>
        </w:rPr>
        <w:fldChar w:fldCharType="separate"/>
      </w:r>
      <w:r w:rsidRPr="00500DB1">
        <w:rPr>
          <w:rFonts w:ascii="Times New Roman" w:eastAsia="Times New Roman" w:hAnsi="Times New Roman"/>
          <w:b/>
          <w:sz w:val="24"/>
        </w:rPr>
        <w:fldChar w:fldCharType="end"/>
      </w:r>
      <w:r w:rsidRPr="00500DB1">
        <w:rPr>
          <w:rFonts w:ascii="Times New Roman" w:hAnsi="Times New Roman"/>
          <w:b/>
          <w:sz w:val="24"/>
        </w:rPr>
        <w:t xml:space="preserve"> </w:t>
      </w:r>
      <w:r w:rsidRPr="00500DB1">
        <w:rPr>
          <w:rFonts w:ascii="Times New Roman" w:hAnsi="Times New Roman"/>
          <w:sz w:val="24"/>
        </w:rPr>
        <w:t>náklady na administratívne práce týkajúce sa evidencie príslušných údajov</w:t>
      </w:r>
      <w:r w:rsidR="00500DB1">
        <w:rPr>
          <w:rFonts w:ascii="Times New Roman" w:hAnsi="Times New Roman"/>
          <w:sz w:val="24"/>
        </w:rPr>
        <w:t xml:space="preserve"> o </w:t>
      </w:r>
      <w:r w:rsidRPr="00500DB1">
        <w:rPr>
          <w:rFonts w:ascii="Times New Roman" w:hAnsi="Times New Roman"/>
          <w:sz w:val="24"/>
        </w:rPr>
        <w:t>zvieratách vedených</w:t>
      </w:r>
      <w:r w:rsidR="00500DB1">
        <w:rPr>
          <w:rFonts w:ascii="Times New Roman" w:hAnsi="Times New Roman"/>
          <w:sz w:val="24"/>
        </w:rPr>
        <w:t xml:space="preserve"> v </w:t>
      </w:r>
      <w:r w:rsidRPr="00500DB1">
        <w:rPr>
          <w:rFonts w:ascii="Times New Roman" w:hAnsi="Times New Roman"/>
          <w:sz w:val="24"/>
        </w:rPr>
        <w:t>plemenných knihách;</w:t>
      </w:r>
    </w:p>
    <w:p w14:paraId="04E6032C" w14:textId="1B2BCFBA" w:rsidR="007548C8" w:rsidRPr="00500DB1" w:rsidRDefault="007548C8" w:rsidP="00460E59">
      <w:pPr>
        <w:spacing w:before="100" w:beforeAutospacing="1" w:after="100" w:afterAutospacing="1" w:line="240" w:lineRule="auto"/>
        <w:ind w:left="1701" w:hanging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500DB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00DB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E27FA2">
        <w:rPr>
          <w:rFonts w:ascii="Times New Roman" w:eastAsia="Times New Roman" w:hAnsi="Times New Roman"/>
          <w:b/>
          <w:sz w:val="24"/>
        </w:rPr>
      </w:r>
      <w:r w:rsidR="00E27FA2">
        <w:rPr>
          <w:rFonts w:ascii="Times New Roman" w:eastAsia="Times New Roman" w:hAnsi="Times New Roman"/>
          <w:b/>
          <w:sz w:val="24"/>
        </w:rPr>
        <w:fldChar w:fldCharType="separate"/>
      </w:r>
      <w:r w:rsidRPr="00500DB1">
        <w:rPr>
          <w:rFonts w:ascii="Times New Roman" w:eastAsia="Times New Roman" w:hAnsi="Times New Roman"/>
          <w:b/>
          <w:sz w:val="24"/>
        </w:rPr>
        <w:fldChar w:fldCharType="end"/>
      </w:r>
      <w:r w:rsidRPr="00500DB1">
        <w:rPr>
          <w:rFonts w:ascii="Times New Roman" w:hAnsi="Times New Roman"/>
          <w:b/>
          <w:sz w:val="24"/>
        </w:rPr>
        <w:t xml:space="preserve"> </w:t>
      </w:r>
      <w:r w:rsidRPr="00500DB1">
        <w:rPr>
          <w:rFonts w:ascii="Times New Roman" w:hAnsi="Times New Roman"/>
          <w:sz w:val="24"/>
        </w:rPr>
        <w:t>náklady na aktualizáciu softvéru na správu údajov</w:t>
      </w:r>
      <w:r w:rsidR="00500DB1">
        <w:rPr>
          <w:rFonts w:ascii="Times New Roman" w:hAnsi="Times New Roman"/>
          <w:sz w:val="24"/>
        </w:rPr>
        <w:t xml:space="preserve"> v </w:t>
      </w:r>
      <w:r w:rsidRPr="00500DB1">
        <w:rPr>
          <w:rFonts w:ascii="Times New Roman" w:hAnsi="Times New Roman"/>
          <w:sz w:val="24"/>
        </w:rPr>
        <w:t>plemenných knihách;</w:t>
      </w:r>
    </w:p>
    <w:p w14:paraId="071455E0" w14:textId="6F198DBB" w:rsidR="007548C8" w:rsidRPr="00500DB1" w:rsidRDefault="007548C8" w:rsidP="00460E59">
      <w:pPr>
        <w:spacing w:before="100" w:beforeAutospacing="1" w:after="100" w:afterAutospacing="1" w:line="240" w:lineRule="auto"/>
        <w:ind w:left="1418" w:hanging="284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500DB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00DB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E27FA2">
        <w:rPr>
          <w:rFonts w:ascii="Times New Roman" w:eastAsia="Times New Roman" w:hAnsi="Times New Roman"/>
          <w:b/>
          <w:sz w:val="24"/>
        </w:rPr>
      </w:r>
      <w:r w:rsidR="00E27FA2">
        <w:rPr>
          <w:rFonts w:ascii="Times New Roman" w:eastAsia="Times New Roman" w:hAnsi="Times New Roman"/>
          <w:b/>
          <w:sz w:val="24"/>
        </w:rPr>
        <w:fldChar w:fldCharType="separate"/>
      </w:r>
      <w:r w:rsidRPr="00500DB1">
        <w:rPr>
          <w:rFonts w:ascii="Times New Roman" w:eastAsia="Times New Roman" w:hAnsi="Times New Roman"/>
          <w:b/>
          <w:sz w:val="24"/>
        </w:rPr>
        <w:fldChar w:fldCharType="end"/>
      </w:r>
      <w:r w:rsidRPr="00500DB1">
        <w:rPr>
          <w:rFonts w:ascii="Times New Roman" w:hAnsi="Times New Roman"/>
          <w:b/>
          <w:sz w:val="24"/>
        </w:rPr>
        <w:t xml:space="preserve"> </w:t>
      </w:r>
      <w:r w:rsidRPr="00500DB1">
        <w:rPr>
          <w:rFonts w:ascii="Times New Roman" w:hAnsi="Times New Roman"/>
          <w:sz w:val="24"/>
        </w:rPr>
        <w:t>náklady na uverejnenie informácií</w:t>
      </w:r>
      <w:r w:rsidR="00500DB1">
        <w:rPr>
          <w:rFonts w:ascii="Times New Roman" w:hAnsi="Times New Roman"/>
          <w:sz w:val="24"/>
        </w:rPr>
        <w:t xml:space="preserve"> o </w:t>
      </w:r>
      <w:r w:rsidRPr="00500DB1">
        <w:rPr>
          <w:rFonts w:ascii="Times New Roman" w:hAnsi="Times New Roman"/>
          <w:sz w:val="24"/>
        </w:rPr>
        <w:t>plemenných knihách</w:t>
      </w:r>
      <w:r w:rsidR="00500DB1">
        <w:rPr>
          <w:rFonts w:ascii="Times New Roman" w:hAnsi="Times New Roman"/>
          <w:sz w:val="24"/>
        </w:rPr>
        <w:t xml:space="preserve"> a </w:t>
      </w:r>
      <w:r w:rsidRPr="00500DB1">
        <w:rPr>
          <w:rFonts w:ascii="Times New Roman" w:hAnsi="Times New Roman"/>
          <w:sz w:val="24"/>
        </w:rPr>
        <w:t>údajov pochádzajúcich</w:t>
      </w:r>
      <w:r w:rsidR="00500DB1">
        <w:rPr>
          <w:rFonts w:ascii="Times New Roman" w:hAnsi="Times New Roman"/>
          <w:sz w:val="24"/>
        </w:rPr>
        <w:t xml:space="preserve"> z </w:t>
      </w:r>
      <w:r w:rsidRPr="00500DB1">
        <w:rPr>
          <w:rFonts w:ascii="Times New Roman" w:hAnsi="Times New Roman"/>
          <w:sz w:val="24"/>
        </w:rPr>
        <w:t>plemenných kníh online;</w:t>
      </w:r>
    </w:p>
    <w:p w14:paraId="322F3044" w14:textId="77777777" w:rsidR="007548C8" w:rsidRPr="00500DB1" w:rsidRDefault="007548C8" w:rsidP="00460E59">
      <w:pPr>
        <w:spacing w:before="100" w:beforeAutospacing="1" w:after="100" w:afterAutospacing="1" w:line="240" w:lineRule="auto"/>
        <w:ind w:left="1701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500DB1">
        <w:rPr>
          <w:rFonts w:ascii="Times New Roman" w:eastAsia="Times New Roman" w:hAnsi="Times New Roman"/>
          <w:b/>
          <w:sz w:val="24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00DB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E27FA2">
        <w:rPr>
          <w:rFonts w:ascii="Times New Roman" w:eastAsia="Times New Roman" w:hAnsi="Times New Roman"/>
          <w:b/>
          <w:sz w:val="24"/>
        </w:rPr>
      </w:r>
      <w:r w:rsidR="00E27FA2">
        <w:rPr>
          <w:rFonts w:ascii="Times New Roman" w:eastAsia="Times New Roman" w:hAnsi="Times New Roman"/>
          <w:b/>
          <w:sz w:val="24"/>
        </w:rPr>
        <w:fldChar w:fldCharType="separate"/>
      </w:r>
      <w:r w:rsidRPr="00500DB1">
        <w:rPr>
          <w:rFonts w:ascii="Times New Roman" w:eastAsia="Times New Roman" w:hAnsi="Times New Roman"/>
          <w:b/>
          <w:sz w:val="24"/>
        </w:rPr>
        <w:fldChar w:fldCharType="end"/>
      </w:r>
      <w:r w:rsidRPr="00500DB1">
        <w:rPr>
          <w:rFonts w:ascii="Times New Roman" w:hAnsi="Times New Roman"/>
          <w:b/>
          <w:sz w:val="24"/>
        </w:rPr>
        <w:t xml:space="preserve"> </w:t>
      </w:r>
      <w:r w:rsidRPr="00500DB1">
        <w:rPr>
          <w:rFonts w:ascii="Times New Roman" w:hAnsi="Times New Roman"/>
          <w:sz w:val="24"/>
        </w:rPr>
        <w:t>iné súvisiace administratívne náklady;</w:t>
      </w:r>
    </w:p>
    <w:p w14:paraId="07197023" w14:textId="1F5A6F11" w:rsidR="00500DB1" w:rsidRDefault="007F76AA" w:rsidP="00460E59">
      <w:pPr>
        <w:spacing w:before="100" w:beforeAutospacing="1" w:after="100" w:afterAutospacing="1" w:line="240" w:lineRule="auto"/>
        <w:ind w:left="1134" w:hanging="567"/>
        <w:jc w:val="both"/>
        <w:rPr>
          <w:rFonts w:ascii="Times New Roman" w:hAnsi="Times New Roman"/>
          <w:sz w:val="24"/>
        </w:rPr>
      </w:pPr>
      <w:r w:rsidRPr="00500DB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00DB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E27FA2">
        <w:rPr>
          <w:rFonts w:ascii="Times New Roman" w:eastAsia="Times New Roman" w:hAnsi="Times New Roman"/>
          <w:b/>
          <w:sz w:val="24"/>
        </w:rPr>
      </w:r>
      <w:r w:rsidR="00E27FA2">
        <w:rPr>
          <w:rFonts w:ascii="Times New Roman" w:eastAsia="Times New Roman" w:hAnsi="Times New Roman"/>
          <w:b/>
          <w:sz w:val="24"/>
        </w:rPr>
        <w:fldChar w:fldCharType="separate"/>
      </w:r>
      <w:r w:rsidRPr="00500DB1">
        <w:rPr>
          <w:rFonts w:ascii="Times New Roman" w:eastAsia="Times New Roman" w:hAnsi="Times New Roman"/>
          <w:b/>
          <w:sz w:val="24"/>
        </w:rPr>
        <w:fldChar w:fldCharType="end"/>
      </w:r>
      <w:r w:rsidRPr="00500DB1">
        <w:tab/>
      </w:r>
      <w:r w:rsidRPr="00500DB1">
        <w:rPr>
          <w:rFonts w:ascii="Times New Roman" w:hAnsi="Times New Roman"/>
          <w:sz w:val="24"/>
        </w:rPr>
        <w:t>b) testy na určenie genetickej kvality alebo úžitkovosti hospodárskych zvierat vykonaných tretími stranami alebo</w:t>
      </w:r>
      <w:r w:rsidR="00500DB1">
        <w:rPr>
          <w:rFonts w:ascii="Times New Roman" w:hAnsi="Times New Roman"/>
          <w:sz w:val="24"/>
        </w:rPr>
        <w:t xml:space="preserve"> v </w:t>
      </w:r>
      <w:r w:rsidRPr="00500DB1">
        <w:rPr>
          <w:rFonts w:ascii="Times New Roman" w:hAnsi="Times New Roman"/>
          <w:sz w:val="24"/>
        </w:rPr>
        <w:t>ich mene</w:t>
      </w:r>
      <w:r w:rsidR="00500DB1">
        <w:rPr>
          <w:rFonts w:ascii="Times New Roman" w:hAnsi="Times New Roman"/>
          <w:sz w:val="24"/>
        </w:rPr>
        <w:t>:</w:t>
      </w:r>
    </w:p>
    <w:p w14:paraId="6BACB5D6" w14:textId="0B7448CC" w:rsidR="007548C8" w:rsidRPr="00500DB1" w:rsidRDefault="007548C8" w:rsidP="00460E59">
      <w:pPr>
        <w:spacing w:before="100" w:beforeAutospacing="1" w:after="100" w:afterAutospacing="1" w:line="240" w:lineRule="auto"/>
        <w:ind w:left="1701" w:hanging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500DB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00DB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E27FA2">
        <w:rPr>
          <w:rFonts w:ascii="Times New Roman" w:eastAsia="Times New Roman" w:hAnsi="Times New Roman"/>
          <w:b/>
          <w:sz w:val="24"/>
        </w:rPr>
      </w:r>
      <w:r w:rsidR="00E27FA2">
        <w:rPr>
          <w:rFonts w:ascii="Times New Roman" w:eastAsia="Times New Roman" w:hAnsi="Times New Roman"/>
          <w:b/>
          <w:sz w:val="24"/>
        </w:rPr>
        <w:fldChar w:fldCharType="separate"/>
      </w:r>
      <w:r w:rsidRPr="00500DB1">
        <w:rPr>
          <w:rFonts w:ascii="Times New Roman" w:eastAsia="Times New Roman" w:hAnsi="Times New Roman"/>
          <w:b/>
          <w:sz w:val="24"/>
        </w:rPr>
        <w:fldChar w:fldCharType="end"/>
      </w:r>
      <w:r w:rsidRPr="00500DB1">
        <w:rPr>
          <w:rFonts w:ascii="Times New Roman" w:hAnsi="Times New Roman"/>
          <w:b/>
          <w:sz w:val="24"/>
        </w:rPr>
        <w:t xml:space="preserve"> </w:t>
      </w:r>
      <w:r w:rsidRPr="00500DB1">
        <w:rPr>
          <w:rFonts w:ascii="Times New Roman" w:hAnsi="Times New Roman"/>
          <w:sz w:val="24"/>
        </w:rPr>
        <w:t>náklady na testy alebo kontroly;</w:t>
      </w:r>
    </w:p>
    <w:p w14:paraId="5BC8D50B" w14:textId="4AFFCB6F" w:rsidR="007548C8" w:rsidRPr="00500DB1" w:rsidRDefault="007548C8" w:rsidP="00460E59">
      <w:pPr>
        <w:spacing w:before="100" w:beforeAutospacing="1" w:after="100" w:afterAutospacing="1" w:line="240" w:lineRule="auto"/>
        <w:ind w:left="1418" w:hanging="284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500DB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00DB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E27FA2">
        <w:rPr>
          <w:rFonts w:ascii="Times New Roman" w:eastAsia="Times New Roman" w:hAnsi="Times New Roman"/>
          <w:b/>
          <w:sz w:val="24"/>
        </w:rPr>
      </w:r>
      <w:r w:rsidR="00E27FA2">
        <w:rPr>
          <w:rFonts w:ascii="Times New Roman" w:eastAsia="Times New Roman" w:hAnsi="Times New Roman"/>
          <w:b/>
          <w:sz w:val="24"/>
        </w:rPr>
        <w:fldChar w:fldCharType="separate"/>
      </w:r>
      <w:r w:rsidRPr="00500DB1">
        <w:rPr>
          <w:rFonts w:ascii="Times New Roman" w:eastAsia="Times New Roman" w:hAnsi="Times New Roman"/>
          <w:b/>
          <w:sz w:val="24"/>
        </w:rPr>
        <w:fldChar w:fldCharType="end"/>
      </w:r>
      <w:r w:rsidR="008F3106" w:rsidRPr="00500DB1">
        <w:rPr>
          <w:rFonts w:ascii="Times New Roman" w:eastAsia="Times New Roman" w:hAnsi="Times New Roman"/>
          <w:b/>
          <w:sz w:val="24"/>
        </w:rPr>
        <w:t xml:space="preserve"> </w:t>
      </w:r>
      <w:r w:rsidRPr="00500DB1">
        <w:rPr>
          <w:rFonts w:ascii="Times New Roman" w:hAnsi="Times New Roman"/>
          <w:sz w:val="24"/>
        </w:rPr>
        <w:t>súvisiace náklady na zber</w:t>
      </w:r>
      <w:r w:rsidR="00500DB1">
        <w:rPr>
          <w:rFonts w:ascii="Times New Roman" w:hAnsi="Times New Roman"/>
          <w:sz w:val="24"/>
        </w:rPr>
        <w:t xml:space="preserve"> a </w:t>
      </w:r>
      <w:r w:rsidRPr="00500DB1">
        <w:rPr>
          <w:rFonts w:ascii="Times New Roman" w:hAnsi="Times New Roman"/>
          <w:sz w:val="24"/>
        </w:rPr>
        <w:t>hodnotenie údajov získaných na základe týchto testov</w:t>
      </w:r>
      <w:r w:rsidR="00500DB1">
        <w:rPr>
          <w:rFonts w:ascii="Times New Roman" w:hAnsi="Times New Roman"/>
          <w:sz w:val="24"/>
        </w:rPr>
        <w:t xml:space="preserve"> a </w:t>
      </w:r>
      <w:r w:rsidRPr="00500DB1">
        <w:rPr>
          <w:rFonts w:ascii="Times New Roman" w:hAnsi="Times New Roman"/>
          <w:sz w:val="24"/>
        </w:rPr>
        <w:t>kontrol vzhľadom na zlepšovanie zdravia zvierat</w:t>
      </w:r>
      <w:r w:rsidR="00500DB1">
        <w:rPr>
          <w:rFonts w:ascii="Times New Roman" w:hAnsi="Times New Roman"/>
          <w:sz w:val="24"/>
        </w:rPr>
        <w:t xml:space="preserve"> a </w:t>
      </w:r>
      <w:r w:rsidRPr="00500DB1">
        <w:rPr>
          <w:rFonts w:ascii="Times New Roman" w:hAnsi="Times New Roman"/>
          <w:sz w:val="24"/>
        </w:rPr>
        <w:t>zvyšovanie úrovne ochrany životného prostredia;</w:t>
      </w:r>
    </w:p>
    <w:p w14:paraId="42A1DC0A" w14:textId="24E03928" w:rsidR="007548C8" w:rsidRPr="00500DB1" w:rsidRDefault="007548C8" w:rsidP="00460E59">
      <w:pPr>
        <w:spacing w:before="100" w:beforeAutospacing="1" w:after="100" w:afterAutospacing="1" w:line="240" w:lineRule="auto"/>
        <w:ind w:left="1418" w:hanging="284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500DB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00DB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E27FA2">
        <w:rPr>
          <w:rFonts w:ascii="Times New Roman" w:eastAsia="Times New Roman" w:hAnsi="Times New Roman"/>
          <w:b/>
          <w:sz w:val="24"/>
        </w:rPr>
      </w:r>
      <w:r w:rsidR="00E27FA2">
        <w:rPr>
          <w:rFonts w:ascii="Times New Roman" w:eastAsia="Times New Roman" w:hAnsi="Times New Roman"/>
          <w:b/>
          <w:sz w:val="24"/>
        </w:rPr>
        <w:fldChar w:fldCharType="separate"/>
      </w:r>
      <w:r w:rsidRPr="00500DB1">
        <w:rPr>
          <w:rFonts w:ascii="Times New Roman" w:eastAsia="Times New Roman" w:hAnsi="Times New Roman"/>
          <w:b/>
          <w:sz w:val="24"/>
        </w:rPr>
        <w:fldChar w:fldCharType="end"/>
      </w:r>
      <w:r w:rsidRPr="00500DB1">
        <w:rPr>
          <w:rFonts w:ascii="Times New Roman" w:hAnsi="Times New Roman"/>
          <w:b/>
          <w:sz w:val="24"/>
        </w:rPr>
        <w:t xml:space="preserve"> </w:t>
      </w:r>
      <w:r w:rsidRPr="00500DB1">
        <w:rPr>
          <w:rFonts w:ascii="Times New Roman" w:hAnsi="Times New Roman"/>
          <w:sz w:val="24"/>
        </w:rPr>
        <w:t>súvisiace náklady na zber</w:t>
      </w:r>
      <w:r w:rsidR="00500DB1">
        <w:rPr>
          <w:rFonts w:ascii="Times New Roman" w:hAnsi="Times New Roman"/>
          <w:sz w:val="24"/>
        </w:rPr>
        <w:t xml:space="preserve"> a </w:t>
      </w:r>
      <w:r w:rsidRPr="00500DB1">
        <w:rPr>
          <w:rFonts w:ascii="Times New Roman" w:hAnsi="Times New Roman"/>
          <w:sz w:val="24"/>
        </w:rPr>
        <w:t>hodnotenie údajov získaných na základe týchto testov</w:t>
      </w:r>
      <w:r w:rsidR="00500DB1">
        <w:rPr>
          <w:rFonts w:ascii="Times New Roman" w:hAnsi="Times New Roman"/>
          <w:sz w:val="24"/>
        </w:rPr>
        <w:t xml:space="preserve"> a </w:t>
      </w:r>
      <w:r w:rsidRPr="00500DB1">
        <w:rPr>
          <w:rFonts w:ascii="Times New Roman" w:hAnsi="Times New Roman"/>
          <w:sz w:val="24"/>
        </w:rPr>
        <w:t>kontrol zameraných na posúdenie genetickej kvality zvierat na účely uplatňovania vyspelých chovateľských postupov, ako aj na účely zachovania genetickej diverzity;</w:t>
      </w:r>
    </w:p>
    <w:p w14:paraId="7889279F" w14:textId="659666FE" w:rsidR="00500DB1" w:rsidRDefault="007548C8" w:rsidP="00460E59">
      <w:pPr>
        <w:spacing w:before="100" w:beforeAutospacing="1" w:after="100" w:afterAutospacing="1" w:line="240" w:lineRule="auto"/>
        <w:ind w:left="1418" w:hanging="284"/>
        <w:jc w:val="both"/>
        <w:rPr>
          <w:rFonts w:ascii="Times New Roman" w:hAnsi="Times New Roman"/>
          <w:sz w:val="24"/>
        </w:rPr>
      </w:pPr>
      <w:r w:rsidRPr="00500DB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00DB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E27FA2">
        <w:rPr>
          <w:rFonts w:ascii="Times New Roman" w:eastAsia="Times New Roman" w:hAnsi="Times New Roman"/>
          <w:b/>
          <w:sz w:val="24"/>
        </w:rPr>
      </w:r>
      <w:r w:rsidR="00E27FA2">
        <w:rPr>
          <w:rFonts w:ascii="Times New Roman" w:eastAsia="Times New Roman" w:hAnsi="Times New Roman"/>
          <w:b/>
          <w:sz w:val="24"/>
        </w:rPr>
        <w:fldChar w:fldCharType="separate"/>
      </w:r>
      <w:r w:rsidRPr="00500DB1">
        <w:rPr>
          <w:rFonts w:ascii="Times New Roman" w:eastAsia="Times New Roman" w:hAnsi="Times New Roman"/>
          <w:b/>
          <w:sz w:val="24"/>
        </w:rPr>
        <w:fldChar w:fldCharType="end"/>
      </w:r>
      <w:r w:rsidRPr="00500DB1">
        <w:rPr>
          <w:rFonts w:ascii="Times New Roman" w:hAnsi="Times New Roman"/>
          <w:b/>
          <w:sz w:val="24"/>
        </w:rPr>
        <w:t xml:space="preserve"> </w:t>
      </w:r>
      <w:r w:rsidRPr="00500DB1">
        <w:rPr>
          <w:rFonts w:ascii="Times New Roman" w:hAnsi="Times New Roman"/>
          <w:sz w:val="24"/>
        </w:rPr>
        <w:t>administratívne náklady súvisiace</w:t>
      </w:r>
      <w:r w:rsidR="00500DB1">
        <w:rPr>
          <w:rFonts w:ascii="Times New Roman" w:hAnsi="Times New Roman"/>
          <w:sz w:val="24"/>
        </w:rPr>
        <w:t xml:space="preserve"> s </w:t>
      </w:r>
      <w:r w:rsidRPr="00500DB1">
        <w:rPr>
          <w:rFonts w:ascii="Times New Roman" w:hAnsi="Times New Roman"/>
          <w:sz w:val="24"/>
        </w:rPr>
        <w:t>tromi kategóriami nákladov uvedenými</w:t>
      </w:r>
      <w:r w:rsidR="00500DB1">
        <w:rPr>
          <w:rFonts w:ascii="Times New Roman" w:hAnsi="Times New Roman"/>
          <w:sz w:val="24"/>
        </w:rPr>
        <w:t xml:space="preserve"> v </w:t>
      </w:r>
      <w:r w:rsidRPr="00500DB1">
        <w:rPr>
          <w:rFonts w:ascii="Times New Roman" w:hAnsi="Times New Roman"/>
          <w:sz w:val="24"/>
        </w:rPr>
        <w:t>tomto bode</w:t>
      </w:r>
      <w:r w:rsidR="00500DB1">
        <w:rPr>
          <w:rFonts w:ascii="Times New Roman" w:hAnsi="Times New Roman"/>
          <w:sz w:val="24"/>
        </w:rPr>
        <w:t>.</w:t>
      </w:r>
    </w:p>
    <w:p w14:paraId="05FB99E6" w14:textId="3E28D518" w:rsidR="007F76AA" w:rsidRPr="00500DB1" w:rsidRDefault="00360BE9" w:rsidP="00460E59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</w:rPr>
      </w:pPr>
      <w:r w:rsidRPr="00500DB1">
        <w:rPr>
          <w:rFonts w:ascii="Times New Roman" w:hAnsi="Times New Roman"/>
          <w:sz w:val="24"/>
        </w:rPr>
        <w:t>Upozorňujeme, že</w:t>
      </w:r>
      <w:r w:rsidR="00500DB1">
        <w:rPr>
          <w:rFonts w:ascii="Times New Roman" w:hAnsi="Times New Roman"/>
          <w:sz w:val="24"/>
        </w:rPr>
        <w:t xml:space="preserve"> v </w:t>
      </w:r>
      <w:r w:rsidRPr="00500DB1">
        <w:rPr>
          <w:rFonts w:ascii="Times New Roman" w:hAnsi="Times New Roman"/>
          <w:sz w:val="24"/>
        </w:rPr>
        <w:t>súlade</w:t>
      </w:r>
      <w:r w:rsidR="00500DB1">
        <w:rPr>
          <w:rFonts w:ascii="Times New Roman" w:hAnsi="Times New Roman"/>
          <w:sz w:val="24"/>
        </w:rPr>
        <w:t xml:space="preserve"> s </w:t>
      </w:r>
      <w:r w:rsidRPr="00500DB1">
        <w:rPr>
          <w:rFonts w:ascii="Times New Roman" w:hAnsi="Times New Roman"/>
          <w:sz w:val="24"/>
        </w:rPr>
        <w:t>bodom 453 usmernení sú kontroly vykonávané vlastníkom hospodárskych zvierat</w:t>
      </w:r>
      <w:r w:rsidR="00500DB1">
        <w:rPr>
          <w:rFonts w:ascii="Times New Roman" w:hAnsi="Times New Roman"/>
          <w:sz w:val="24"/>
        </w:rPr>
        <w:t xml:space="preserve"> a </w:t>
      </w:r>
      <w:r w:rsidRPr="00500DB1">
        <w:rPr>
          <w:rFonts w:ascii="Times New Roman" w:hAnsi="Times New Roman"/>
          <w:sz w:val="24"/>
        </w:rPr>
        <w:t>bežné kontroly kvality mlieka</w:t>
      </w:r>
      <w:r w:rsidR="00500DB1">
        <w:rPr>
          <w:rFonts w:ascii="Times New Roman" w:hAnsi="Times New Roman"/>
          <w:sz w:val="24"/>
        </w:rPr>
        <w:t xml:space="preserve"> z </w:t>
      </w:r>
      <w:r w:rsidRPr="00500DB1">
        <w:rPr>
          <w:rFonts w:ascii="Times New Roman" w:hAnsi="Times New Roman"/>
          <w:sz w:val="24"/>
        </w:rPr>
        <w:t>pomoci vylúčené.</w:t>
      </w:r>
    </w:p>
    <w:p w14:paraId="204BC2CE" w14:textId="77777777" w:rsidR="007F76AA" w:rsidRPr="00500DB1" w:rsidRDefault="007F76AA" w:rsidP="00460E59">
      <w:pPr>
        <w:numPr>
          <w:ilvl w:val="0"/>
          <w:numId w:val="4"/>
        </w:numPr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500DB1">
        <w:rPr>
          <w:rFonts w:ascii="Times New Roman" w:hAnsi="Times New Roman"/>
          <w:sz w:val="24"/>
        </w:rPr>
        <w:t>Uveďte maximálnu intenzitu pomoci:</w:t>
      </w:r>
    </w:p>
    <w:p w14:paraId="157D1FCC" w14:textId="4522BCE1" w:rsidR="00201138" w:rsidRPr="00500DB1" w:rsidRDefault="00201138" w:rsidP="00460E59">
      <w:pPr>
        <w:spacing w:before="100" w:beforeAutospacing="1" w:after="100" w:afterAutospacing="1" w:line="240" w:lineRule="auto"/>
        <w:ind w:left="851" w:hanging="284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500DB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00DB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E27FA2">
        <w:rPr>
          <w:rFonts w:ascii="Times New Roman" w:eastAsia="Times New Roman" w:hAnsi="Times New Roman"/>
          <w:b/>
          <w:sz w:val="24"/>
        </w:rPr>
      </w:r>
      <w:r w:rsidR="00E27FA2">
        <w:rPr>
          <w:rFonts w:ascii="Times New Roman" w:eastAsia="Times New Roman" w:hAnsi="Times New Roman"/>
          <w:b/>
          <w:sz w:val="24"/>
        </w:rPr>
        <w:fldChar w:fldCharType="separate"/>
      </w:r>
      <w:r w:rsidRPr="00500DB1">
        <w:rPr>
          <w:rFonts w:ascii="Times New Roman" w:eastAsia="Times New Roman" w:hAnsi="Times New Roman"/>
          <w:b/>
          <w:sz w:val="24"/>
        </w:rPr>
        <w:fldChar w:fldCharType="end"/>
      </w:r>
      <w:r w:rsidR="008F3106" w:rsidRPr="00500DB1">
        <w:rPr>
          <w:rFonts w:ascii="Times New Roman" w:eastAsia="Times New Roman" w:hAnsi="Times New Roman"/>
          <w:b/>
          <w:sz w:val="24"/>
        </w:rPr>
        <w:t xml:space="preserve"> </w:t>
      </w:r>
      <w:r w:rsidRPr="00500DB1">
        <w:rPr>
          <w:rFonts w:ascii="Times New Roman" w:hAnsi="Times New Roman"/>
          <w:b/>
          <w:sz w:val="24"/>
        </w:rPr>
        <w:t>.....</w:t>
      </w:r>
      <w:r w:rsidR="00500DB1">
        <w:rPr>
          <w:rFonts w:ascii="Times New Roman" w:hAnsi="Times New Roman"/>
          <w:sz w:val="24"/>
        </w:rPr>
        <w:t> %</w:t>
      </w:r>
      <w:r w:rsidRPr="00500DB1">
        <w:rPr>
          <w:rFonts w:ascii="Times New Roman" w:hAnsi="Times New Roman"/>
          <w:sz w:val="24"/>
        </w:rPr>
        <w:t xml:space="preserve"> nákladov na financovanie administratívnych nákladov na zavedenie</w:t>
      </w:r>
      <w:r w:rsidR="00500DB1">
        <w:rPr>
          <w:rFonts w:ascii="Times New Roman" w:hAnsi="Times New Roman"/>
          <w:sz w:val="24"/>
        </w:rPr>
        <w:t xml:space="preserve"> a </w:t>
      </w:r>
      <w:r w:rsidRPr="00500DB1">
        <w:rPr>
          <w:rFonts w:ascii="Times New Roman" w:hAnsi="Times New Roman"/>
          <w:sz w:val="24"/>
        </w:rPr>
        <w:t>vedenie plemenných kníh uvedených</w:t>
      </w:r>
      <w:r w:rsidR="00500DB1">
        <w:rPr>
          <w:rFonts w:ascii="Times New Roman" w:hAnsi="Times New Roman"/>
          <w:sz w:val="24"/>
        </w:rPr>
        <w:t xml:space="preserve"> v </w:t>
      </w:r>
      <w:r w:rsidRPr="00500DB1">
        <w:rPr>
          <w:rFonts w:ascii="Times New Roman" w:hAnsi="Times New Roman"/>
          <w:sz w:val="24"/>
        </w:rPr>
        <w:t>otázke 3 písm. a) tohto formulára doplňujúcich informácií;</w:t>
      </w:r>
    </w:p>
    <w:p w14:paraId="7C39891B" w14:textId="5D5FCE63" w:rsidR="00201138" w:rsidRPr="00500DB1" w:rsidRDefault="00201138" w:rsidP="00460E59">
      <w:pPr>
        <w:spacing w:before="100" w:beforeAutospacing="1" w:after="100" w:afterAutospacing="1" w:line="240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500DB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00DB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E27FA2">
        <w:rPr>
          <w:rFonts w:ascii="Times New Roman" w:eastAsia="Times New Roman" w:hAnsi="Times New Roman"/>
          <w:b/>
          <w:sz w:val="24"/>
        </w:rPr>
      </w:r>
      <w:r w:rsidR="00E27FA2">
        <w:rPr>
          <w:rFonts w:ascii="Times New Roman" w:eastAsia="Times New Roman" w:hAnsi="Times New Roman"/>
          <w:b/>
          <w:sz w:val="24"/>
        </w:rPr>
        <w:fldChar w:fldCharType="separate"/>
      </w:r>
      <w:r w:rsidRPr="00500DB1">
        <w:rPr>
          <w:rFonts w:ascii="Times New Roman" w:eastAsia="Times New Roman" w:hAnsi="Times New Roman"/>
          <w:b/>
          <w:sz w:val="24"/>
        </w:rPr>
        <w:fldChar w:fldCharType="end"/>
      </w:r>
      <w:r w:rsidR="008F3106" w:rsidRPr="00500DB1">
        <w:rPr>
          <w:rFonts w:ascii="Times New Roman" w:eastAsia="Times New Roman" w:hAnsi="Times New Roman"/>
          <w:b/>
          <w:sz w:val="24"/>
        </w:rPr>
        <w:t xml:space="preserve"> </w:t>
      </w:r>
      <w:r w:rsidRPr="00500DB1">
        <w:rPr>
          <w:rFonts w:ascii="Times New Roman" w:hAnsi="Times New Roman"/>
          <w:b/>
          <w:sz w:val="24"/>
        </w:rPr>
        <w:t>.....</w:t>
      </w:r>
      <w:r w:rsidR="00500DB1">
        <w:rPr>
          <w:rFonts w:ascii="Times New Roman" w:hAnsi="Times New Roman"/>
          <w:sz w:val="24"/>
        </w:rPr>
        <w:t> %</w:t>
      </w:r>
      <w:r w:rsidRPr="00500DB1">
        <w:rPr>
          <w:rFonts w:ascii="Times New Roman" w:hAnsi="Times New Roman"/>
          <w:sz w:val="24"/>
        </w:rPr>
        <w:t xml:space="preserve"> nákladov na testy vykonané tretími stranami alebo</w:t>
      </w:r>
      <w:r w:rsidR="00500DB1">
        <w:rPr>
          <w:rFonts w:ascii="Times New Roman" w:hAnsi="Times New Roman"/>
          <w:sz w:val="24"/>
        </w:rPr>
        <w:t xml:space="preserve"> v </w:t>
      </w:r>
      <w:r w:rsidRPr="00500DB1">
        <w:rPr>
          <w:rFonts w:ascii="Times New Roman" w:hAnsi="Times New Roman"/>
          <w:sz w:val="24"/>
        </w:rPr>
        <w:t>ich mene</w:t>
      </w:r>
      <w:r w:rsidR="00500DB1">
        <w:rPr>
          <w:rFonts w:ascii="Times New Roman" w:hAnsi="Times New Roman"/>
          <w:sz w:val="24"/>
        </w:rPr>
        <w:t xml:space="preserve"> s </w:t>
      </w:r>
      <w:r w:rsidRPr="00500DB1">
        <w:rPr>
          <w:rFonts w:ascii="Times New Roman" w:hAnsi="Times New Roman"/>
          <w:sz w:val="24"/>
        </w:rPr>
        <w:t>cieľom určiť genetickú kvalitu alebo úžitkovosť hospodárskych zvierat, ako sa uvádza</w:t>
      </w:r>
      <w:r w:rsidR="00500DB1">
        <w:rPr>
          <w:rFonts w:ascii="Times New Roman" w:hAnsi="Times New Roman"/>
          <w:sz w:val="24"/>
        </w:rPr>
        <w:t xml:space="preserve"> v </w:t>
      </w:r>
      <w:r w:rsidRPr="00500DB1">
        <w:rPr>
          <w:rFonts w:ascii="Times New Roman" w:hAnsi="Times New Roman"/>
          <w:sz w:val="24"/>
        </w:rPr>
        <w:t>otázke 3 písm. b) tohto formulára doplňujúcich informácií.</w:t>
      </w:r>
    </w:p>
    <w:p w14:paraId="464DD342" w14:textId="77777777" w:rsidR="007F76AA" w:rsidRPr="00500DB1" w:rsidRDefault="007F76AA" w:rsidP="00460E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before="100" w:beforeAutospacing="1" w:after="100" w:afterAutospacing="1" w:line="240" w:lineRule="auto"/>
        <w:ind w:left="432" w:hanging="432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00DB1">
        <w:rPr>
          <w:rFonts w:ascii="Times New Roman" w:hAnsi="Times New Roman"/>
          <w:b/>
          <w:sz w:val="24"/>
        </w:rPr>
        <w:t>ĎALŠIE INFORMÁCIE</w:t>
      </w:r>
    </w:p>
    <w:p w14:paraId="32AE6DF5" w14:textId="0AE159D7" w:rsidR="007F76AA" w:rsidRPr="00500DB1" w:rsidRDefault="007F76AA" w:rsidP="00460E59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00DB1">
        <w:rPr>
          <w:rFonts w:ascii="Times New Roman" w:hAnsi="Times New Roman"/>
          <w:sz w:val="24"/>
        </w:rPr>
        <w:t>Uveďte všetky ďalšie informácie, ktoré možno považovať za významné</w:t>
      </w:r>
      <w:r w:rsidR="00500DB1">
        <w:rPr>
          <w:rFonts w:ascii="Times New Roman" w:hAnsi="Times New Roman"/>
          <w:sz w:val="24"/>
        </w:rPr>
        <w:t xml:space="preserve"> z </w:t>
      </w:r>
      <w:r w:rsidRPr="00500DB1">
        <w:rPr>
          <w:rFonts w:ascii="Times New Roman" w:hAnsi="Times New Roman"/>
          <w:sz w:val="24"/>
        </w:rPr>
        <w:t>hľadiska posúdenia predmetného opatrenia podľa tohto oddielu usmernení.</w:t>
      </w:r>
    </w:p>
    <w:p w14:paraId="68BD27D1" w14:textId="77777777" w:rsidR="001A718E" w:rsidRPr="00500DB1" w:rsidRDefault="007F76AA" w:rsidP="00460E59">
      <w:pPr>
        <w:spacing w:before="100" w:beforeAutospacing="1" w:after="100" w:afterAutospacing="1" w:line="240" w:lineRule="auto"/>
      </w:pPr>
      <w:r w:rsidRPr="00500DB1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sectPr w:rsidR="001A718E" w:rsidRPr="00500DB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35A3E" w14:textId="77777777" w:rsidR="00481D7F" w:rsidRDefault="00481D7F">
      <w:pPr>
        <w:spacing w:after="0" w:line="240" w:lineRule="auto"/>
      </w:pPr>
      <w:r>
        <w:separator/>
      </w:r>
    </w:p>
  </w:endnote>
  <w:endnote w:type="continuationSeparator" w:id="0">
    <w:p w14:paraId="78E282C4" w14:textId="77777777" w:rsidR="00481D7F" w:rsidRDefault="00481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C7FC1" w14:textId="4477E73D" w:rsidR="00846051" w:rsidRDefault="00846051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00DB1">
      <w:rPr>
        <w:noProof/>
      </w:rPr>
      <w:t>2</w:t>
    </w:r>
    <w:r>
      <w:fldChar w:fldCharType="end"/>
    </w:r>
  </w:p>
  <w:p w14:paraId="5EEE0FFD" w14:textId="77777777" w:rsidR="00846051" w:rsidRDefault="008460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9B46C" w14:textId="77777777" w:rsidR="00481D7F" w:rsidRDefault="00481D7F">
      <w:pPr>
        <w:spacing w:after="0" w:line="240" w:lineRule="auto"/>
      </w:pPr>
      <w:r>
        <w:separator/>
      </w:r>
    </w:p>
  </w:footnote>
  <w:footnote w:type="continuationSeparator" w:id="0">
    <w:p w14:paraId="72A2A913" w14:textId="77777777" w:rsidR="00481D7F" w:rsidRDefault="00481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4C490" w14:textId="77777777" w:rsidR="00846051" w:rsidRDefault="00846051" w:rsidP="0084605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52F9B"/>
    <w:multiLevelType w:val="multilevel"/>
    <w:tmpl w:val="1AA216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1E3331EF"/>
    <w:multiLevelType w:val="singleLevel"/>
    <w:tmpl w:val="EB7C8ACC"/>
    <w:lvl w:ilvl="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</w:abstractNum>
  <w:abstractNum w:abstractNumId="2" w15:restartNumberingAfterBreak="0">
    <w:nsid w:val="39357260"/>
    <w:multiLevelType w:val="hybridMultilevel"/>
    <w:tmpl w:val="26BC6D6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068035A"/>
    <w:multiLevelType w:val="hybridMultilevel"/>
    <w:tmpl w:val="A53EC830"/>
    <w:lvl w:ilvl="0" w:tplc="0809000F">
      <w:start w:val="1"/>
      <w:numFmt w:val="decimal"/>
      <w:lvlText w:val="%1."/>
      <w:lvlJc w:val="left"/>
      <w:pPr>
        <w:ind w:left="502" w:hanging="360"/>
      </w:p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213616601">
    <w:abstractNumId w:val="1"/>
  </w:num>
  <w:num w:numId="2" w16cid:durableId="659817995">
    <w:abstractNumId w:val="2"/>
  </w:num>
  <w:num w:numId="3" w16cid:durableId="1193375948">
    <w:abstractNumId w:val="0"/>
  </w:num>
  <w:num w:numId="4" w16cid:durableId="10402019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7F76AA"/>
    <w:rsid w:val="00110DC6"/>
    <w:rsid w:val="001A4633"/>
    <w:rsid w:val="001A718E"/>
    <w:rsid w:val="00201138"/>
    <w:rsid w:val="00214DC9"/>
    <w:rsid w:val="00360BE9"/>
    <w:rsid w:val="00375447"/>
    <w:rsid w:val="003D6940"/>
    <w:rsid w:val="00460E59"/>
    <w:rsid w:val="00481D7F"/>
    <w:rsid w:val="00486053"/>
    <w:rsid w:val="00500DB1"/>
    <w:rsid w:val="00634897"/>
    <w:rsid w:val="007548C8"/>
    <w:rsid w:val="00784C1C"/>
    <w:rsid w:val="007F76AA"/>
    <w:rsid w:val="00846051"/>
    <w:rsid w:val="008A31CB"/>
    <w:rsid w:val="008F3106"/>
    <w:rsid w:val="009D4287"/>
    <w:rsid w:val="00A860AC"/>
    <w:rsid w:val="00AC3750"/>
    <w:rsid w:val="00AF680A"/>
    <w:rsid w:val="00B15C35"/>
    <w:rsid w:val="00CD63C9"/>
    <w:rsid w:val="00E27FA2"/>
    <w:rsid w:val="00FD1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25B8E4"/>
  <w15:chartTrackingRefBased/>
  <w15:docId w15:val="{1C0C80D8-66DF-4994-8662-774A8DCA1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en-I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76A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7F76A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7F76A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7F76AA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60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860AC"/>
    <w:rPr>
      <w:rFonts w:ascii="Segoe UI" w:hAnsi="Segoe UI" w:cs="Segoe UI"/>
      <w:sz w:val="18"/>
      <w:szCs w:val="18"/>
      <w:lang w:eastAsia="en-US"/>
    </w:rPr>
  </w:style>
  <w:style w:type="character" w:styleId="CommentReference">
    <w:name w:val="annotation reference"/>
    <w:uiPriority w:val="99"/>
    <w:semiHidden/>
    <w:unhideWhenUsed/>
    <w:rsid w:val="00214D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4DC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214DC9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4DC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14DC9"/>
    <w:rPr>
      <w:b/>
      <w:bCs/>
      <w:lang w:eastAsia="en-US"/>
    </w:rPr>
  </w:style>
  <w:style w:type="paragraph" w:styleId="Revision">
    <w:name w:val="Revision"/>
    <w:hidden/>
    <w:uiPriority w:val="99"/>
    <w:semiHidden/>
    <w:rsid w:val="00B15C3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41A699-2ED2-41B5-AB92-4ACCA9CE4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504</Words>
  <Characters>3096</Characters>
  <Application>Microsoft Office Word</Application>
  <DocSecurity>0</DocSecurity>
  <Lines>64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cp:lastModifiedBy>BLEHOVA Lenka (COMP)</cp:lastModifiedBy>
  <cp:revision>5</cp:revision>
  <dcterms:created xsi:type="dcterms:W3CDTF">2023-06-02T10:48:00Z</dcterms:created>
  <dcterms:modified xsi:type="dcterms:W3CDTF">2023-06-08T06:00:00Z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2023-05-24T03:52:31Z</vt:lpwstr>
  </property>
  <property fmtid="{D5CDD505-2E9C-101B-9397-08002B2CF9AE}" pid="4" name="MSIP_Label_6bd9ddd1-4d20-43f6-abfa-fc3c07406f94_Method">
    <vt:lpwstr>Privileged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6ebef200-ebb4-40cb-b7b4-ad0000747ec8</vt:lpwstr>
  </property>
  <property fmtid="{D5CDD505-2E9C-101B-9397-08002B2CF9AE}" pid="8" name="MSIP_Label_6bd9ddd1-4d20-43f6-abfa-fc3c07406f94_ContentBits">
    <vt:lpwstr>0</vt:lpwstr>
  </property>
</Properties>
</file>