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2F3F5" w14:textId="202F466D" w:rsidR="00B17103" w:rsidRPr="00336B13" w:rsidRDefault="00B17103" w:rsidP="00B17103">
      <w:pPr>
        <w:pStyle w:val="ManualHeading2"/>
        <w:rPr>
          <w:noProof/>
        </w:rPr>
      </w:pPr>
      <w:r w:rsidRPr="0054315F">
        <w:rPr>
          <w:noProof/>
        </w:rPr>
        <w:t>Časť III.8</w:t>
      </w:r>
      <w:r>
        <w:rPr>
          <w:noProof/>
        </w:rPr>
        <w:t xml:space="preserve"> - </w:t>
      </w:r>
      <w:r w:rsidRPr="00336B13">
        <w:rPr>
          <w:noProof/>
        </w:rPr>
        <w:t xml:space="preserve">FORMULÁR DOPLŇUJÚCICH INFORMÁCIÍ NA NOTIFIKÁCIU PLÁNU HODNOTENIA </w:t>
      </w:r>
    </w:p>
    <w:p w14:paraId="01D5E52F" w14:textId="77777777" w:rsidR="00B17103" w:rsidRPr="0054315F" w:rsidRDefault="00B17103" w:rsidP="00B17103">
      <w:pPr>
        <w:rPr>
          <w:i/>
          <w:iCs/>
          <w:noProof/>
        </w:rPr>
      </w:pPr>
      <w:r w:rsidRPr="0054315F">
        <w:rPr>
          <w:i/>
          <w:noProof/>
        </w:rPr>
        <w:t>Členské štáty použijú tento formulár na notifikáciu plánu hodnotenia podľa článku 1 ods. 2 písm. a) nariadenia Komisie (EÚ) č. 651/2014</w:t>
      </w:r>
      <w:r w:rsidRPr="0054315F">
        <w:rPr>
          <w:rStyle w:val="Odkaznapoznmkupodiarou"/>
          <w:i/>
          <w:iCs/>
          <w:noProof/>
        </w:rPr>
        <w:footnoteReference w:id="1"/>
      </w:r>
      <w:r w:rsidRPr="0054315F">
        <w:rPr>
          <w:i/>
          <w:noProof/>
        </w:rPr>
        <w:t>, článku 1 ods. 3 písm. a) nariadenia Komisie (EÚ) 2022/2472</w:t>
      </w:r>
      <w:r w:rsidRPr="0054315F">
        <w:rPr>
          <w:rStyle w:val="Odkaznapoznmkupodiarou"/>
          <w:i/>
          <w:iCs/>
          <w:noProof/>
        </w:rPr>
        <w:footnoteReference w:id="2"/>
      </w:r>
      <w:r w:rsidRPr="0054315F">
        <w:rPr>
          <w:i/>
          <w:noProof/>
        </w:rPr>
        <w:t xml:space="preserve"> alebo článku 1 ods. 7 písm. a) nariadenia Komisie (EÚ) 2022/2473</w:t>
      </w:r>
      <w:r w:rsidRPr="0054315F">
        <w:rPr>
          <w:rStyle w:val="Odkaznapoznmkupodiarou"/>
          <w:i/>
          <w:iCs/>
          <w:noProof/>
        </w:rPr>
        <w:footnoteReference w:id="3"/>
      </w:r>
      <w:r w:rsidRPr="0054315F">
        <w:rPr>
          <w:i/>
          <w:noProof/>
        </w:rPr>
        <w:t xml:space="preserve"> a v prípade notifikovanej schémy pomoci, na ktorú sa vzťahuje hodnotenie podľa príslušných usmernení Komisie.</w:t>
      </w:r>
    </w:p>
    <w:p w14:paraId="05C5F433" w14:textId="77777777" w:rsidR="00B17103" w:rsidRPr="0054315F" w:rsidRDefault="00B17103" w:rsidP="00B17103">
      <w:pPr>
        <w:rPr>
          <w:i/>
          <w:iCs/>
          <w:noProof/>
        </w:rPr>
      </w:pPr>
      <w:r w:rsidRPr="0054315F">
        <w:rPr>
          <w:i/>
          <w:noProof/>
        </w:rPr>
        <w:t>Usmernenia k vypracovaniu plánu hodnotenia sa uvádzajú v pracovnom dokumente útvarov Komisie s názvom Spoločná metodika hodnotenia štátnej pomoci</w:t>
      </w:r>
      <w:r w:rsidRPr="0054315F">
        <w:rPr>
          <w:rStyle w:val="Odkaznapoznmkupodiarou"/>
          <w:i/>
          <w:iCs/>
          <w:noProof/>
        </w:rPr>
        <w:footnoteReference w:id="4"/>
      </w:r>
      <w:r w:rsidRPr="0054315F">
        <w:rPr>
          <w:i/>
          <w:noProof/>
        </w:rPr>
        <w:t>.</w:t>
      </w:r>
    </w:p>
    <w:p w14:paraId="1635FDE2" w14:textId="16788A72" w:rsidR="00B17103" w:rsidRPr="0054315F" w:rsidRDefault="00B17103" w:rsidP="00B17103">
      <w:pPr>
        <w:pStyle w:val="Nadpis1"/>
        <w:rPr>
          <w:noProof/>
        </w:rPr>
      </w:pPr>
      <w:r w:rsidRPr="0054315F">
        <w:rPr>
          <w:noProof/>
        </w:rPr>
        <w:t>Identifikácia schémy pomoci, ktorá má byť hodnotená</w:t>
      </w:r>
    </w:p>
    <w:p w14:paraId="305977CC" w14:textId="676E8887" w:rsidR="00B17103" w:rsidRPr="00336B13" w:rsidRDefault="00B17103" w:rsidP="00B17103">
      <w:pPr>
        <w:pStyle w:val="Nadpis2"/>
        <w:rPr>
          <w:noProof/>
        </w:rPr>
      </w:pPr>
      <w:r w:rsidRPr="00336B13">
        <w:rPr>
          <w:noProof/>
        </w:rPr>
        <w:t>Názov schémy pomoci:</w:t>
      </w:r>
    </w:p>
    <w:p w14:paraId="350E7FBA" w14:textId="77777777" w:rsidR="00B17103" w:rsidRPr="00F15324" w:rsidRDefault="00B17103" w:rsidP="00B17103">
      <w:pPr>
        <w:pStyle w:val="slovanzoznam"/>
        <w:numPr>
          <w:ilvl w:val="0"/>
          <w:numId w:val="0"/>
        </w:numPr>
        <w:tabs>
          <w:tab w:val="left" w:leader="dot" w:pos="9072"/>
        </w:tabs>
        <w:ind w:left="709"/>
      </w:pPr>
      <w:r>
        <w:tab/>
      </w:r>
    </w:p>
    <w:p w14:paraId="360B4FDF" w14:textId="5B7D0D27" w:rsidR="00B17103" w:rsidRPr="00336B13" w:rsidRDefault="00B17103" w:rsidP="00B17103">
      <w:pPr>
        <w:pStyle w:val="Nadpis2"/>
        <w:rPr>
          <w:noProof/>
        </w:rPr>
      </w:pPr>
      <w:r w:rsidRPr="00336B13">
        <w:rPr>
          <w:noProof/>
        </w:rPr>
        <w:t>Týka sa plán hodnotenia:</w:t>
      </w:r>
    </w:p>
    <w:p w14:paraId="6B03EC4F" w14:textId="77777777" w:rsidR="00B17103" w:rsidRPr="00336B13" w:rsidRDefault="00B17103" w:rsidP="00B17103">
      <w:pPr>
        <w:pStyle w:val="Point0"/>
        <w:rPr>
          <w:noProof/>
        </w:rPr>
      </w:pPr>
      <w:r>
        <w:rPr>
          <w:noProof/>
        </w:rPr>
        <w:t>a)</w:t>
      </w:r>
      <w:r>
        <w:rPr>
          <w:noProof/>
        </w:rPr>
        <w:tab/>
      </w:r>
      <w:sdt>
        <w:sdtPr>
          <w:rPr>
            <w:noProof/>
          </w:rPr>
          <w:id w:val="-1003664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36B13">
            <w:rPr>
              <w:rFonts w:ascii="MS Gothic" w:eastAsia="MS Gothic" w:hAnsi="MS Gothic" w:hint="eastAsia"/>
              <w:noProof/>
            </w:rPr>
            <w:t>☐</w:t>
          </w:r>
        </w:sdtContent>
      </w:sdt>
      <w:r w:rsidRPr="00336B13">
        <w:rPr>
          <w:noProof/>
        </w:rPr>
        <w:t xml:space="preserve"> schémy, na ktorú sa vzťahuje hodnotenie podľa článku 1 ods. 2 písm. a) nariadenia (EÚ) č. 651/2014? </w:t>
      </w:r>
    </w:p>
    <w:p w14:paraId="108D8BC9" w14:textId="77777777" w:rsidR="00B17103" w:rsidRPr="00336B13" w:rsidRDefault="00B17103" w:rsidP="00B17103">
      <w:pPr>
        <w:pStyle w:val="Point0"/>
        <w:rPr>
          <w:noProof/>
        </w:rPr>
      </w:pPr>
      <w:r>
        <w:rPr>
          <w:noProof/>
        </w:rPr>
        <w:t>b)</w:t>
      </w:r>
      <w:r>
        <w:rPr>
          <w:noProof/>
        </w:rPr>
        <w:tab/>
      </w:r>
      <w:sdt>
        <w:sdtPr>
          <w:rPr>
            <w:noProof/>
          </w:rPr>
          <w:id w:val="1209765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36B13">
            <w:rPr>
              <w:rFonts w:ascii="MS Gothic" w:eastAsia="MS Gothic" w:hAnsi="MS Gothic" w:hint="eastAsia"/>
              <w:noProof/>
            </w:rPr>
            <w:t>☐</w:t>
          </w:r>
        </w:sdtContent>
      </w:sdt>
      <w:r w:rsidRPr="00336B13">
        <w:rPr>
          <w:noProof/>
        </w:rPr>
        <w:t xml:space="preserve"> schémy, na ktorú sa vzťahuje hodnotenie podľa článku 1 ods. 3 písm. a) nariadenia (EÚ) 2022/2472? </w:t>
      </w:r>
    </w:p>
    <w:p w14:paraId="213865E1" w14:textId="77777777" w:rsidR="00B17103" w:rsidRPr="00336B13" w:rsidRDefault="00B17103" w:rsidP="00B17103">
      <w:pPr>
        <w:pStyle w:val="Point0"/>
        <w:rPr>
          <w:noProof/>
        </w:rPr>
      </w:pPr>
      <w:r>
        <w:rPr>
          <w:noProof/>
        </w:rPr>
        <w:t>c)</w:t>
      </w:r>
      <w:r>
        <w:rPr>
          <w:noProof/>
        </w:rPr>
        <w:tab/>
      </w:r>
      <w:sdt>
        <w:sdtPr>
          <w:rPr>
            <w:noProof/>
          </w:rPr>
          <w:id w:val="-632018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36B13">
            <w:rPr>
              <w:rFonts w:ascii="MS Gothic" w:eastAsia="MS Gothic" w:hAnsi="MS Gothic" w:hint="eastAsia"/>
              <w:noProof/>
            </w:rPr>
            <w:t>☐</w:t>
          </w:r>
        </w:sdtContent>
      </w:sdt>
      <w:r w:rsidRPr="00336B13">
        <w:rPr>
          <w:noProof/>
        </w:rPr>
        <w:t xml:space="preserve"> schémy, na ktorú sa vzťahuje hodnotenie podľa článku 1 ods. 7 písm. a) nariadenia (EÚ) 2022/2473?</w:t>
      </w:r>
    </w:p>
    <w:p w14:paraId="0BA923A3" w14:textId="77777777" w:rsidR="00B17103" w:rsidRPr="00336B13" w:rsidRDefault="00B17103" w:rsidP="00B17103">
      <w:pPr>
        <w:pStyle w:val="Point0"/>
        <w:rPr>
          <w:noProof/>
        </w:rPr>
      </w:pPr>
      <w:r>
        <w:rPr>
          <w:noProof/>
        </w:rPr>
        <w:t>d)</w:t>
      </w:r>
      <w:r>
        <w:rPr>
          <w:noProof/>
        </w:rPr>
        <w:tab/>
      </w:r>
      <w:sdt>
        <w:sdtPr>
          <w:rPr>
            <w:noProof/>
          </w:rPr>
          <w:id w:val="-994407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36B13">
            <w:rPr>
              <w:rFonts w:ascii="MS Gothic" w:eastAsia="MS Gothic" w:hAnsi="MS Gothic" w:hint="eastAsia"/>
              <w:noProof/>
            </w:rPr>
            <w:t>☐</w:t>
          </w:r>
        </w:sdtContent>
      </w:sdt>
      <w:r w:rsidRPr="00336B13">
        <w:rPr>
          <w:noProof/>
        </w:rPr>
        <w:t xml:space="preserve"> schémy notifikovanej Komisii podľa článku 108 ods. 3 zmluvy?</w:t>
      </w:r>
    </w:p>
    <w:p w14:paraId="72C8CED9" w14:textId="77777777" w:rsidR="00B17103" w:rsidRPr="00336B13" w:rsidRDefault="00B17103" w:rsidP="00B17103">
      <w:pPr>
        <w:spacing w:before="240" w:after="240"/>
        <w:ind w:left="850"/>
        <w:rPr>
          <w:noProof/>
        </w:rPr>
      </w:pPr>
      <w:r w:rsidRPr="00336B13">
        <w:rPr>
          <w:noProof/>
        </w:rPr>
        <w:t>Uveďte číslo štátnej pomoci (SA) príslušnej schémy: …</w:t>
      </w:r>
    </w:p>
    <w:p w14:paraId="1CB4423C" w14:textId="2865911F" w:rsidR="00B17103" w:rsidRPr="00336B13" w:rsidRDefault="00B17103" w:rsidP="00B17103">
      <w:pPr>
        <w:pStyle w:val="Nadpis2"/>
        <w:rPr>
          <w:noProof/>
        </w:rPr>
      </w:pPr>
      <w:r w:rsidRPr="00B17103">
        <w:rPr>
          <w:noProof/>
          <w:lang w:val="sk-SK"/>
        </w:rPr>
        <w:t xml:space="preserve">Uveďte číslo štátnej pomoci (SA) všetkých predchádzajúcich a prebiehajúcich schém štátnej pomoci s podobným cieľom a zemepisnou oblasťou. </w:t>
      </w:r>
      <w:r w:rsidRPr="00336B13">
        <w:rPr>
          <w:noProof/>
        </w:rPr>
        <w:t xml:space="preserve">Uveďte, či je niektorá z týchto schém predchádzajúcou schémou súčasnej schémy pomoci: </w:t>
      </w:r>
    </w:p>
    <w:p w14:paraId="46EB701B" w14:textId="77777777" w:rsidR="00B17103" w:rsidRPr="00F15324" w:rsidRDefault="00B17103" w:rsidP="00B17103">
      <w:pPr>
        <w:pStyle w:val="slovanzoznam"/>
        <w:numPr>
          <w:ilvl w:val="0"/>
          <w:numId w:val="0"/>
        </w:numPr>
        <w:tabs>
          <w:tab w:val="left" w:leader="dot" w:pos="9072"/>
        </w:tabs>
        <w:ind w:left="709"/>
      </w:pPr>
      <w:r>
        <w:tab/>
      </w:r>
    </w:p>
    <w:p w14:paraId="0A51C222" w14:textId="77777777" w:rsidR="00B17103" w:rsidRPr="00336B13" w:rsidRDefault="00B17103" w:rsidP="00B17103">
      <w:pPr>
        <w:ind w:left="850"/>
        <w:rPr>
          <w:noProof/>
        </w:rPr>
      </w:pPr>
      <w:r w:rsidRPr="00336B13">
        <w:rPr>
          <w:noProof/>
        </w:rPr>
        <w:t xml:space="preserve">Bola niektorá z uvedených schém štátnej pomoci hodnotená </w:t>
      </w:r>
      <w:r w:rsidRPr="0054315F">
        <w:rPr>
          <w:i/>
          <w:noProof/>
        </w:rPr>
        <w:t>ex post</w:t>
      </w:r>
      <w:r w:rsidRPr="00336B13">
        <w:rPr>
          <w:noProof/>
        </w:rPr>
        <w:t xml:space="preserve">? </w:t>
      </w:r>
    </w:p>
    <w:p w14:paraId="7D9157A8" w14:textId="77777777" w:rsidR="00B17103" w:rsidRPr="00336B13" w:rsidRDefault="00000000" w:rsidP="00B17103">
      <w:pPr>
        <w:ind w:left="850"/>
        <w:rPr>
          <w:noProof/>
        </w:rPr>
      </w:pPr>
      <w:sdt>
        <w:sdtPr>
          <w:rPr>
            <w:noProof/>
          </w:rPr>
          <w:id w:val="-1166926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7103" w:rsidRPr="00336B13">
            <w:rPr>
              <w:rFonts w:ascii="MS Gothic" w:eastAsia="MS Gothic" w:hAnsi="MS Gothic" w:hint="eastAsia"/>
              <w:noProof/>
              <w:lang w:bidi="si-LK"/>
            </w:rPr>
            <w:t>☐</w:t>
          </w:r>
        </w:sdtContent>
      </w:sdt>
      <w:r w:rsidR="00B17103" w:rsidRPr="00336B13">
        <w:rPr>
          <w:noProof/>
        </w:rPr>
        <w:t xml:space="preserve"> áno</w:t>
      </w:r>
      <w:r w:rsidR="00B17103" w:rsidRPr="00336B13">
        <w:rPr>
          <w:noProof/>
        </w:rPr>
        <w:tab/>
      </w:r>
      <w:r w:rsidR="00B17103" w:rsidRPr="00336B13">
        <w:rPr>
          <w:noProof/>
        </w:rPr>
        <w:tab/>
      </w:r>
      <w:sdt>
        <w:sdtPr>
          <w:rPr>
            <w:noProof/>
          </w:rPr>
          <w:id w:val="884523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7103" w:rsidRPr="00336B13">
            <w:rPr>
              <w:rFonts w:ascii="MS Gothic" w:eastAsia="MS Gothic" w:hAnsi="MS Gothic" w:hint="eastAsia"/>
              <w:noProof/>
              <w:lang w:bidi="si-LK"/>
            </w:rPr>
            <w:t>☐</w:t>
          </w:r>
        </w:sdtContent>
      </w:sdt>
      <w:r w:rsidR="00B17103" w:rsidRPr="00336B13">
        <w:rPr>
          <w:noProof/>
        </w:rPr>
        <w:t xml:space="preserve"> nie</w:t>
      </w:r>
    </w:p>
    <w:p w14:paraId="4BDCC8E8" w14:textId="0986849F" w:rsidR="00B17103" w:rsidRPr="00B17103" w:rsidRDefault="00B17103" w:rsidP="00B17103">
      <w:pPr>
        <w:pStyle w:val="Nadpis3"/>
        <w:tabs>
          <w:tab w:val="clear" w:pos="850"/>
          <w:tab w:val="num" w:pos="1570"/>
        </w:tabs>
        <w:ind w:left="1570"/>
        <w:rPr>
          <w:i w:val="0"/>
          <w:iCs/>
          <w:noProof/>
        </w:rPr>
      </w:pPr>
      <w:r w:rsidRPr="00B17103">
        <w:rPr>
          <w:i w:val="0"/>
          <w:iCs/>
          <w:noProof/>
        </w:rPr>
        <w:lastRenderedPageBreak/>
        <w:t xml:space="preserve">Ak áno, uveďte stručné zhrnutie hlavných výsledkov </w:t>
      </w:r>
      <w:r w:rsidRPr="00B17103">
        <w:rPr>
          <w:noProof/>
        </w:rPr>
        <w:t xml:space="preserve">ex post </w:t>
      </w:r>
      <w:r w:rsidRPr="00B17103">
        <w:rPr>
          <w:i w:val="0"/>
          <w:iCs/>
          <w:noProof/>
        </w:rPr>
        <w:t>hodnotenia (-í) (v relevantných prípadoch s referenčným číslom a odkazom):</w:t>
      </w:r>
    </w:p>
    <w:p w14:paraId="18D40A8A" w14:textId="77777777" w:rsidR="00B17103" w:rsidRPr="00F15324" w:rsidRDefault="00B17103" w:rsidP="00B17103">
      <w:pPr>
        <w:pStyle w:val="slovanzoznam"/>
        <w:numPr>
          <w:ilvl w:val="0"/>
          <w:numId w:val="0"/>
        </w:numPr>
        <w:tabs>
          <w:tab w:val="left" w:leader="dot" w:pos="9072"/>
        </w:tabs>
        <w:ind w:left="1429"/>
      </w:pPr>
      <w:r>
        <w:tab/>
      </w:r>
    </w:p>
    <w:p w14:paraId="573FC900" w14:textId="089A741F" w:rsidR="00B17103" w:rsidRPr="00B17103" w:rsidRDefault="00B17103" w:rsidP="00B17103">
      <w:pPr>
        <w:pStyle w:val="Nadpis3"/>
        <w:tabs>
          <w:tab w:val="clear" w:pos="850"/>
          <w:tab w:val="num" w:pos="1570"/>
        </w:tabs>
        <w:ind w:left="1570"/>
        <w:rPr>
          <w:i w:val="0"/>
          <w:iCs/>
          <w:noProof/>
        </w:rPr>
      </w:pPr>
      <w:r w:rsidRPr="00B17103">
        <w:rPr>
          <w:i w:val="0"/>
          <w:iCs/>
          <w:noProof/>
        </w:rPr>
        <w:t>Opíšte, ako boli výsledky týchto hodnotení zohľadnené v návrhu novej schémy:</w:t>
      </w:r>
    </w:p>
    <w:p w14:paraId="2628D19C" w14:textId="77777777" w:rsidR="00B17103" w:rsidRPr="00F15324" w:rsidRDefault="00B17103" w:rsidP="00B17103">
      <w:pPr>
        <w:pStyle w:val="slovanzoznam"/>
        <w:numPr>
          <w:ilvl w:val="0"/>
          <w:numId w:val="0"/>
        </w:numPr>
        <w:tabs>
          <w:tab w:val="left" w:leader="dot" w:pos="9072"/>
        </w:tabs>
        <w:ind w:left="1429"/>
      </w:pPr>
      <w:r>
        <w:tab/>
      </w:r>
    </w:p>
    <w:p w14:paraId="65513DBE" w14:textId="17F9B570" w:rsidR="00B17103" w:rsidRPr="00336B13" w:rsidRDefault="00B17103" w:rsidP="00B17103">
      <w:pPr>
        <w:pStyle w:val="Nadpis2"/>
        <w:rPr>
          <w:noProof/>
        </w:rPr>
      </w:pPr>
      <w:r w:rsidRPr="00B17103">
        <w:rPr>
          <w:noProof/>
          <w:lang w:val="sk-SK"/>
        </w:rPr>
        <w:t xml:space="preserve">Uveďte všetky existujúce </w:t>
      </w:r>
      <w:r w:rsidRPr="00B17103">
        <w:rPr>
          <w:i/>
          <w:noProof/>
          <w:lang w:val="sk-SK"/>
        </w:rPr>
        <w:t>ex ante</w:t>
      </w:r>
      <w:r w:rsidRPr="00B17103">
        <w:rPr>
          <w:noProof/>
          <w:lang w:val="sk-SK"/>
        </w:rPr>
        <w:t xml:space="preserve"> hodnotenia alebo posúdenia vplyvu schémy pomoci. </w:t>
      </w:r>
      <w:r w:rsidRPr="00336B13">
        <w:rPr>
          <w:noProof/>
        </w:rPr>
        <w:t>V prípade každej takejto štúdie uveďte tieto informácie: a) stručný opis cieľov, použitých metodík, výsledkov a záverov štúdie a b) osobitné výzvy, ktoré sa mohli pri týchto hodnoteniach a štúdiách objaviť z hľadiska metodiky, napríklad pokiaľ ide o dostupnosť údajov, ktoré sú relevantné pre posúdenie súčasného plánu hodnotenia. V prípade potreby uveďte príslušné oblasti alebo témy, na ktoré sa predchádzajúce plány hodnotenia nevzťahovali a ktoré by mali byť predmetom súčasného hodnotenia. Uveďte súhrny týchto hodnotení a štúdií v prílohe a prípadne aj internetové odkazy na predmetné dokumenty:</w:t>
      </w:r>
    </w:p>
    <w:p w14:paraId="73AA7568" w14:textId="77777777" w:rsidR="00B17103" w:rsidRPr="00F15324" w:rsidRDefault="00B17103" w:rsidP="00B17103">
      <w:pPr>
        <w:pStyle w:val="slovanzoznam"/>
        <w:numPr>
          <w:ilvl w:val="0"/>
          <w:numId w:val="0"/>
        </w:numPr>
        <w:tabs>
          <w:tab w:val="left" w:leader="dot" w:pos="9072"/>
        </w:tabs>
        <w:ind w:left="709"/>
      </w:pPr>
      <w:r>
        <w:tab/>
      </w:r>
    </w:p>
    <w:p w14:paraId="2892B7E7" w14:textId="65736BC1" w:rsidR="00B17103" w:rsidRPr="0054315F" w:rsidRDefault="00B17103" w:rsidP="00B17103">
      <w:pPr>
        <w:pStyle w:val="Nadpis1"/>
        <w:rPr>
          <w:noProof/>
        </w:rPr>
      </w:pPr>
      <w:r w:rsidRPr="0054315F">
        <w:rPr>
          <w:noProof/>
        </w:rPr>
        <w:t xml:space="preserve">Ciele schémy pomoci, ktorá má byť hodnotená </w:t>
      </w:r>
    </w:p>
    <w:p w14:paraId="1FA5E160" w14:textId="0DB14A13" w:rsidR="00B17103" w:rsidRPr="00B17103" w:rsidRDefault="00B17103" w:rsidP="00B17103">
      <w:pPr>
        <w:pStyle w:val="Nadpis2"/>
        <w:rPr>
          <w:noProof/>
          <w:lang w:val="sk-SK"/>
        </w:rPr>
      </w:pPr>
      <w:bookmarkStart w:id="1" w:name="_Ref392757682"/>
      <w:r w:rsidRPr="00B17103">
        <w:rPr>
          <w:noProof/>
          <w:lang w:val="sk-SK"/>
        </w:rPr>
        <w:t>Opíšte schému pomoci a špecifikujte potreby a problémy, ktoré sa plánujú touto schémou vyriešiť, a určené kategórie týkajúce sa príjemcov, ako napríklad ich veľkosť, odvetvia, v ktorých pôsobia, umiestnenie, orientačný počet:</w:t>
      </w:r>
    </w:p>
    <w:p w14:paraId="06412388" w14:textId="77777777" w:rsidR="00B17103" w:rsidRPr="00F15324" w:rsidRDefault="00B17103" w:rsidP="00B17103">
      <w:pPr>
        <w:pStyle w:val="slovanzoznam"/>
        <w:numPr>
          <w:ilvl w:val="0"/>
          <w:numId w:val="0"/>
        </w:numPr>
        <w:tabs>
          <w:tab w:val="left" w:leader="dot" w:pos="9072"/>
        </w:tabs>
        <w:ind w:left="709"/>
      </w:pPr>
      <w:r>
        <w:tab/>
      </w:r>
    </w:p>
    <w:p w14:paraId="2C476A90" w14:textId="1B3CFC8C" w:rsidR="00B17103" w:rsidRPr="00B17103" w:rsidRDefault="00B17103" w:rsidP="00B17103">
      <w:pPr>
        <w:pStyle w:val="Nadpis2"/>
        <w:rPr>
          <w:noProof/>
          <w:lang w:val="sk-SK"/>
        </w:rPr>
      </w:pPr>
      <w:r w:rsidRPr="00B17103">
        <w:rPr>
          <w:noProof/>
          <w:lang w:val="sk-SK"/>
        </w:rPr>
        <w:t>Uveďte ciele schémy a očakávaný vplyv na úrovni určených príjemcov, ako aj pokiaľ ide o cieľ spoločného záujmu</w:t>
      </w:r>
      <w:bookmarkEnd w:id="1"/>
      <w:r w:rsidRPr="00B17103">
        <w:rPr>
          <w:noProof/>
          <w:lang w:val="sk-SK"/>
        </w:rPr>
        <w:t>:</w:t>
      </w:r>
    </w:p>
    <w:p w14:paraId="1514E8BD" w14:textId="77777777" w:rsidR="00B17103" w:rsidRPr="00F15324" w:rsidRDefault="00B17103" w:rsidP="00B17103">
      <w:pPr>
        <w:pStyle w:val="slovanzoznam"/>
        <w:numPr>
          <w:ilvl w:val="0"/>
          <w:numId w:val="0"/>
        </w:numPr>
        <w:tabs>
          <w:tab w:val="left" w:leader="dot" w:pos="9072"/>
        </w:tabs>
        <w:ind w:left="709"/>
      </w:pPr>
      <w:r>
        <w:tab/>
      </w:r>
    </w:p>
    <w:p w14:paraId="22F85F7A" w14:textId="697DD40E" w:rsidR="00B17103" w:rsidRPr="00B17103" w:rsidRDefault="00B17103" w:rsidP="00B17103">
      <w:pPr>
        <w:pStyle w:val="Nadpis2"/>
        <w:rPr>
          <w:noProof/>
          <w:lang w:val="sk-SK"/>
        </w:rPr>
      </w:pPr>
      <w:r w:rsidRPr="00B17103">
        <w:rPr>
          <w:noProof/>
          <w:lang w:val="sk-SK"/>
        </w:rPr>
        <w:t>Uveďte prípadné negatívne účinky na príjemcov pomoci alebo na širšie hospodárstvo, ktoré by mohli byť priamo alebo nepriamo spojené so schémou pomoci</w:t>
      </w:r>
      <w:r w:rsidRPr="00336B13">
        <w:rPr>
          <w:rStyle w:val="Odkaznapoznmkupodiarou"/>
          <w:noProof/>
        </w:rPr>
        <w:footnoteReference w:id="5"/>
      </w:r>
      <w:r w:rsidRPr="00B17103">
        <w:rPr>
          <w:noProof/>
          <w:lang w:val="sk-SK"/>
        </w:rPr>
        <w:t>:</w:t>
      </w:r>
    </w:p>
    <w:p w14:paraId="1EE976B2" w14:textId="77777777" w:rsidR="00B17103" w:rsidRPr="00F15324" w:rsidRDefault="00B17103" w:rsidP="00B17103">
      <w:pPr>
        <w:pStyle w:val="slovanzoznam"/>
        <w:numPr>
          <w:ilvl w:val="0"/>
          <w:numId w:val="0"/>
        </w:numPr>
        <w:tabs>
          <w:tab w:val="left" w:leader="dot" w:pos="9072"/>
        </w:tabs>
        <w:ind w:left="709"/>
      </w:pPr>
      <w:r>
        <w:tab/>
      </w:r>
    </w:p>
    <w:p w14:paraId="4441395B" w14:textId="1F9D1D68" w:rsidR="00B17103" w:rsidRPr="00B17103" w:rsidRDefault="00B17103" w:rsidP="00B17103">
      <w:pPr>
        <w:pStyle w:val="Nadpis2"/>
        <w:rPr>
          <w:noProof/>
          <w:lang w:val="sk-SK"/>
        </w:rPr>
      </w:pPr>
      <w:r w:rsidRPr="00B17103">
        <w:rPr>
          <w:noProof/>
          <w:lang w:val="sk-SK"/>
        </w:rPr>
        <w:t>Uveďte a) ročný rozpočet plánovaný v rámci schémy; b) plánované trvanie schémy</w:t>
      </w:r>
      <w:r w:rsidRPr="00336B13">
        <w:rPr>
          <w:rStyle w:val="Odkaznapoznmkupodiarou"/>
          <w:noProof/>
        </w:rPr>
        <w:footnoteReference w:id="6"/>
      </w:r>
      <w:r w:rsidRPr="00B17103">
        <w:rPr>
          <w:noProof/>
          <w:lang w:val="sk-SK"/>
        </w:rPr>
        <w:t>; c) nástroj alebo nástroje pomoci a d) oprávnené náklady:</w:t>
      </w:r>
    </w:p>
    <w:p w14:paraId="6D738069" w14:textId="77777777" w:rsidR="00B17103" w:rsidRPr="00F15324" w:rsidRDefault="00B17103" w:rsidP="00B17103">
      <w:pPr>
        <w:pStyle w:val="slovanzoznam"/>
        <w:numPr>
          <w:ilvl w:val="0"/>
          <w:numId w:val="0"/>
        </w:numPr>
        <w:tabs>
          <w:tab w:val="left" w:leader="dot" w:pos="9072"/>
        </w:tabs>
        <w:ind w:left="709"/>
      </w:pPr>
      <w:r>
        <w:tab/>
      </w:r>
    </w:p>
    <w:p w14:paraId="297DDF56" w14:textId="3EBE24F8" w:rsidR="00B17103" w:rsidRPr="00336B13" w:rsidRDefault="00B17103" w:rsidP="00B17103">
      <w:pPr>
        <w:pStyle w:val="Nadpis2"/>
        <w:rPr>
          <w:noProof/>
        </w:rPr>
      </w:pPr>
      <w:r w:rsidRPr="00B17103">
        <w:rPr>
          <w:noProof/>
          <w:lang w:val="sk-SK"/>
        </w:rPr>
        <w:lastRenderedPageBreak/>
        <w:t xml:space="preserve">Uveďte súhrn kritérií oprávnenosti a metód výberu príjemcov pomoci. </w:t>
      </w:r>
      <w:r w:rsidRPr="00336B13">
        <w:rPr>
          <w:noProof/>
        </w:rPr>
        <w:t>Opíšte najmä: a) metódy výberu príjemcov (ako sú napríklad pravidlá bodovania); b) orientačný rozpočet dostupný pre každú skupinu príjemcov; c) pravdepodobnosť vyčerpania rozpočtu pre určité skupiny príjemcov; d) pravidlá bodovania, ak sa v rámci schémy používajú; e) prahové hodnoty intenzity pomoci a f) kritériá, ktoré bude zohľadňovať orgán poskytujúci pomoc pri posudzovaní žiadostí:</w:t>
      </w:r>
    </w:p>
    <w:p w14:paraId="15BCAD77" w14:textId="77777777" w:rsidR="00B17103" w:rsidRPr="00F15324" w:rsidRDefault="00B17103" w:rsidP="00B17103">
      <w:pPr>
        <w:pStyle w:val="slovanzoznam"/>
        <w:numPr>
          <w:ilvl w:val="0"/>
          <w:numId w:val="0"/>
        </w:numPr>
        <w:tabs>
          <w:tab w:val="left" w:leader="dot" w:pos="9072"/>
        </w:tabs>
        <w:ind w:left="709"/>
      </w:pPr>
      <w:r>
        <w:tab/>
      </w:r>
    </w:p>
    <w:p w14:paraId="27C958FC" w14:textId="460EBEE5" w:rsidR="00B17103" w:rsidRPr="00B17103" w:rsidRDefault="00B17103" w:rsidP="00B17103">
      <w:pPr>
        <w:pStyle w:val="Nadpis2"/>
        <w:rPr>
          <w:noProof/>
          <w:lang w:val="sk-SK"/>
        </w:rPr>
      </w:pPr>
      <w:r w:rsidRPr="00B17103">
        <w:rPr>
          <w:noProof/>
          <w:lang w:val="sk-SK"/>
        </w:rPr>
        <w:t>Uveďte konkrétne obmedzenia alebo riziká, ktoré by mohli ovplyvniť vykonávanie schémy, jej očakávané vplyvy a dosiahnutie jej cieľov:</w:t>
      </w:r>
    </w:p>
    <w:p w14:paraId="60AF52D3" w14:textId="77777777" w:rsidR="00B17103" w:rsidRPr="00F15324" w:rsidRDefault="00B17103" w:rsidP="00B17103">
      <w:pPr>
        <w:pStyle w:val="slovanzoznam"/>
        <w:numPr>
          <w:ilvl w:val="0"/>
          <w:numId w:val="0"/>
        </w:numPr>
        <w:tabs>
          <w:tab w:val="left" w:leader="dot" w:pos="9072"/>
        </w:tabs>
        <w:ind w:left="709"/>
      </w:pPr>
      <w:r>
        <w:tab/>
      </w:r>
    </w:p>
    <w:p w14:paraId="07515161" w14:textId="02565BDC" w:rsidR="00B17103" w:rsidRPr="0054315F" w:rsidRDefault="00B17103" w:rsidP="00B17103">
      <w:pPr>
        <w:pStyle w:val="Nadpis1"/>
        <w:rPr>
          <w:noProof/>
        </w:rPr>
      </w:pPr>
      <w:r w:rsidRPr="0054315F">
        <w:rPr>
          <w:noProof/>
        </w:rPr>
        <w:t>Hodnotiace otázky</w:t>
      </w:r>
    </w:p>
    <w:p w14:paraId="55ABA31F" w14:textId="73A0FEA8" w:rsidR="00B17103" w:rsidRPr="00336B13" w:rsidRDefault="00B17103" w:rsidP="00B17103">
      <w:pPr>
        <w:pStyle w:val="Nadpis2"/>
        <w:rPr>
          <w:noProof/>
        </w:rPr>
      </w:pPr>
      <w:r w:rsidRPr="00B17103">
        <w:rPr>
          <w:noProof/>
          <w:lang w:val="sk-SK"/>
        </w:rPr>
        <w:t xml:space="preserve">Uveďte konkrétne otázky, ktoré by sa mali v rámci hodnotenia riešiť, a to na základe poskytnutia kvantitatívnych dôkazov o vplyve pomoci. </w:t>
      </w:r>
      <w:r w:rsidRPr="00336B13">
        <w:rPr>
          <w:noProof/>
        </w:rPr>
        <w:t>Rozlišujte medzi a) otázkami, ktoré sa týkajú priameho vplyvu pomoci na príjemcov; b) otázkami súvisiacimi s nepriamymi vplyvmi a c) otázkami súvisiacimi s primeranosťou a vhodnosťou pomoci. Vysvetlite, ako hodnotiace otázky súvisia s cieľmi schémy:</w:t>
      </w:r>
    </w:p>
    <w:p w14:paraId="378EFF7C" w14:textId="77777777" w:rsidR="00B17103" w:rsidRPr="00F15324" w:rsidRDefault="00B17103" w:rsidP="00B17103">
      <w:pPr>
        <w:pStyle w:val="slovanzoznam"/>
        <w:numPr>
          <w:ilvl w:val="0"/>
          <w:numId w:val="0"/>
        </w:numPr>
        <w:tabs>
          <w:tab w:val="left" w:leader="dot" w:pos="9072"/>
        </w:tabs>
        <w:ind w:left="709"/>
      </w:pPr>
      <w:r>
        <w:tab/>
      </w:r>
    </w:p>
    <w:p w14:paraId="203D822E" w14:textId="39E0797A" w:rsidR="00B17103" w:rsidRPr="0054315F" w:rsidRDefault="00B17103" w:rsidP="00B17103">
      <w:pPr>
        <w:pStyle w:val="Nadpis1"/>
        <w:rPr>
          <w:noProof/>
        </w:rPr>
      </w:pPr>
      <w:r w:rsidRPr="0054315F">
        <w:rPr>
          <w:noProof/>
        </w:rPr>
        <w:t>Ukazovatele výsledkov</w:t>
      </w:r>
    </w:p>
    <w:p w14:paraId="72B7F254" w14:textId="66E3527D" w:rsidR="00B17103" w:rsidRPr="00336B13" w:rsidRDefault="00B17103" w:rsidP="00B17103">
      <w:pPr>
        <w:pStyle w:val="Nadpis2"/>
        <w:rPr>
          <w:noProof/>
        </w:rPr>
      </w:pPr>
      <w:r w:rsidRPr="00B17103">
        <w:rPr>
          <w:noProof/>
          <w:lang w:val="sk-SK"/>
        </w:rPr>
        <w:t xml:space="preserve">V nasledujúcej tabuľke opíšte ukazovatele, ktoré budú stanovené na meranie výsledkov schémy, ako aj relevantné kontrolné premenné vrátane zdrojov údajov a spôsob, akým každý ukazovateľ výsledkov zodpovedá hodnotiacim otázkam. </w:t>
      </w:r>
      <w:r w:rsidRPr="00336B13">
        <w:rPr>
          <w:noProof/>
        </w:rPr>
        <w:t>Uveďte predovšetkým a) príslušnú hodnotiacu otázku; b) ukazovateľ; c) zdroj údajov; d) frekvenciu zberu údajov (napríklad ročne, mesačne atď.); e) úroveň, na ktorej sa údaje zbierajú (napr. či sa zbierajú na úrovni podnikov, organizácie, regiónu atď.); f) skupinu, ktorá je zahrnutá do zdroja údajov (napr. príjemcovia pomoci, podniky, ktoré nie sú príjemcami pomoci, všetky podniky atď.):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"/>
        <w:gridCol w:w="2396"/>
        <w:gridCol w:w="1122"/>
        <w:gridCol w:w="1172"/>
        <w:gridCol w:w="1408"/>
        <w:gridCol w:w="1406"/>
      </w:tblGrid>
      <w:tr w:rsidR="00B17103" w:rsidRPr="00336B13" w14:paraId="568C4656" w14:textId="77777777" w:rsidTr="00DF5BA3">
        <w:tc>
          <w:tcPr>
            <w:tcW w:w="8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D875A2" w14:textId="77777777" w:rsidR="00B17103" w:rsidRPr="00336B13" w:rsidRDefault="00B17103" w:rsidP="00DF5BA3">
            <w:pPr>
              <w:jc w:val="center"/>
              <w:rPr>
                <w:b/>
                <w:bCs/>
                <w:noProof/>
                <w:sz w:val="20"/>
              </w:rPr>
            </w:pPr>
            <w:r w:rsidRPr="0054315F">
              <w:rPr>
                <w:b/>
                <w:noProof/>
                <w:sz w:val="20"/>
              </w:rPr>
              <w:t>Hodnotiaca otázka</w:t>
            </w:r>
          </w:p>
        </w:tc>
        <w:tc>
          <w:tcPr>
            <w:tcW w:w="13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577BB" w14:textId="77777777" w:rsidR="00B17103" w:rsidRPr="00336B13" w:rsidRDefault="00B17103" w:rsidP="00DF5BA3">
            <w:pPr>
              <w:jc w:val="center"/>
              <w:rPr>
                <w:b/>
                <w:bCs/>
                <w:noProof/>
                <w:sz w:val="20"/>
              </w:rPr>
            </w:pPr>
            <w:r w:rsidRPr="0054315F">
              <w:rPr>
                <w:b/>
                <w:noProof/>
                <w:sz w:val="20"/>
              </w:rPr>
              <w:t>Ukazovateľ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F1D65" w14:textId="77777777" w:rsidR="00B17103" w:rsidRPr="00336B13" w:rsidRDefault="00B17103" w:rsidP="00DF5BA3">
            <w:pPr>
              <w:jc w:val="center"/>
              <w:rPr>
                <w:b/>
                <w:bCs/>
                <w:noProof/>
                <w:sz w:val="20"/>
              </w:rPr>
            </w:pPr>
            <w:r w:rsidRPr="0054315F">
              <w:rPr>
                <w:b/>
                <w:noProof/>
                <w:sz w:val="20"/>
              </w:rPr>
              <w:t>Zdroj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78B14" w14:textId="77777777" w:rsidR="00B17103" w:rsidRPr="00336B13" w:rsidRDefault="00B17103" w:rsidP="00DF5BA3">
            <w:pPr>
              <w:jc w:val="center"/>
              <w:rPr>
                <w:b/>
                <w:bCs/>
                <w:noProof/>
                <w:sz w:val="20"/>
              </w:rPr>
            </w:pPr>
            <w:r w:rsidRPr="0054315F">
              <w:rPr>
                <w:b/>
                <w:noProof/>
                <w:sz w:val="20"/>
              </w:rPr>
              <w:t>Frekvencia</w:t>
            </w:r>
          </w:p>
        </w:tc>
        <w:tc>
          <w:tcPr>
            <w:tcW w:w="7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F3A81" w14:textId="77777777" w:rsidR="00B17103" w:rsidRPr="00336B13" w:rsidRDefault="00B17103" w:rsidP="00DF5BA3">
            <w:pPr>
              <w:jc w:val="center"/>
              <w:rPr>
                <w:b/>
                <w:bCs/>
                <w:noProof/>
                <w:sz w:val="20"/>
              </w:rPr>
            </w:pPr>
            <w:r w:rsidRPr="0054315F">
              <w:rPr>
                <w:b/>
                <w:noProof/>
                <w:sz w:val="20"/>
              </w:rPr>
              <w:t>Úroveň</w:t>
            </w:r>
          </w:p>
        </w:tc>
        <w:tc>
          <w:tcPr>
            <w:tcW w:w="7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46890" w14:textId="77777777" w:rsidR="00B17103" w:rsidRPr="0054315F" w:rsidRDefault="00B17103" w:rsidP="00DF5BA3">
            <w:pPr>
              <w:jc w:val="center"/>
              <w:rPr>
                <w:b/>
                <w:bCs/>
                <w:noProof/>
                <w:sz w:val="20"/>
              </w:rPr>
            </w:pPr>
            <w:r w:rsidRPr="0054315F">
              <w:rPr>
                <w:b/>
                <w:noProof/>
                <w:sz w:val="20"/>
              </w:rPr>
              <w:t>Skupina</w:t>
            </w:r>
          </w:p>
        </w:tc>
      </w:tr>
      <w:tr w:rsidR="00B17103" w:rsidRPr="00336B13" w14:paraId="5AF54F26" w14:textId="77777777" w:rsidTr="00DF5BA3">
        <w:tc>
          <w:tcPr>
            <w:tcW w:w="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732BFB" w14:textId="77777777" w:rsidR="00B17103" w:rsidRPr="00336B13" w:rsidRDefault="00B17103" w:rsidP="00DF5BA3">
            <w:pPr>
              <w:rPr>
                <w:noProof/>
                <w:sz w:val="20"/>
              </w:rPr>
            </w:pPr>
          </w:p>
        </w:tc>
        <w:tc>
          <w:tcPr>
            <w:tcW w:w="1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B14C1" w14:textId="77777777" w:rsidR="00B17103" w:rsidRPr="00336B13" w:rsidRDefault="00B17103" w:rsidP="00DF5BA3">
            <w:pPr>
              <w:rPr>
                <w:noProof/>
                <w:sz w:val="20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7D80D" w14:textId="77777777" w:rsidR="00B17103" w:rsidRPr="00336B13" w:rsidRDefault="00B17103" w:rsidP="00DF5BA3">
            <w:pPr>
              <w:rPr>
                <w:noProof/>
                <w:sz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83D71" w14:textId="77777777" w:rsidR="00B17103" w:rsidRPr="00336B13" w:rsidRDefault="00B17103" w:rsidP="00DF5BA3">
            <w:pPr>
              <w:rPr>
                <w:noProof/>
                <w:sz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A0645" w14:textId="77777777" w:rsidR="00B17103" w:rsidRPr="00336B13" w:rsidRDefault="00B17103" w:rsidP="00DF5BA3">
            <w:pPr>
              <w:rPr>
                <w:noProof/>
                <w:sz w:val="20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F6652" w14:textId="77777777" w:rsidR="00B17103" w:rsidRPr="00336B13" w:rsidRDefault="00B17103" w:rsidP="00DF5BA3">
            <w:pPr>
              <w:rPr>
                <w:noProof/>
                <w:sz w:val="20"/>
              </w:rPr>
            </w:pPr>
          </w:p>
        </w:tc>
      </w:tr>
      <w:tr w:rsidR="00B17103" w:rsidRPr="00336B13" w14:paraId="19FE1251" w14:textId="77777777" w:rsidTr="00DF5BA3">
        <w:tc>
          <w:tcPr>
            <w:tcW w:w="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EA4C36" w14:textId="77777777" w:rsidR="00B17103" w:rsidRPr="00336B13" w:rsidRDefault="00B17103" w:rsidP="00DF5BA3">
            <w:pPr>
              <w:rPr>
                <w:noProof/>
                <w:sz w:val="20"/>
              </w:rPr>
            </w:pPr>
          </w:p>
        </w:tc>
        <w:tc>
          <w:tcPr>
            <w:tcW w:w="1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A5A35" w14:textId="77777777" w:rsidR="00B17103" w:rsidRPr="00336B13" w:rsidRDefault="00B17103" w:rsidP="00DF5BA3">
            <w:pPr>
              <w:rPr>
                <w:noProof/>
                <w:sz w:val="20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36BA3" w14:textId="77777777" w:rsidR="00B17103" w:rsidRPr="00336B13" w:rsidRDefault="00B17103" w:rsidP="00DF5BA3">
            <w:pPr>
              <w:rPr>
                <w:noProof/>
                <w:sz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1186" w14:textId="77777777" w:rsidR="00B17103" w:rsidRPr="00336B13" w:rsidRDefault="00B17103" w:rsidP="00DF5BA3">
            <w:pPr>
              <w:rPr>
                <w:noProof/>
                <w:sz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E1C32" w14:textId="77777777" w:rsidR="00B17103" w:rsidRPr="00336B13" w:rsidRDefault="00B17103" w:rsidP="00DF5BA3">
            <w:pPr>
              <w:rPr>
                <w:noProof/>
                <w:sz w:val="20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C6DD3" w14:textId="77777777" w:rsidR="00B17103" w:rsidRPr="00336B13" w:rsidRDefault="00B17103" w:rsidP="00DF5BA3">
            <w:pPr>
              <w:rPr>
                <w:noProof/>
                <w:sz w:val="20"/>
              </w:rPr>
            </w:pPr>
          </w:p>
        </w:tc>
      </w:tr>
      <w:tr w:rsidR="00B17103" w:rsidRPr="00336B13" w14:paraId="09D9ECE7" w14:textId="77777777" w:rsidTr="00DF5BA3">
        <w:tc>
          <w:tcPr>
            <w:tcW w:w="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117F06" w14:textId="77777777" w:rsidR="00B17103" w:rsidRPr="00336B13" w:rsidRDefault="00B17103" w:rsidP="00DF5BA3">
            <w:pPr>
              <w:rPr>
                <w:noProof/>
                <w:sz w:val="20"/>
              </w:rPr>
            </w:pPr>
          </w:p>
        </w:tc>
        <w:tc>
          <w:tcPr>
            <w:tcW w:w="1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2DB9B" w14:textId="77777777" w:rsidR="00B17103" w:rsidRPr="00336B13" w:rsidRDefault="00B17103" w:rsidP="00DF5BA3">
            <w:pPr>
              <w:rPr>
                <w:noProof/>
                <w:sz w:val="20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F754B" w14:textId="77777777" w:rsidR="00B17103" w:rsidRPr="00336B13" w:rsidRDefault="00B17103" w:rsidP="00DF5BA3">
            <w:pPr>
              <w:rPr>
                <w:noProof/>
                <w:sz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389A0" w14:textId="77777777" w:rsidR="00B17103" w:rsidRPr="00336B13" w:rsidRDefault="00B17103" w:rsidP="00DF5BA3">
            <w:pPr>
              <w:rPr>
                <w:noProof/>
                <w:sz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38EA1" w14:textId="77777777" w:rsidR="00B17103" w:rsidRPr="00336B13" w:rsidRDefault="00B17103" w:rsidP="00DF5BA3">
            <w:pPr>
              <w:rPr>
                <w:noProof/>
                <w:sz w:val="20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35F3F" w14:textId="77777777" w:rsidR="00B17103" w:rsidRPr="00336B13" w:rsidRDefault="00B17103" w:rsidP="00DF5BA3">
            <w:pPr>
              <w:rPr>
                <w:noProof/>
                <w:sz w:val="20"/>
              </w:rPr>
            </w:pPr>
          </w:p>
        </w:tc>
      </w:tr>
      <w:tr w:rsidR="00B17103" w:rsidRPr="00336B13" w14:paraId="0553CB9F" w14:textId="77777777" w:rsidTr="00DF5BA3">
        <w:tc>
          <w:tcPr>
            <w:tcW w:w="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62000F" w14:textId="77777777" w:rsidR="00B17103" w:rsidRPr="00336B13" w:rsidRDefault="00B17103" w:rsidP="00DF5BA3">
            <w:pPr>
              <w:rPr>
                <w:noProof/>
                <w:sz w:val="20"/>
              </w:rPr>
            </w:pPr>
          </w:p>
        </w:tc>
        <w:tc>
          <w:tcPr>
            <w:tcW w:w="1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90462" w14:textId="77777777" w:rsidR="00B17103" w:rsidRPr="00336B13" w:rsidRDefault="00B17103" w:rsidP="00DF5BA3">
            <w:pPr>
              <w:rPr>
                <w:noProof/>
                <w:sz w:val="20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A01A4" w14:textId="77777777" w:rsidR="00B17103" w:rsidRPr="00336B13" w:rsidRDefault="00B17103" w:rsidP="00DF5BA3">
            <w:pPr>
              <w:rPr>
                <w:noProof/>
                <w:sz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DA27C" w14:textId="77777777" w:rsidR="00B17103" w:rsidRPr="00336B13" w:rsidRDefault="00B17103" w:rsidP="00DF5BA3">
            <w:pPr>
              <w:rPr>
                <w:noProof/>
                <w:sz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F217A" w14:textId="77777777" w:rsidR="00B17103" w:rsidRPr="00336B13" w:rsidRDefault="00B17103" w:rsidP="00DF5BA3">
            <w:pPr>
              <w:rPr>
                <w:noProof/>
                <w:sz w:val="20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4022A" w14:textId="77777777" w:rsidR="00B17103" w:rsidRPr="00336B13" w:rsidRDefault="00B17103" w:rsidP="00DF5BA3">
            <w:pPr>
              <w:rPr>
                <w:noProof/>
                <w:sz w:val="20"/>
              </w:rPr>
            </w:pPr>
          </w:p>
        </w:tc>
      </w:tr>
      <w:tr w:rsidR="00B17103" w:rsidRPr="00336B13" w14:paraId="03DF68D3" w14:textId="77777777" w:rsidTr="00DF5BA3">
        <w:tc>
          <w:tcPr>
            <w:tcW w:w="8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73560" w14:textId="77777777" w:rsidR="00B17103" w:rsidRPr="00336B13" w:rsidRDefault="00B17103" w:rsidP="00DF5BA3">
            <w:pPr>
              <w:rPr>
                <w:noProof/>
                <w:sz w:val="20"/>
              </w:rPr>
            </w:pPr>
          </w:p>
        </w:tc>
        <w:tc>
          <w:tcPr>
            <w:tcW w:w="1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7A0EE" w14:textId="77777777" w:rsidR="00B17103" w:rsidRPr="00336B13" w:rsidRDefault="00B17103" w:rsidP="00DF5BA3">
            <w:pPr>
              <w:rPr>
                <w:noProof/>
                <w:sz w:val="20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5AA72" w14:textId="77777777" w:rsidR="00B17103" w:rsidRPr="00336B13" w:rsidRDefault="00B17103" w:rsidP="00DF5BA3">
            <w:pPr>
              <w:rPr>
                <w:noProof/>
                <w:sz w:val="2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8A50A" w14:textId="77777777" w:rsidR="00B17103" w:rsidRPr="00336B13" w:rsidRDefault="00B17103" w:rsidP="00DF5BA3">
            <w:pPr>
              <w:rPr>
                <w:noProof/>
                <w:sz w:val="20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0515D" w14:textId="77777777" w:rsidR="00B17103" w:rsidRPr="00336B13" w:rsidRDefault="00B17103" w:rsidP="00DF5BA3">
            <w:pPr>
              <w:rPr>
                <w:noProof/>
                <w:sz w:val="20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E49BB" w14:textId="77777777" w:rsidR="00B17103" w:rsidRPr="00336B13" w:rsidRDefault="00B17103" w:rsidP="00DF5BA3">
            <w:pPr>
              <w:rPr>
                <w:noProof/>
                <w:sz w:val="20"/>
              </w:rPr>
            </w:pPr>
          </w:p>
        </w:tc>
      </w:tr>
    </w:tbl>
    <w:p w14:paraId="0CF96D6C" w14:textId="77777777" w:rsidR="00B17103" w:rsidRPr="00F15324" w:rsidRDefault="00B17103" w:rsidP="00B17103">
      <w:pPr>
        <w:pStyle w:val="slovanzoznam"/>
        <w:numPr>
          <w:ilvl w:val="0"/>
          <w:numId w:val="0"/>
        </w:numPr>
        <w:tabs>
          <w:tab w:val="left" w:leader="dot" w:pos="9072"/>
        </w:tabs>
        <w:ind w:left="709"/>
      </w:pPr>
      <w:r>
        <w:tab/>
      </w:r>
    </w:p>
    <w:p w14:paraId="055C2217" w14:textId="77777777" w:rsidR="00B17103" w:rsidRPr="00F15324" w:rsidRDefault="00B17103" w:rsidP="00B17103">
      <w:pPr>
        <w:pStyle w:val="slovanzoznam"/>
        <w:numPr>
          <w:ilvl w:val="0"/>
          <w:numId w:val="0"/>
        </w:numPr>
        <w:tabs>
          <w:tab w:val="left" w:leader="dot" w:pos="9072"/>
        </w:tabs>
        <w:ind w:left="709"/>
      </w:pPr>
      <w:r>
        <w:tab/>
      </w:r>
    </w:p>
    <w:p w14:paraId="798FCE6A" w14:textId="2281C15A" w:rsidR="00B17103" w:rsidRPr="0054315F" w:rsidRDefault="00B17103" w:rsidP="00B17103">
      <w:pPr>
        <w:pStyle w:val="Nadpis1"/>
        <w:rPr>
          <w:noProof/>
        </w:rPr>
      </w:pPr>
      <w:r w:rsidRPr="0054315F">
        <w:rPr>
          <w:noProof/>
        </w:rPr>
        <w:lastRenderedPageBreak/>
        <w:t>Plánované metódy na vykonanie hodnotenia</w:t>
      </w:r>
    </w:p>
    <w:p w14:paraId="1CEEAC46" w14:textId="677C3172" w:rsidR="00B17103" w:rsidRPr="00336B13" w:rsidRDefault="00B17103" w:rsidP="00B17103">
      <w:pPr>
        <w:pStyle w:val="Nadpis2"/>
        <w:rPr>
          <w:bCs/>
          <w:noProof/>
        </w:rPr>
      </w:pPr>
      <w:r w:rsidRPr="00B17103">
        <w:rPr>
          <w:noProof/>
          <w:lang w:val="sk-SK"/>
        </w:rPr>
        <w:t xml:space="preserve">Vo vzťahu k hodnotiacim otázkam opíšte plánované metódy, ktoré by sa mali pri hodnotení použiť na určenie kauzálneho vplyvu pomoci na príjemcov a na posúdenie ostatných nepriamych vplyvov. </w:t>
      </w:r>
      <w:r w:rsidRPr="00336B13">
        <w:rPr>
          <w:noProof/>
        </w:rPr>
        <w:t>Vysvetlite najmä dôvody výberu týchto metód a zamietnutia iných metód (napr. dôvody súvisiace s podobou schémy)</w:t>
      </w:r>
      <w:r w:rsidRPr="00336B13">
        <w:rPr>
          <w:rStyle w:val="Odkaznapoznmkupodiarou"/>
          <w:noProof/>
        </w:rPr>
        <w:footnoteReference w:id="7"/>
      </w:r>
      <w:r w:rsidRPr="00336B13">
        <w:rPr>
          <w:noProof/>
        </w:rPr>
        <w:t>:</w:t>
      </w:r>
    </w:p>
    <w:p w14:paraId="3C260BFC" w14:textId="77777777" w:rsidR="00B17103" w:rsidRPr="00F15324" w:rsidRDefault="00B17103" w:rsidP="00B17103">
      <w:pPr>
        <w:pStyle w:val="slovanzoznam"/>
        <w:numPr>
          <w:ilvl w:val="0"/>
          <w:numId w:val="0"/>
        </w:numPr>
        <w:tabs>
          <w:tab w:val="left" w:leader="dot" w:pos="9072"/>
        </w:tabs>
        <w:ind w:left="709"/>
      </w:pPr>
      <w:bookmarkStart w:id="2" w:name="_Ref392756956"/>
      <w:r>
        <w:tab/>
      </w:r>
    </w:p>
    <w:p w14:paraId="27C627CB" w14:textId="556A3B92" w:rsidR="00B17103" w:rsidRPr="00336B13" w:rsidRDefault="00B17103" w:rsidP="00B17103">
      <w:pPr>
        <w:pStyle w:val="Nadpis2"/>
        <w:rPr>
          <w:noProof/>
        </w:rPr>
      </w:pPr>
      <w:r w:rsidRPr="00B17103">
        <w:rPr>
          <w:noProof/>
          <w:lang w:val="sk-SK"/>
        </w:rPr>
        <w:t>Podrobne opíšte identifikačnú stratégiu na vyhodnotenie kauzálneho vplyvu pomoci a predpoklady, z ktorých táto stratégia vychádza.</w:t>
      </w:r>
      <w:bookmarkEnd w:id="2"/>
      <w:r w:rsidRPr="00B17103">
        <w:rPr>
          <w:noProof/>
          <w:lang w:val="sk-SK"/>
        </w:rPr>
        <w:t xml:space="preserve"> </w:t>
      </w:r>
      <w:r w:rsidRPr="00336B13">
        <w:rPr>
          <w:noProof/>
        </w:rPr>
        <w:t>Podrobne opíšte zloženie a význam kontrolnej skupiny:</w:t>
      </w:r>
    </w:p>
    <w:p w14:paraId="143F51E8" w14:textId="77777777" w:rsidR="00B17103" w:rsidRPr="00F15324" w:rsidRDefault="00B17103" w:rsidP="00B17103">
      <w:pPr>
        <w:pStyle w:val="slovanzoznam"/>
        <w:numPr>
          <w:ilvl w:val="0"/>
          <w:numId w:val="0"/>
        </w:numPr>
        <w:tabs>
          <w:tab w:val="left" w:leader="dot" w:pos="9072"/>
        </w:tabs>
        <w:ind w:left="709"/>
      </w:pPr>
      <w:r>
        <w:tab/>
      </w:r>
    </w:p>
    <w:p w14:paraId="044AFE3D" w14:textId="577F9B00" w:rsidR="00B17103" w:rsidRPr="00336B13" w:rsidRDefault="00B17103" w:rsidP="00B17103">
      <w:pPr>
        <w:pStyle w:val="Nadpis2"/>
        <w:rPr>
          <w:noProof/>
        </w:rPr>
      </w:pPr>
      <w:r w:rsidRPr="00B17103">
        <w:rPr>
          <w:noProof/>
          <w:lang w:val="sk-SK"/>
        </w:rPr>
        <w:t xml:space="preserve">Vysvetlite, </w:t>
      </w:r>
      <w:r w:rsidRPr="00B17103">
        <w:rPr>
          <w:rFonts w:ascii="TimesNewRoman" w:hAnsi="TimesNewRoman"/>
          <w:noProof/>
          <w:lang w:val="sk-SK"/>
        </w:rPr>
        <w:t>ako sa plánovanými metódami rieši prípadná zaujatosť pri výbere.</w:t>
      </w:r>
      <w:r w:rsidRPr="00B17103">
        <w:rPr>
          <w:noProof/>
          <w:sz w:val="21"/>
          <w:lang w:val="sk-SK"/>
        </w:rPr>
        <w:t xml:space="preserve"> </w:t>
      </w:r>
      <w:r w:rsidRPr="00336B13">
        <w:rPr>
          <w:noProof/>
        </w:rPr>
        <w:t>Možno s dostatočnou istotou vyhlásiť, že pozorované rozdiely vo výsledkoch príjemcov pomoci sú dôsledkom pomoci?</w:t>
      </w:r>
    </w:p>
    <w:p w14:paraId="2C56AA65" w14:textId="77777777" w:rsidR="00B17103" w:rsidRPr="00F15324" w:rsidRDefault="00B17103" w:rsidP="00B17103">
      <w:pPr>
        <w:pStyle w:val="slovanzoznam"/>
        <w:numPr>
          <w:ilvl w:val="0"/>
          <w:numId w:val="0"/>
        </w:numPr>
        <w:tabs>
          <w:tab w:val="left" w:leader="dot" w:pos="9072"/>
        </w:tabs>
        <w:ind w:left="709"/>
      </w:pPr>
      <w:r>
        <w:tab/>
      </w:r>
    </w:p>
    <w:p w14:paraId="6CBC5B06" w14:textId="4A6D205E" w:rsidR="00B17103" w:rsidRPr="00B17103" w:rsidRDefault="00B17103" w:rsidP="00B17103">
      <w:pPr>
        <w:pStyle w:val="Nadpis2"/>
        <w:rPr>
          <w:noProof/>
          <w:lang w:val="sk-SK"/>
        </w:rPr>
      </w:pPr>
      <w:r w:rsidRPr="00B17103">
        <w:rPr>
          <w:noProof/>
          <w:lang w:val="sk-SK"/>
        </w:rPr>
        <w:t>V relevantných prípadoch vysvetlite, ako sa majú vďaka plánovaným metódam riešiť osobitné výzvy spojené so zložitými schémami, ako sú napríklad schémy vykonávané odlišným spôsobom na regionálnej úrovni a schémy, v ktorých sa používa niekoľko nástrojov pomoci:</w:t>
      </w:r>
    </w:p>
    <w:p w14:paraId="1EDE3AC6" w14:textId="77777777" w:rsidR="00B17103" w:rsidRPr="00F15324" w:rsidRDefault="00B17103" w:rsidP="00B17103">
      <w:pPr>
        <w:pStyle w:val="slovanzoznam"/>
        <w:numPr>
          <w:ilvl w:val="0"/>
          <w:numId w:val="0"/>
        </w:numPr>
        <w:tabs>
          <w:tab w:val="left" w:leader="dot" w:pos="9072"/>
        </w:tabs>
        <w:ind w:left="709"/>
      </w:pPr>
      <w:r>
        <w:tab/>
      </w:r>
    </w:p>
    <w:p w14:paraId="52B7C9D9" w14:textId="77777777" w:rsidR="00B17103" w:rsidRPr="0054315F" w:rsidRDefault="00B17103" w:rsidP="00B17103">
      <w:pPr>
        <w:pStyle w:val="Nadpis1"/>
        <w:rPr>
          <w:noProof/>
        </w:rPr>
      </w:pPr>
      <w:r w:rsidRPr="00F844B1">
        <w:rPr>
          <w:noProof/>
        </w:rPr>
        <w:t>6.</w:t>
      </w:r>
      <w:r w:rsidRPr="00F844B1">
        <w:rPr>
          <w:noProof/>
        </w:rPr>
        <w:tab/>
      </w:r>
      <w:r w:rsidRPr="0054315F">
        <w:rPr>
          <w:noProof/>
        </w:rPr>
        <w:t xml:space="preserve">Zber údajov </w:t>
      </w:r>
    </w:p>
    <w:p w14:paraId="6FC77307" w14:textId="5F9DF92D" w:rsidR="00B17103" w:rsidRPr="00336B13" w:rsidRDefault="00B17103" w:rsidP="00B17103">
      <w:pPr>
        <w:pStyle w:val="Nadpis2"/>
        <w:rPr>
          <w:noProof/>
        </w:rPr>
      </w:pPr>
      <w:r w:rsidRPr="00B17103">
        <w:rPr>
          <w:noProof/>
          <w:lang w:val="pl-PL"/>
        </w:rPr>
        <w:t>Uveďte informácie o mechanizmoch a zdrojoch na zhromažďovanie a spracúvanie údajov o príjemcoch pomoci a o predpokladanom kontrafaktuálnom scenári.</w:t>
      </w:r>
      <w:r w:rsidRPr="00336B13">
        <w:rPr>
          <w:rStyle w:val="Odkaznapoznmkupodiarou"/>
          <w:noProof/>
        </w:rPr>
        <w:footnoteReference w:id="8"/>
      </w:r>
      <w:r w:rsidRPr="00B17103">
        <w:rPr>
          <w:noProof/>
          <w:lang w:val="pl-PL"/>
        </w:rPr>
        <w:t xml:space="preserve"> Opíšte všetky relevantné informácie, ktoré sa týkajú fázy výberu: zhromaždené údaje o žiadateľoch o pomoc, údaje poskytnuté žiadateľmi a výsledky výberu. </w:t>
      </w:r>
      <w:r w:rsidRPr="00336B13">
        <w:rPr>
          <w:noProof/>
        </w:rPr>
        <w:t>Vysvetlite aj všetky prípadné problémy súvisiace s dostupnosťou údajov:</w:t>
      </w:r>
    </w:p>
    <w:p w14:paraId="2CA1E467" w14:textId="77777777" w:rsidR="00B17103" w:rsidRPr="00F15324" w:rsidRDefault="00B17103" w:rsidP="00B17103">
      <w:pPr>
        <w:pStyle w:val="slovanzoznam"/>
        <w:numPr>
          <w:ilvl w:val="0"/>
          <w:numId w:val="0"/>
        </w:numPr>
        <w:tabs>
          <w:tab w:val="left" w:leader="dot" w:pos="9072"/>
        </w:tabs>
        <w:ind w:left="709"/>
      </w:pPr>
      <w:r>
        <w:tab/>
      </w:r>
    </w:p>
    <w:p w14:paraId="55AE9695" w14:textId="7652C008" w:rsidR="00B17103" w:rsidRPr="00336B13" w:rsidRDefault="00B17103" w:rsidP="00B17103">
      <w:pPr>
        <w:pStyle w:val="Nadpis2"/>
        <w:rPr>
          <w:noProof/>
        </w:rPr>
      </w:pPr>
      <w:r w:rsidRPr="00B17103">
        <w:rPr>
          <w:noProof/>
          <w:lang w:val="sk-SK"/>
        </w:rPr>
        <w:t xml:space="preserve">Uveďte informácie o frekvencii zberu údajov relevantné pre hodnotenie. </w:t>
      </w:r>
      <w:r w:rsidRPr="00336B13">
        <w:rPr>
          <w:noProof/>
        </w:rPr>
        <w:t>Sú k dispozícii pozorovania na dostatočne rozčlenenej úrovni, t. j. na úrovni jednotlivých podnikov?</w:t>
      </w:r>
    </w:p>
    <w:p w14:paraId="1D7F09B0" w14:textId="77777777" w:rsidR="00B17103" w:rsidRPr="00F15324" w:rsidRDefault="00B17103" w:rsidP="00B17103">
      <w:pPr>
        <w:pStyle w:val="slovanzoznam"/>
        <w:numPr>
          <w:ilvl w:val="0"/>
          <w:numId w:val="0"/>
        </w:numPr>
        <w:tabs>
          <w:tab w:val="left" w:leader="dot" w:pos="9072"/>
        </w:tabs>
        <w:ind w:left="709"/>
      </w:pPr>
      <w:r>
        <w:tab/>
      </w:r>
    </w:p>
    <w:p w14:paraId="43C9C2A8" w14:textId="52B14938" w:rsidR="00B17103" w:rsidRPr="00336B13" w:rsidRDefault="00B17103" w:rsidP="00B17103">
      <w:pPr>
        <w:pStyle w:val="Nadpis2"/>
        <w:rPr>
          <w:noProof/>
        </w:rPr>
      </w:pPr>
      <w:r w:rsidRPr="00B17103">
        <w:rPr>
          <w:noProof/>
          <w:lang w:val="sk-SK"/>
        </w:rPr>
        <w:t xml:space="preserve">Uveďte, či by prístup k údajom potrebným na vykonanie hodnotenia mohol byť obmedzený zákonmi a predpismi upravujúcimi dôvernosť údajov a ako by sa tieto problémy riešili. </w:t>
      </w:r>
      <w:r w:rsidRPr="00336B13">
        <w:rPr>
          <w:noProof/>
        </w:rPr>
        <w:t>Uveďte ďalšie prípadné výzvy spojené so zhromažďovaním údajov a ako by sa riešili:</w:t>
      </w:r>
    </w:p>
    <w:p w14:paraId="1EFB5534" w14:textId="77777777" w:rsidR="00B17103" w:rsidRPr="00F15324" w:rsidRDefault="00B17103" w:rsidP="00B17103">
      <w:pPr>
        <w:pStyle w:val="slovanzoznam"/>
        <w:numPr>
          <w:ilvl w:val="0"/>
          <w:numId w:val="0"/>
        </w:numPr>
        <w:tabs>
          <w:tab w:val="left" w:leader="dot" w:pos="9072"/>
        </w:tabs>
        <w:ind w:left="709"/>
      </w:pPr>
      <w:r>
        <w:tab/>
      </w:r>
    </w:p>
    <w:p w14:paraId="05E23B14" w14:textId="3FC06361" w:rsidR="00B17103" w:rsidRPr="00B17103" w:rsidRDefault="00B17103" w:rsidP="00B17103">
      <w:pPr>
        <w:pStyle w:val="Nadpis2"/>
        <w:rPr>
          <w:noProof/>
          <w:lang w:val="sk-SK"/>
        </w:rPr>
      </w:pPr>
      <w:r w:rsidRPr="00B17103">
        <w:rPr>
          <w:noProof/>
          <w:lang w:val="sk-SK"/>
        </w:rPr>
        <w:lastRenderedPageBreak/>
        <w:t>Uveďte, či sa plánujú prieskumy týkajúce sa príjemcov pomoci alebo iných podnikov a či sa zamýšľa použitie doplnkových zdrojov informácií:</w:t>
      </w:r>
    </w:p>
    <w:p w14:paraId="03ABD7E6" w14:textId="77777777" w:rsidR="00B17103" w:rsidRPr="00F15324" w:rsidRDefault="00B17103" w:rsidP="00B17103">
      <w:pPr>
        <w:pStyle w:val="slovanzoznam"/>
        <w:numPr>
          <w:ilvl w:val="0"/>
          <w:numId w:val="0"/>
        </w:numPr>
        <w:tabs>
          <w:tab w:val="left" w:leader="dot" w:pos="9072"/>
        </w:tabs>
        <w:ind w:left="709"/>
      </w:pPr>
      <w:r>
        <w:tab/>
      </w:r>
    </w:p>
    <w:p w14:paraId="6ECE584E" w14:textId="4ED796C8" w:rsidR="00B17103" w:rsidRPr="0054315F" w:rsidRDefault="00B17103" w:rsidP="00B17103">
      <w:pPr>
        <w:pStyle w:val="Nadpis1"/>
        <w:rPr>
          <w:noProof/>
        </w:rPr>
      </w:pPr>
      <w:r w:rsidRPr="0054315F">
        <w:rPr>
          <w:noProof/>
        </w:rPr>
        <w:t>Navrhovaný harmonogram hodnotenia</w:t>
      </w:r>
    </w:p>
    <w:p w14:paraId="7D1E8A0A" w14:textId="5F18A0A4" w:rsidR="00B17103" w:rsidRPr="00336B13" w:rsidRDefault="00B17103" w:rsidP="00B17103">
      <w:pPr>
        <w:pStyle w:val="Nadpis2"/>
        <w:rPr>
          <w:noProof/>
        </w:rPr>
      </w:pPr>
      <w:r w:rsidRPr="00B17103">
        <w:rPr>
          <w:noProof/>
          <w:lang w:val="sk-SK"/>
        </w:rPr>
        <w:t xml:space="preserve">Uveďte navrhovaný harmonogram hodnotenia vrátane míľnikov pre zber údajov, priebežné správy a zapojenie zainteresovaných strán. </w:t>
      </w:r>
      <w:r w:rsidRPr="00336B13">
        <w:rPr>
          <w:noProof/>
        </w:rPr>
        <w:t>V relevantných prípadoch poskytnite prílohu s podrobným rozpisom navrhovaného harmonogramu:</w:t>
      </w:r>
    </w:p>
    <w:p w14:paraId="78B3A663" w14:textId="77777777" w:rsidR="00B17103" w:rsidRPr="00F15324" w:rsidRDefault="00B17103" w:rsidP="00B17103">
      <w:pPr>
        <w:pStyle w:val="slovanzoznam"/>
        <w:numPr>
          <w:ilvl w:val="0"/>
          <w:numId w:val="0"/>
        </w:numPr>
        <w:tabs>
          <w:tab w:val="left" w:leader="dot" w:pos="9072"/>
        </w:tabs>
        <w:ind w:left="709"/>
      </w:pPr>
      <w:r>
        <w:tab/>
      </w:r>
    </w:p>
    <w:p w14:paraId="545869CD" w14:textId="1F6775A3" w:rsidR="00B17103" w:rsidRPr="00B17103" w:rsidRDefault="00B17103" w:rsidP="00B17103">
      <w:pPr>
        <w:pStyle w:val="Nadpis2"/>
        <w:rPr>
          <w:noProof/>
          <w:lang w:val="sk-SK"/>
        </w:rPr>
      </w:pPr>
      <w:r w:rsidRPr="00B17103">
        <w:rPr>
          <w:noProof/>
          <w:lang w:val="sk-SK"/>
        </w:rPr>
        <w:t>Uveďte dátum, dokedy bude Komisii predložená záverečná hodnotiaca správa:</w:t>
      </w:r>
    </w:p>
    <w:p w14:paraId="47F3A5DF" w14:textId="77777777" w:rsidR="00B17103" w:rsidRPr="00F15324" w:rsidRDefault="00B17103" w:rsidP="00B17103">
      <w:pPr>
        <w:pStyle w:val="slovanzoznam"/>
        <w:numPr>
          <w:ilvl w:val="0"/>
          <w:numId w:val="0"/>
        </w:numPr>
        <w:tabs>
          <w:tab w:val="left" w:leader="dot" w:pos="9072"/>
        </w:tabs>
        <w:ind w:left="709"/>
      </w:pPr>
      <w:r>
        <w:tab/>
      </w:r>
    </w:p>
    <w:p w14:paraId="46FB7012" w14:textId="2E30C0F6" w:rsidR="00B17103" w:rsidRPr="00B17103" w:rsidRDefault="00B17103" w:rsidP="00B17103">
      <w:pPr>
        <w:pStyle w:val="Nadpis2"/>
        <w:rPr>
          <w:noProof/>
          <w:lang w:val="sk-SK"/>
        </w:rPr>
      </w:pPr>
      <w:r w:rsidRPr="00B17103">
        <w:rPr>
          <w:noProof/>
          <w:lang w:val="sk-SK"/>
        </w:rPr>
        <w:t>Uveďte faktory, ktoré by mohli mať vplyv na plánovaný harmonogram:</w:t>
      </w:r>
    </w:p>
    <w:p w14:paraId="2B9F1464" w14:textId="77777777" w:rsidR="00B17103" w:rsidRPr="00F15324" w:rsidRDefault="00B17103" w:rsidP="00B17103">
      <w:pPr>
        <w:pStyle w:val="slovanzoznam"/>
        <w:numPr>
          <w:ilvl w:val="0"/>
          <w:numId w:val="0"/>
        </w:numPr>
        <w:tabs>
          <w:tab w:val="left" w:leader="dot" w:pos="9072"/>
        </w:tabs>
        <w:ind w:left="709"/>
      </w:pPr>
      <w:r>
        <w:tab/>
      </w:r>
    </w:p>
    <w:p w14:paraId="2D16F63B" w14:textId="158BC5D2" w:rsidR="00B17103" w:rsidRPr="0054315F" w:rsidRDefault="00B17103" w:rsidP="00B17103">
      <w:pPr>
        <w:pStyle w:val="Nadpis1"/>
        <w:rPr>
          <w:noProof/>
        </w:rPr>
      </w:pPr>
      <w:r w:rsidRPr="0054315F">
        <w:rPr>
          <w:noProof/>
        </w:rPr>
        <w:t>Orgán vykonávajúci hodnotenie</w:t>
      </w:r>
    </w:p>
    <w:p w14:paraId="64F0EDED" w14:textId="6BF0F249" w:rsidR="00B17103" w:rsidRPr="00B17103" w:rsidRDefault="00B17103" w:rsidP="00B17103">
      <w:pPr>
        <w:pStyle w:val="Nadpis2"/>
        <w:rPr>
          <w:noProof/>
          <w:lang w:val="sk-SK"/>
        </w:rPr>
      </w:pPr>
      <w:r w:rsidRPr="00B17103">
        <w:rPr>
          <w:noProof/>
          <w:lang w:val="sk-SK"/>
        </w:rPr>
        <w:t>Uveďte konkrétne informácie o orgáne vykonávajúcom hodnotenie, alebo ak ešte nebol vybraný, o harmonograme, postupe a kritériách jeho výberu:</w:t>
      </w:r>
    </w:p>
    <w:p w14:paraId="3C1F4C55" w14:textId="77777777" w:rsidR="00B17103" w:rsidRPr="00F15324" w:rsidRDefault="00B17103" w:rsidP="00B17103">
      <w:pPr>
        <w:pStyle w:val="slovanzoznam"/>
        <w:numPr>
          <w:ilvl w:val="0"/>
          <w:numId w:val="0"/>
        </w:numPr>
        <w:tabs>
          <w:tab w:val="left" w:leader="dot" w:pos="9072"/>
        </w:tabs>
        <w:ind w:left="709"/>
      </w:pPr>
      <w:r>
        <w:tab/>
      </w:r>
    </w:p>
    <w:p w14:paraId="2234277E" w14:textId="3F9FAE5D" w:rsidR="00B17103" w:rsidRPr="00B17103" w:rsidRDefault="00B17103" w:rsidP="00B17103">
      <w:pPr>
        <w:pStyle w:val="Nadpis2"/>
        <w:rPr>
          <w:noProof/>
          <w:lang w:val="sk-SK"/>
        </w:rPr>
      </w:pPr>
      <w:r w:rsidRPr="00B17103">
        <w:rPr>
          <w:noProof/>
          <w:lang w:val="sk-SK"/>
        </w:rPr>
        <w:t>Uveďte informácie o nezávislosti orgánu vykonávajúceho hodnotenie a o tom, ako bude vylúčený možný konflikt záujmov počas výberového konania:</w:t>
      </w:r>
    </w:p>
    <w:p w14:paraId="0A978131" w14:textId="77777777" w:rsidR="00B17103" w:rsidRPr="00F15324" w:rsidRDefault="00B17103" w:rsidP="00B17103">
      <w:pPr>
        <w:pStyle w:val="slovanzoznam"/>
        <w:numPr>
          <w:ilvl w:val="0"/>
          <w:numId w:val="0"/>
        </w:numPr>
        <w:tabs>
          <w:tab w:val="left" w:leader="dot" w:pos="9072"/>
        </w:tabs>
        <w:ind w:left="709"/>
      </w:pPr>
      <w:r>
        <w:tab/>
      </w:r>
    </w:p>
    <w:p w14:paraId="1C7091A5" w14:textId="037521D6" w:rsidR="00B17103" w:rsidRPr="00B17103" w:rsidRDefault="00B17103" w:rsidP="00B17103">
      <w:pPr>
        <w:pStyle w:val="Nadpis2"/>
        <w:rPr>
          <w:noProof/>
          <w:lang w:val="sk-SK"/>
        </w:rPr>
      </w:pPr>
      <w:r w:rsidRPr="00B17103">
        <w:rPr>
          <w:noProof/>
          <w:lang w:val="sk-SK"/>
        </w:rPr>
        <w:t>Uveďte príslušné skúsenosti a zručnosti orgánu vykonávajúceho hodnotenie alebo ako budú tieto zručnosti zabezpečené počas výberového konania:</w:t>
      </w:r>
    </w:p>
    <w:p w14:paraId="72EC71B9" w14:textId="77777777" w:rsidR="00B17103" w:rsidRPr="00F15324" w:rsidRDefault="00B17103" w:rsidP="00B17103">
      <w:pPr>
        <w:pStyle w:val="slovanzoznam"/>
        <w:numPr>
          <w:ilvl w:val="0"/>
          <w:numId w:val="0"/>
        </w:numPr>
        <w:tabs>
          <w:tab w:val="left" w:leader="dot" w:pos="9072"/>
        </w:tabs>
        <w:ind w:left="709"/>
      </w:pPr>
      <w:r>
        <w:tab/>
      </w:r>
    </w:p>
    <w:p w14:paraId="2812615A" w14:textId="24A25A76" w:rsidR="00B17103" w:rsidRPr="00B17103" w:rsidRDefault="00B17103" w:rsidP="00B17103">
      <w:pPr>
        <w:pStyle w:val="Nadpis2"/>
        <w:rPr>
          <w:noProof/>
          <w:lang w:val="sk-SK"/>
        </w:rPr>
      </w:pPr>
      <w:r w:rsidRPr="00B17103">
        <w:rPr>
          <w:noProof/>
          <w:lang w:val="sk-SK"/>
        </w:rPr>
        <w:t>Uveďte, aké opatrenia zavedie orgán poskytujúci pomoc s cieľom riadiť a monitorovať vykonávanie hodnotenia:</w:t>
      </w:r>
    </w:p>
    <w:p w14:paraId="38121ABE" w14:textId="77777777" w:rsidR="00B17103" w:rsidRPr="00F15324" w:rsidRDefault="00B17103" w:rsidP="00B17103">
      <w:pPr>
        <w:pStyle w:val="slovanzoznam"/>
        <w:numPr>
          <w:ilvl w:val="0"/>
          <w:numId w:val="0"/>
        </w:numPr>
        <w:tabs>
          <w:tab w:val="left" w:leader="dot" w:pos="9072"/>
        </w:tabs>
        <w:ind w:left="709"/>
      </w:pPr>
      <w:r>
        <w:tab/>
      </w:r>
    </w:p>
    <w:p w14:paraId="3E62FB6A" w14:textId="6CFF9920" w:rsidR="00B17103" w:rsidRPr="00B17103" w:rsidRDefault="00B17103" w:rsidP="00B17103">
      <w:pPr>
        <w:pStyle w:val="Nadpis2"/>
        <w:rPr>
          <w:noProof/>
          <w:lang w:val="sk-SK"/>
        </w:rPr>
      </w:pPr>
      <w:r w:rsidRPr="00B17103">
        <w:rPr>
          <w:noProof/>
          <w:lang w:val="sk-SK"/>
        </w:rPr>
        <w:t>Uveďte informácie, hoci len orientačné, o potrebných ľudských a finančných zdrojoch, ktoré budú k dispozícii na vykonanie hodnotenia:</w:t>
      </w:r>
    </w:p>
    <w:p w14:paraId="23492905" w14:textId="77777777" w:rsidR="00B17103" w:rsidRPr="00F15324" w:rsidRDefault="00B17103" w:rsidP="00B17103">
      <w:pPr>
        <w:pStyle w:val="slovanzoznam"/>
        <w:numPr>
          <w:ilvl w:val="0"/>
          <w:numId w:val="0"/>
        </w:numPr>
        <w:tabs>
          <w:tab w:val="left" w:leader="dot" w:pos="9072"/>
        </w:tabs>
        <w:ind w:left="709"/>
      </w:pPr>
      <w:r>
        <w:tab/>
      </w:r>
    </w:p>
    <w:p w14:paraId="0C5048D1" w14:textId="666C8A39" w:rsidR="00B17103" w:rsidRPr="0054315F" w:rsidRDefault="00B17103" w:rsidP="00B17103">
      <w:pPr>
        <w:pStyle w:val="Nadpis1"/>
        <w:rPr>
          <w:noProof/>
        </w:rPr>
      </w:pPr>
      <w:r w:rsidRPr="0054315F">
        <w:rPr>
          <w:noProof/>
        </w:rPr>
        <w:t>Zverejnenie hodnotenia</w:t>
      </w:r>
    </w:p>
    <w:p w14:paraId="7F064048" w14:textId="1377650E" w:rsidR="00B17103" w:rsidRPr="00B17103" w:rsidRDefault="00B17103" w:rsidP="00B17103">
      <w:pPr>
        <w:pStyle w:val="Nadpis2"/>
        <w:rPr>
          <w:noProof/>
          <w:lang w:val="sk-SK"/>
        </w:rPr>
      </w:pPr>
      <w:r w:rsidRPr="00B17103">
        <w:rPr>
          <w:noProof/>
          <w:lang w:val="sk-SK"/>
        </w:rPr>
        <w:t>Uveďte informácie o spôsobe, akým bude hodnotenie zverejnené, t. j. prostredníctvom zverejnenia plánu hodnotenia a konečnej hodnotiacej správy na webovom sídle:</w:t>
      </w:r>
    </w:p>
    <w:p w14:paraId="2DDCED6A" w14:textId="77777777" w:rsidR="00B17103" w:rsidRPr="00F15324" w:rsidRDefault="00B17103" w:rsidP="00B17103">
      <w:pPr>
        <w:pStyle w:val="slovanzoznam"/>
        <w:numPr>
          <w:ilvl w:val="0"/>
          <w:numId w:val="0"/>
        </w:numPr>
        <w:tabs>
          <w:tab w:val="left" w:leader="dot" w:pos="9072"/>
        </w:tabs>
        <w:ind w:left="709"/>
      </w:pPr>
      <w:r>
        <w:tab/>
      </w:r>
    </w:p>
    <w:p w14:paraId="115C7A58" w14:textId="44267C32" w:rsidR="00B17103" w:rsidRPr="00336B13" w:rsidRDefault="00B17103" w:rsidP="00B17103">
      <w:pPr>
        <w:pStyle w:val="Nadpis2"/>
        <w:rPr>
          <w:noProof/>
        </w:rPr>
      </w:pPr>
      <w:r w:rsidRPr="00B17103">
        <w:rPr>
          <w:noProof/>
          <w:lang w:val="pl-PL"/>
        </w:rPr>
        <w:t xml:space="preserve">Uveďte, ako sa zabezpečí zapojenie zainteresovaných strán. </w:t>
      </w:r>
      <w:r w:rsidRPr="00336B13">
        <w:rPr>
          <w:noProof/>
        </w:rPr>
        <w:t>Uveďte, či sa v súvislosti s hodnotením plánuje zorganizovanie verejných konzultácií alebo podujatí:</w:t>
      </w:r>
    </w:p>
    <w:p w14:paraId="71B1BC7D" w14:textId="77777777" w:rsidR="00B17103" w:rsidRPr="00F15324" w:rsidRDefault="00B17103" w:rsidP="00B17103">
      <w:pPr>
        <w:pStyle w:val="slovanzoznam"/>
        <w:numPr>
          <w:ilvl w:val="0"/>
          <w:numId w:val="0"/>
        </w:numPr>
        <w:tabs>
          <w:tab w:val="left" w:leader="dot" w:pos="9072"/>
        </w:tabs>
        <w:ind w:left="709"/>
      </w:pPr>
      <w:r>
        <w:tab/>
      </w:r>
    </w:p>
    <w:p w14:paraId="3BE4A58E" w14:textId="6BA8C1FA" w:rsidR="00B17103" w:rsidRPr="00B17103" w:rsidRDefault="00B17103" w:rsidP="00B17103">
      <w:pPr>
        <w:pStyle w:val="Nadpis2"/>
        <w:rPr>
          <w:noProof/>
          <w:lang w:val="sk-SK"/>
        </w:rPr>
      </w:pPr>
      <w:r w:rsidRPr="00B17103">
        <w:rPr>
          <w:noProof/>
          <w:lang w:val="sk-SK"/>
        </w:rPr>
        <w:t>Uveďte, ako orgán poskytujúci pomoc a ďalšie orgány zamýšľajú použiť výsledky hodnotenia, napríklad na návrh následných schém alebo na podobné schémy:</w:t>
      </w:r>
    </w:p>
    <w:p w14:paraId="0689FD3A" w14:textId="77777777" w:rsidR="00B17103" w:rsidRPr="00F15324" w:rsidRDefault="00B17103" w:rsidP="00B17103">
      <w:pPr>
        <w:pStyle w:val="slovanzoznam"/>
        <w:numPr>
          <w:ilvl w:val="0"/>
          <w:numId w:val="0"/>
        </w:numPr>
        <w:tabs>
          <w:tab w:val="left" w:leader="dot" w:pos="9072"/>
        </w:tabs>
        <w:ind w:left="709"/>
      </w:pPr>
      <w:r>
        <w:tab/>
      </w:r>
    </w:p>
    <w:p w14:paraId="7882FCF6" w14:textId="3B028B5A" w:rsidR="00B17103" w:rsidRPr="00B17103" w:rsidRDefault="00B17103" w:rsidP="00B17103">
      <w:pPr>
        <w:pStyle w:val="Nadpis2"/>
        <w:rPr>
          <w:noProof/>
          <w:lang w:val="sk-SK"/>
        </w:rPr>
      </w:pPr>
      <w:r w:rsidRPr="00B17103">
        <w:rPr>
          <w:noProof/>
          <w:lang w:val="sk-SK"/>
        </w:rPr>
        <w:lastRenderedPageBreak/>
        <w:t>Uveďte, či a za akých podmienok budú údaje zozbierané na účely hodnotenia alebo použité na hodnotenie sprístupnené na ďalšie štúdie a analýzu:</w:t>
      </w:r>
    </w:p>
    <w:p w14:paraId="42360194" w14:textId="77777777" w:rsidR="00B17103" w:rsidRPr="00F15324" w:rsidRDefault="00B17103" w:rsidP="00B17103">
      <w:pPr>
        <w:pStyle w:val="slovanzoznam"/>
        <w:numPr>
          <w:ilvl w:val="0"/>
          <w:numId w:val="0"/>
        </w:numPr>
        <w:tabs>
          <w:tab w:val="left" w:leader="dot" w:pos="9072"/>
        </w:tabs>
        <w:ind w:left="709"/>
      </w:pPr>
      <w:r>
        <w:tab/>
      </w:r>
    </w:p>
    <w:p w14:paraId="3AA6EFB7" w14:textId="4C9CEB7A" w:rsidR="00B17103" w:rsidRPr="00B17103" w:rsidRDefault="00B17103" w:rsidP="00B17103">
      <w:pPr>
        <w:pStyle w:val="Nadpis2"/>
        <w:rPr>
          <w:noProof/>
          <w:lang w:val="sk-SK"/>
        </w:rPr>
      </w:pPr>
      <w:r w:rsidRPr="00B17103">
        <w:rPr>
          <w:noProof/>
          <w:lang w:val="sk-SK"/>
        </w:rPr>
        <w:t>Uveďte, či plán hodnotenia obsahuje dôverné informácie, ktoré by Komisia nemala sprístupniť:</w:t>
      </w:r>
    </w:p>
    <w:p w14:paraId="5798F78D" w14:textId="77777777" w:rsidR="00B17103" w:rsidRPr="00F15324" w:rsidRDefault="00B17103" w:rsidP="00B17103">
      <w:pPr>
        <w:pStyle w:val="slovanzoznam"/>
        <w:numPr>
          <w:ilvl w:val="0"/>
          <w:numId w:val="0"/>
        </w:numPr>
        <w:tabs>
          <w:tab w:val="left" w:leader="dot" w:pos="9072"/>
        </w:tabs>
        <w:ind w:left="709"/>
      </w:pPr>
      <w:r>
        <w:tab/>
      </w:r>
    </w:p>
    <w:p w14:paraId="0D3EEC03" w14:textId="4E812CB5" w:rsidR="00B17103" w:rsidRPr="0054315F" w:rsidRDefault="00B17103" w:rsidP="00B17103">
      <w:pPr>
        <w:pStyle w:val="Nadpis1"/>
        <w:rPr>
          <w:noProof/>
        </w:rPr>
      </w:pPr>
      <w:r w:rsidRPr="0054315F">
        <w:rPr>
          <w:noProof/>
        </w:rPr>
        <w:t>Ďalšie informácie</w:t>
      </w:r>
    </w:p>
    <w:p w14:paraId="41F0DD8C" w14:textId="66B87C30" w:rsidR="00B17103" w:rsidRPr="00B17103" w:rsidRDefault="00B17103" w:rsidP="00B17103">
      <w:pPr>
        <w:pStyle w:val="Nadpis2"/>
        <w:rPr>
          <w:noProof/>
          <w:lang w:val="sk-SK"/>
        </w:rPr>
      </w:pPr>
      <w:r w:rsidRPr="00B17103">
        <w:rPr>
          <w:noProof/>
          <w:lang w:val="sk-SK"/>
        </w:rPr>
        <w:t>Tu uveďte akékoľvek ďalšie informácie, ktoré považujete za dôležité na posúdenie plánu hodnotenia:</w:t>
      </w:r>
    </w:p>
    <w:p w14:paraId="235A7CE3" w14:textId="77777777" w:rsidR="00B17103" w:rsidRPr="00F15324" w:rsidRDefault="00B17103" w:rsidP="00B17103">
      <w:pPr>
        <w:pStyle w:val="slovanzoznam"/>
        <w:numPr>
          <w:ilvl w:val="0"/>
          <w:numId w:val="0"/>
        </w:numPr>
        <w:tabs>
          <w:tab w:val="left" w:leader="dot" w:pos="9072"/>
        </w:tabs>
        <w:ind w:left="709"/>
      </w:pPr>
      <w:r>
        <w:tab/>
      </w:r>
    </w:p>
    <w:p w14:paraId="75FCC70B" w14:textId="6358F4E9" w:rsidR="00B17103" w:rsidRPr="00B17103" w:rsidRDefault="00B17103" w:rsidP="00B17103">
      <w:pPr>
        <w:pStyle w:val="Nadpis2"/>
        <w:rPr>
          <w:noProof/>
          <w:lang w:val="sk-SK"/>
        </w:rPr>
      </w:pPr>
      <w:r w:rsidRPr="00B17103">
        <w:rPr>
          <w:noProof/>
          <w:lang w:val="sk-SK"/>
        </w:rPr>
        <w:t>Uveďte zoznam všetkých dokumentov pripojených k notifikácii a predložte ich papierové kópie alebo uveďte priame internetové odkazy na príslušné dokumenty:</w:t>
      </w:r>
    </w:p>
    <w:p w14:paraId="66501234" w14:textId="77777777" w:rsidR="00B17103" w:rsidRPr="00F15324" w:rsidRDefault="00B17103" w:rsidP="00B17103">
      <w:pPr>
        <w:pStyle w:val="slovanzoznam"/>
        <w:numPr>
          <w:ilvl w:val="0"/>
          <w:numId w:val="0"/>
        </w:numPr>
        <w:tabs>
          <w:tab w:val="left" w:leader="dot" w:pos="9072"/>
        </w:tabs>
        <w:ind w:left="709"/>
      </w:pPr>
      <w:r>
        <w:tab/>
      </w:r>
    </w:p>
    <w:p w14:paraId="203EA19E" w14:textId="77777777" w:rsidR="00E6658B" w:rsidRDefault="00E6658B" w:rsidP="00B17103"/>
    <w:sectPr w:rsidR="00E6658B" w:rsidSect="00B171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8DD2F" w14:textId="77777777" w:rsidR="00020F4F" w:rsidRDefault="00020F4F" w:rsidP="00B17103">
      <w:pPr>
        <w:spacing w:before="0" w:after="0"/>
      </w:pPr>
      <w:r>
        <w:separator/>
      </w:r>
    </w:p>
  </w:endnote>
  <w:endnote w:type="continuationSeparator" w:id="0">
    <w:p w14:paraId="5D34D2E6" w14:textId="77777777" w:rsidR="00020F4F" w:rsidRDefault="00020F4F" w:rsidP="00B1710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74052" w14:textId="77777777" w:rsidR="00B17103" w:rsidRDefault="00B1710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EC6DA" w14:textId="336D9089" w:rsidR="00B17103" w:rsidRPr="00B17103" w:rsidRDefault="00B17103" w:rsidP="00B17103">
    <w:pPr>
      <w:pStyle w:val="Pta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8F0EE" w14:textId="77777777" w:rsidR="00B17103" w:rsidRDefault="00B17103" w:rsidP="00C73A5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B4B92" w14:textId="77777777" w:rsidR="00020F4F" w:rsidRDefault="00020F4F" w:rsidP="00B17103">
      <w:pPr>
        <w:spacing w:before="0" w:after="0"/>
      </w:pPr>
      <w:r>
        <w:separator/>
      </w:r>
    </w:p>
  </w:footnote>
  <w:footnote w:type="continuationSeparator" w:id="0">
    <w:p w14:paraId="69A27BB6" w14:textId="77777777" w:rsidR="00020F4F" w:rsidRDefault="00020F4F" w:rsidP="00B17103">
      <w:pPr>
        <w:spacing w:before="0" w:after="0"/>
      </w:pPr>
      <w:r>
        <w:continuationSeparator/>
      </w:r>
    </w:p>
  </w:footnote>
  <w:footnote w:id="1">
    <w:p w14:paraId="2C8D8E75" w14:textId="77777777" w:rsidR="00B17103" w:rsidRDefault="00B17103" w:rsidP="00B17103">
      <w:pPr>
        <w:pStyle w:val="Textpoznmkypodiarou"/>
      </w:pPr>
      <w:r>
        <w:rPr>
          <w:rStyle w:val="Odkaznapoznmkupodiarou"/>
        </w:rPr>
        <w:footnoteRef/>
      </w:r>
      <w:r>
        <w:tab/>
      </w:r>
      <w:bookmarkStart w:id="0" w:name="_Hlk195630997"/>
      <w:r>
        <w:t>Nariadenie Komisie</w:t>
      </w:r>
      <w:bookmarkEnd w:id="0"/>
      <w:r>
        <w:t xml:space="preserve"> (EÚ) č. 651/2014 zo 17. júna 2014 o vyhlásení určitých kategórií pomoci za zlučiteľné s vnútorným trhom podľa článkov 107 a 108 zmluvy (Ú. v. EÚ L 187, 26.6.2014, s. 1, ELI: </w:t>
      </w:r>
      <w:hyperlink r:id="rId1" w:tooltip="Umožňuje prístup k tomuto dokumentu prostredníctvom identifikátora URI používaného v rámci ELI." w:history="1">
        <w:r>
          <w:rPr>
            <w:rStyle w:val="Hypertextovprepojenie"/>
          </w:rPr>
          <w:t>http://data.europa.eu/eli/reg/2014/651/oj</w:t>
        </w:r>
      </w:hyperlink>
      <w:r>
        <w:t>).</w:t>
      </w:r>
    </w:p>
  </w:footnote>
  <w:footnote w:id="2">
    <w:p w14:paraId="4D9EF7D1" w14:textId="77777777" w:rsidR="00B17103" w:rsidRPr="00753E7F" w:rsidRDefault="00B17103" w:rsidP="00B17103">
      <w:pPr>
        <w:pStyle w:val="Textpoznmkypodiarou"/>
      </w:pPr>
      <w:r>
        <w:rPr>
          <w:rStyle w:val="Odkaznapoznmkupodiarou"/>
        </w:rPr>
        <w:footnoteRef/>
      </w:r>
      <w:r>
        <w:tab/>
        <w:t>Nariadenie Komisie (EÚ) 2022/2472 zo 14. decembra 2022, ktorým sa určité kategórie pomoci v odvetví poľnohospodárstva a lesného hospodárstva a vo vidieckych oblastiach vyhlasujú za zlučiteľné s vnútorným trhom pri uplatňovaní článkov 107 a 108 zmluvy (Ú. v. EÚ L 327, 21.12.2022, s. 1, ELI: </w:t>
      </w:r>
      <w:hyperlink r:id="rId2" w:tooltip="Umožňuje prístup k tomuto dokumentu prostredníctvom identifikátora URI používaného v rámci ELI." w:history="1">
        <w:r>
          <w:rPr>
            <w:rStyle w:val="Hypertextovprepojenie"/>
          </w:rPr>
          <w:t>http://data.europa.eu/eli/reg/2022/2472/oj</w:t>
        </w:r>
      </w:hyperlink>
      <w:r>
        <w:t>).</w:t>
      </w:r>
    </w:p>
  </w:footnote>
  <w:footnote w:id="3">
    <w:p w14:paraId="6695FA8B" w14:textId="77777777" w:rsidR="00B17103" w:rsidRPr="00753E7F" w:rsidRDefault="00B17103" w:rsidP="00B17103">
      <w:pPr>
        <w:pStyle w:val="Textpoznmkypodiarou"/>
      </w:pPr>
      <w:r>
        <w:rPr>
          <w:rStyle w:val="Odkaznapoznmkupodiarou"/>
        </w:rPr>
        <w:footnoteRef/>
      </w:r>
      <w:r>
        <w:tab/>
        <w:t>Nariadenie Komisie (EÚ) 2022/2473 zo 14. decembra 2022, ktorým sa určité kategórie pomoci poskytovanej podnikom pôsobiacim vo výrobe, v spracovaní a odbyte produktov rybolovu a akvakultúry vyhlasujú za zlučiteľné s vnútorným trhom podľa článkov 107 a 108 Zmluvy o fungovaní Európskej únie (Ú. v. EÚ L 327, 21.12.2022, s. 82, ELI: </w:t>
      </w:r>
      <w:hyperlink r:id="rId3" w:tooltip="Umožňuje prístup k tomuto dokumentu prostredníctvom identifikátora URI používaného v rámci ELI." w:history="1">
        <w:r>
          <w:rPr>
            <w:rStyle w:val="Hypertextovprepojenie"/>
          </w:rPr>
          <w:t>http://data.europa.eu/eli/reg/2022/2473/oj</w:t>
        </w:r>
      </w:hyperlink>
      <w:r>
        <w:t>).</w:t>
      </w:r>
    </w:p>
  </w:footnote>
  <w:footnote w:id="4">
    <w:p w14:paraId="22B99CBC" w14:textId="77777777" w:rsidR="00B17103" w:rsidRPr="00F93FF6" w:rsidRDefault="00B17103" w:rsidP="00B17103">
      <w:pPr>
        <w:pStyle w:val="Textpoznmkypodiarou"/>
      </w:pPr>
      <w:r>
        <w:rPr>
          <w:rStyle w:val="Odkaznapoznmkupodiarou"/>
        </w:rPr>
        <w:footnoteRef/>
      </w:r>
      <w:r>
        <w:tab/>
        <w:t>SWD(2014) 179 final, 28. 5. 2014.</w:t>
      </w:r>
    </w:p>
  </w:footnote>
  <w:footnote w:id="5">
    <w:p w14:paraId="45BEA3E6" w14:textId="77777777" w:rsidR="00B17103" w:rsidRPr="00010604" w:rsidRDefault="00B17103" w:rsidP="00B17103">
      <w:pPr>
        <w:pStyle w:val="Textpoznmkypodiarou"/>
      </w:pPr>
      <w:r>
        <w:rPr>
          <w:rStyle w:val="Odkaznapoznmkupodiarou"/>
        </w:rPr>
        <w:footnoteRef/>
      </w:r>
      <w:r>
        <w:tab/>
        <w:t>Príkladmi negatívnych účinkov sú regionálna a odvetvová zaujatosť alebo vytláčanie súkromných investícií spôsobené schémou pomoci.</w:t>
      </w:r>
    </w:p>
  </w:footnote>
  <w:footnote w:id="6">
    <w:p w14:paraId="3DA292F6" w14:textId="77777777" w:rsidR="00B17103" w:rsidRPr="004C41C2" w:rsidRDefault="00B17103" w:rsidP="00B17103">
      <w:pPr>
        <w:pStyle w:val="Textpoznmkypodiarou"/>
      </w:pPr>
      <w:r>
        <w:rPr>
          <w:rStyle w:val="Odkaznapoznmkupodiarou"/>
        </w:rPr>
        <w:footnoteRef/>
      </w:r>
      <w:r>
        <w:tab/>
        <w:t>Schémy pomoci vymedzené v článku 1 ods. 2 písm. a) nariadenia (EÚ) č. 651/2014 sa vylučujú z rozsahu pôsobnosti tohto nariadenia po šiestich mesiacoch od ich nadobudnutia účinnosti. Po posúdení plánu hodnotenia môže Komisia rozhodnúť o predĺžení obdobia uplatňovania predmetného nariadenia na takéto schémy. Členské štáty sa vyzývajú, aby presne uvádzali plánované trvanie schémy.</w:t>
      </w:r>
    </w:p>
  </w:footnote>
  <w:footnote w:id="7">
    <w:p w14:paraId="20ECAA21" w14:textId="77777777" w:rsidR="00B17103" w:rsidRPr="00F722E9" w:rsidRDefault="00B17103" w:rsidP="00B17103">
      <w:pPr>
        <w:pStyle w:val="Textpoznmkypodiarou"/>
      </w:pPr>
      <w:r>
        <w:rPr>
          <w:rStyle w:val="Odkaznapoznmkupodiarou"/>
        </w:rPr>
        <w:footnoteRef/>
      </w:r>
      <w:r>
        <w:tab/>
        <w:t>Pozri SWD(2014) 179 final z 28. 5. 2014.</w:t>
      </w:r>
    </w:p>
  </w:footnote>
  <w:footnote w:id="8">
    <w:p w14:paraId="324787C2" w14:textId="77777777" w:rsidR="00B17103" w:rsidRPr="002E5B0A" w:rsidRDefault="00B17103" w:rsidP="00B17103">
      <w:pPr>
        <w:pStyle w:val="Textpoznmkypodiarou"/>
      </w:pPr>
      <w:r>
        <w:rPr>
          <w:rStyle w:val="Odkaznapoznmkupodiarou"/>
        </w:rPr>
        <w:footnoteRef/>
      </w:r>
      <w:r>
        <w:tab/>
        <w:t>Upozorňujeme, že pri hodnotení sa môže vyžadovať získanie historických údajov, ako aj údajov, ktoré budú postupne k dispozícii počas zavádzania schémy pomoci. Uveďte zdroje pre oba druhy informácií. Ak je to možné, oba druhy údajov by sa mali získať z rovnakého zdroja, aby sa zaručila konzistentnosť v priebehu času.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FFA29" w14:textId="77777777" w:rsidR="00B17103" w:rsidRDefault="00B1710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2FE8C" w14:textId="77777777" w:rsidR="00B17103" w:rsidRDefault="00B1710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FFD53" w14:textId="77777777" w:rsidR="00B17103" w:rsidRDefault="00B1710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835285DC"/>
    <w:lvl w:ilvl="0">
      <w:start w:val="1"/>
      <w:numFmt w:val="decimal"/>
      <w:pStyle w:val="slovanzo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C1C085C8"/>
    <w:lvl w:ilvl="0">
      <w:start w:val="1"/>
      <w:numFmt w:val="decimal"/>
      <w:pStyle w:val="slovanzo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1DCA350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60D652D6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5C689C46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D8E208CE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6504B2CC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E7AA0530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963CA3"/>
    <w:multiLevelType w:val="hybridMultilevel"/>
    <w:tmpl w:val="A120D82E"/>
    <w:lvl w:ilvl="0" w:tplc="73FCFFA8">
      <w:start w:val="1"/>
      <w:numFmt w:val="lowerRoman"/>
      <w:pStyle w:val="Stylei"/>
      <w:lvlText w:val="(%1)"/>
      <w:lvlJc w:val="left"/>
      <w:pPr>
        <w:ind w:left="2704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3424" w:hanging="360"/>
      </w:pPr>
    </w:lvl>
    <w:lvl w:ilvl="2" w:tplc="1809001B" w:tentative="1">
      <w:start w:val="1"/>
      <w:numFmt w:val="lowerRoman"/>
      <w:lvlText w:val="%3."/>
      <w:lvlJc w:val="right"/>
      <w:pPr>
        <w:ind w:left="4144" w:hanging="180"/>
      </w:pPr>
    </w:lvl>
    <w:lvl w:ilvl="3" w:tplc="1809000F" w:tentative="1">
      <w:start w:val="1"/>
      <w:numFmt w:val="decimal"/>
      <w:lvlText w:val="%4."/>
      <w:lvlJc w:val="left"/>
      <w:pPr>
        <w:ind w:left="4864" w:hanging="360"/>
      </w:pPr>
    </w:lvl>
    <w:lvl w:ilvl="4" w:tplc="18090019" w:tentative="1">
      <w:start w:val="1"/>
      <w:numFmt w:val="lowerLetter"/>
      <w:lvlText w:val="%5."/>
      <w:lvlJc w:val="left"/>
      <w:pPr>
        <w:ind w:left="5584" w:hanging="360"/>
      </w:pPr>
    </w:lvl>
    <w:lvl w:ilvl="5" w:tplc="1809001B" w:tentative="1">
      <w:start w:val="1"/>
      <w:numFmt w:val="lowerRoman"/>
      <w:lvlText w:val="%6."/>
      <w:lvlJc w:val="right"/>
      <w:pPr>
        <w:ind w:left="6304" w:hanging="180"/>
      </w:pPr>
    </w:lvl>
    <w:lvl w:ilvl="6" w:tplc="1809000F" w:tentative="1">
      <w:start w:val="1"/>
      <w:numFmt w:val="decimal"/>
      <w:lvlText w:val="%7."/>
      <w:lvlJc w:val="left"/>
      <w:pPr>
        <w:ind w:left="7024" w:hanging="360"/>
      </w:pPr>
    </w:lvl>
    <w:lvl w:ilvl="7" w:tplc="18090019" w:tentative="1">
      <w:start w:val="1"/>
      <w:numFmt w:val="lowerLetter"/>
      <w:lvlText w:val="%8."/>
      <w:lvlJc w:val="left"/>
      <w:pPr>
        <w:ind w:left="7744" w:hanging="360"/>
      </w:pPr>
    </w:lvl>
    <w:lvl w:ilvl="8" w:tplc="1809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9" w15:restartNumberingAfterBreak="0">
    <w:nsid w:val="15D11B8C"/>
    <w:multiLevelType w:val="multilevel"/>
    <w:tmpl w:val="49525F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ormalKop11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2E44180"/>
    <w:multiLevelType w:val="multilevel"/>
    <w:tmpl w:val="DFC88CEC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2" w15:restartNumberingAfterBreak="0">
    <w:nsid w:val="2D293CF4"/>
    <w:multiLevelType w:val="multilevel"/>
    <w:tmpl w:val="D756A110"/>
    <w:lvl w:ilvl="0">
      <w:start w:val="1"/>
      <w:numFmt w:val="decimal"/>
      <w:pStyle w:val="ContNum"/>
      <w:lvlText w:val="%1."/>
      <w:lvlJc w:val="left"/>
      <w:pPr>
        <w:tabs>
          <w:tab w:val="num" w:pos="476"/>
        </w:tabs>
        <w:ind w:left="476" w:hanging="476"/>
      </w:pPr>
      <w:rPr>
        <w:rFonts w:hint="default"/>
      </w:rPr>
    </w:lvl>
    <w:lvl w:ilvl="1">
      <w:start w:val="1"/>
      <w:numFmt w:val="lowerLetter"/>
      <w:pStyle w:val="ContNumLevel2"/>
      <w:lvlText w:val="%2."/>
      <w:lvlJc w:val="left"/>
      <w:pPr>
        <w:tabs>
          <w:tab w:val="num" w:pos="952"/>
        </w:tabs>
        <w:ind w:left="952" w:hanging="476"/>
      </w:pPr>
      <w:rPr>
        <w:rFonts w:hint="default"/>
      </w:rPr>
    </w:lvl>
    <w:lvl w:ilvl="2">
      <w:start w:val="1"/>
      <w:numFmt w:val="lowerRoman"/>
      <w:pStyle w:val="ContNumLevel3"/>
      <w:lvlText w:val="%3."/>
      <w:lvlJc w:val="left"/>
      <w:pPr>
        <w:tabs>
          <w:tab w:val="num" w:pos="1429"/>
        </w:tabs>
        <w:ind w:left="1429" w:hanging="477"/>
      </w:pPr>
      <w:rPr>
        <w:rFonts w:hint="default"/>
      </w:rPr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3" w15:restartNumberingAfterBreak="0">
    <w:nsid w:val="40FC46F2"/>
    <w:multiLevelType w:val="hybridMultilevel"/>
    <w:tmpl w:val="ED1842D4"/>
    <w:lvl w:ilvl="0" w:tplc="3A58B62E">
      <w:start w:val="1"/>
      <w:numFmt w:val="bullet"/>
      <w:pStyle w:val="Normal127Bullet63"/>
      <w:lvlText w:val=""/>
      <w:lvlJc w:val="left"/>
      <w:pPr>
        <w:ind w:left="1797" w:hanging="360"/>
      </w:pPr>
      <w:rPr>
        <w:rFonts w:ascii="Symbol" w:hAnsi="Symbol" w:hint="default"/>
        <w:b w:val="0"/>
        <w:i w:val="0"/>
        <w:sz w:val="22"/>
      </w:rPr>
    </w:lvl>
    <w:lvl w:ilvl="1" w:tplc="A994354A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CA0016A8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B14ADFE8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6CD80612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3DB2618E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BCE3840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61B2429A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90187070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465D172F"/>
    <w:multiLevelType w:val="multilevel"/>
    <w:tmpl w:val="53F08300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A432656"/>
    <w:multiLevelType w:val="multilevel"/>
    <w:tmpl w:val="E04422B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84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9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8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9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20" w15:restartNumberingAfterBreak="0">
    <w:nsid w:val="64A12FA4"/>
    <w:multiLevelType w:val="multilevel"/>
    <w:tmpl w:val="428ECF3E"/>
    <w:lvl w:ilvl="0">
      <w:start w:val="1"/>
      <w:numFmt w:val="decimal"/>
      <w:lvlRestart w:val="0"/>
      <w:pStyle w:val="Nadpis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adpis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adpis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60437250">
    <w:abstractNumId w:val="16"/>
  </w:num>
  <w:num w:numId="2" w16cid:durableId="95298708">
    <w:abstractNumId w:val="16"/>
  </w:num>
  <w:num w:numId="3" w16cid:durableId="802700955">
    <w:abstractNumId w:val="16"/>
  </w:num>
  <w:num w:numId="4" w16cid:durableId="1127968917">
    <w:abstractNumId w:val="16"/>
  </w:num>
  <w:num w:numId="5" w16cid:durableId="223375932">
    <w:abstractNumId w:val="15"/>
  </w:num>
  <w:num w:numId="6" w16cid:durableId="1928878745">
    <w:abstractNumId w:val="15"/>
  </w:num>
  <w:num w:numId="7" w16cid:durableId="1198002612">
    <w:abstractNumId w:val="12"/>
  </w:num>
  <w:num w:numId="8" w16cid:durableId="537358098">
    <w:abstractNumId w:val="12"/>
  </w:num>
  <w:num w:numId="9" w16cid:durableId="70546065">
    <w:abstractNumId w:val="12"/>
  </w:num>
  <w:num w:numId="10" w16cid:durableId="1999067676">
    <w:abstractNumId w:val="14"/>
  </w:num>
  <w:num w:numId="11" w16cid:durableId="269362632">
    <w:abstractNumId w:val="18"/>
  </w:num>
  <w:num w:numId="12" w16cid:durableId="943927640">
    <w:abstractNumId w:val="19"/>
  </w:num>
  <w:num w:numId="13" w16cid:durableId="547230529">
    <w:abstractNumId w:val="11"/>
  </w:num>
  <w:num w:numId="14" w16cid:durableId="2009407815">
    <w:abstractNumId w:val="17"/>
  </w:num>
  <w:num w:numId="15" w16cid:durableId="1698462345">
    <w:abstractNumId w:val="21"/>
  </w:num>
  <w:num w:numId="16" w16cid:durableId="892229723">
    <w:abstractNumId w:val="20"/>
  </w:num>
  <w:num w:numId="17" w16cid:durableId="1119881883">
    <w:abstractNumId w:val="20"/>
  </w:num>
  <w:num w:numId="18" w16cid:durableId="599681503">
    <w:abstractNumId w:val="20"/>
  </w:num>
  <w:num w:numId="19" w16cid:durableId="1686903954">
    <w:abstractNumId w:val="7"/>
  </w:num>
  <w:num w:numId="20" w16cid:durableId="631178489">
    <w:abstractNumId w:val="7"/>
  </w:num>
  <w:num w:numId="21" w16cid:durableId="1567259895">
    <w:abstractNumId w:val="5"/>
  </w:num>
  <w:num w:numId="22" w16cid:durableId="503668344">
    <w:abstractNumId w:val="5"/>
  </w:num>
  <w:num w:numId="23" w16cid:durableId="879128238">
    <w:abstractNumId w:val="4"/>
  </w:num>
  <w:num w:numId="24" w16cid:durableId="811755485">
    <w:abstractNumId w:val="4"/>
  </w:num>
  <w:num w:numId="25" w16cid:durableId="1182821169">
    <w:abstractNumId w:val="3"/>
  </w:num>
  <w:num w:numId="26" w16cid:durableId="2072803304">
    <w:abstractNumId w:val="3"/>
  </w:num>
  <w:num w:numId="27" w16cid:durableId="901209961">
    <w:abstractNumId w:val="6"/>
  </w:num>
  <w:num w:numId="28" w16cid:durableId="1397050786">
    <w:abstractNumId w:val="6"/>
  </w:num>
  <w:num w:numId="29" w16cid:durableId="412436934">
    <w:abstractNumId w:val="2"/>
  </w:num>
  <w:num w:numId="30" w16cid:durableId="1511329551">
    <w:abstractNumId w:val="2"/>
  </w:num>
  <w:num w:numId="31" w16cid:durableId="1226718118">
    <w:abstractNumId w:val="1"/>
  </w:num>
  <w:num w:numId="32" w16cid:durableId="845631935">
    <w:abstractNumId w:val="1"/>
  </w:num>
  <w:num w:numId="33" w16cid:durableId="829950576">
    <w:abstractNumId w:val="0"/>
  </w:num>
  <w:num w:numId="34" w16cid:durableId="124978832">
    <w:abstractNumId w:val="0"/>
  </w:num>
  <w:num w:numId="35" w16cid:durableId="1160271050">
    <w:abstractNumId w:val="10"/>
  </w:num>
  <w:num w:numId="36" w16cid:durableId="1643347455">
    <w:abstractNumId w:val="10"/>
  </w:num>
  <w:num w:numId="37" w16cid:durableId="1378965735">
    <w:abstractNumId w:val="10"/>
  </w:num>
  <w:num w:numId="38" w16cid:durableId="917060653">
    <w:abstractNumId w:val="10"/>
  </w:num>
  <w:num w:numId="39" w16cid:durableId="1222130312">
    <w:abstractNumId w:val="10"/>
  </w:num>
  <w:num w:numId="40" w16cid:durableId="1611668214">
    <w:abstractNumId w:val="10"/>
  </w:num>
  <w:num w:numId="41" w16cid:durableId="458106537">
    <w:abstractNumId w:val="10"/>
  </w:num>
  <w:num w:numId="42" w16cid:durableId="960915140">
    <w:abstractNumId w:val="8"/>
  </w:num>
  <w:num w:numId="43" w16cid:durableId="1221357290">
    <w:abstractNumId w:val="9"/>
  </w:num>
  <w:num w:numId="44" w16cid:durableId="17626009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B17103"/>
    <w:rsid w:val="00020F4F"/>
    <w:rsid w:val="000216FC"/>
    <w:rsid w:val="00023793"/>
    <w:rsid w:val="0002601F"/>
    <w:rsid w:val="000530AA"/>
    <w:rsid w:val="00053A8E"/>
    <w:rsid w:val="00055092"/>
    <w:rsid w:val="00061517"/>
    <w:rsid w:val="00061AD8"/>
    <w:rsid w:val="00073E1D"/>
    <w:rsid w:val="000A0CEC"/>
    <w:rsid w:val="000C3D88"/>
    <w:rsid w:val="000F6C9A"/>
    <w:rsid w:val="00130A62"/>
    <w:rsid w:val="0013541D"/>
    <w:rsid w:val="00174207"/>
    <w:rsid w:val="001A0858"/>
    <w:rsid w:val="001C1BEB"/>
    <w:rsid w:val="001C4DC3"/>
    <w:rsid w:val="001E26F9"/>
    <w:rsid w:val="001F5C64"/>
    <w:rsid w:val="0020475A"/>
    <w:rsid w:val="00213BD4"/>
    <w:rsid w:val="002153F7"/>
    <w:rsid w:val="00226850"/>
    <w:rsid w:val="00231B31"/>
    <w:rsid w:val="00245BB1"/>
    <w:rsid w:val="00255B1E"/>
    <w:rsid w:val="00273543"/>
    <w:rsid w:val="00282A3F"/>
    <w:rsid w:val="00285DB1"/>
    <w:rsid w:val="00292AD5"/>
    <w:rsid w:val="00296C7B"/>
    <w:rsid w:val="002A2AC8"/>
    <w:rsid w:val="002B255A"/>
    <w:rsid w:val="002D363F"/>
    <w:rsid w:val="00300E24"/>
    <w:rsid w:val="003036B6"/>
    <w:rsid w:val="00305102"/>
    <w:rsid w:val="003172AB"/>
    <w:rsid w:val="003354A0"/>
    <w:rsid w:val="003358A3"/>
    <w:rsid w:val="0034064B"/>
    <w:rsid w:val="003504A9"/>
    <w:rsid w:val="00352912"/>
    <w:rsid w:val="00384DC5"/>
    <w:rsid w:val="003A0A62"/>
    <w:rsid w:val="003A0C0C"/>
    <w:rsid w:val="003B2FDC"/>
    <w:rsid w:val="003C7773"/>
    <w:rsid w:val="003F772A"/>
    <w:rsid w:val="00400024"/>
    <w:rsid w:val="00407127"/>
    <w:rsid w:val="0041673B"/>
    <w:rsid w:val="004210FB"/>
    <w:rsid w:val="004425B3"/>
    <w:rsid w:val="00457E62"/>
    <w:rsid w:val="00473044"/>
    <w:rsid w:val="0047552D"/>
    <w:rsid w:val="00483A8A"/>
    <w:rsid w:val="0048768B"/>
    <w:rsid w:val="00496832"/>
    <w:rsid w:val="004A093C"/>
    <w:rsid w:val="004C17F1"/>
    <w:rsid w:val="004D2009"/>
    <w:rsid w:val="004D6135"/>
    <w:rsid w:val="004E79BD"/>
    <w:rsid w:val="00525721"/>
    <w:rsid w:val="005304FB"/>
    <w:rsid w:val="005323E0"/>
    <w:rsid w:val="00534B9A"/>
    <w:rsid w:val="00555156"/>
    <w:rsid w:val="00555F8C"/>
    <w:rsid w:val="005574C8"/>
    <w:rsid w:val="00557D18"/>
    <w:rsid w:val="00564CBC"/>
    <w:rsid w:val="00564ECD"/>
    <w:rsid w:val="005867D1"/>
    <w:rsid w:val="005B6578"/>
    <w:rsid w:val="005C4D24"/>
    <w:rsid w:val="005C5A04"/>
    <w:rsid w:val="005D7645"/>
    <w:rsid w:val="005E2EB5"/>
    <w:rsid w:val="005F6269"/>
    <w:rsid w:val="006058C1"/>
    <w:rsid w:val="00614A2A"/>
    <w:rsid w:val="006157D6"/>
    <w:rsid w:val="00621DF5"/>
    <w:rsid w:val="00626E82"/>
    <w:rsid w:val="0063050F"/>
    <w:rsid w:val="006449E9"/>
    <w:rsid w:val="00650AAE"/>
    <w:rsid w:val="0066354F"/>
    <w:rsid w:val="006941A1"/>
    <w:rsid w:val="00694F25"/>
    <w:rsid w:val="006A6DA5"/>
    <w:rsid w:val="007034EB"/>
    <w:rsid w:val="00703F7B"/>
    <w:rsid w:val="007077A4"/>
    <w:rsid w:val="0072191F"/>
    <w:rsid w:val="00723917"/>
    <w:rsid w:val="007279FD"/>
    <w:rsid w:val="0073131A"/>
    <w:rsid w:val="00741D20"/>
    <w:rsid w:val="00742551"/>
    <w:rsid w:val="00746F75"/>
    <w:rsid w:val="007562EF"/>
    <w:rsid w:val="0075790E"/>
    <w:rsid w:val="00777D2A"/>
    <w:rsid w:val="007A1106"/>
    <w:rsid w:val="007A74EE"/>
    <w:rsid w:val="007C35B3"/>
    <w:rsid w:val="007D74F9"/>
    <w:rsid w:val="007D7B5B"/>
    <w:rsid w:val="007E6226"/>
    <w:rsid w:val="007F1484"/>
    <w:rsid w:val="007F2DDC"/>
    <w:rsid w:val="007F33F5"/>
    <w:rsid w:val="0080432F"/>
    <w:rsid w:val="008140B8"/>
    <w:rsid w:val="00845D37"/>
    <w:rsid w:val="008544B6"/>
    <w:rsid w:val="00867B7C"/>
    <w:rsid w:val="00867EB1"/>
    <w:rsid w:val="008760A1"/>
    <w:rsid w:val="00877B16"/>
    <w:rsid w:val="008951E8"/>
    <w:rsid w:val="008B4192"/>
    <w:rsid w:val="008B4E9E"/>
    <w:rsid w:val="008C152B"/>
    <w:rsid w:val="008C7BE5"/>
    <w:rsid w:val="008E71E6"/>
    <w:rsid w:val="00902B0E"/>
    <w:rsid w:val="00916AE8"/>
    <w:rsid w:val="009214E2"/>
    <w:rsid w:val="00935956"/>
    <w:rsid w:val="0094572E"/>
    <w:rsid w:val="00962EAE"/>
    <w:rsid w:val="00965825"/>
    <w:rsid w:val="00971BD1"/>
    <w:rsid w:val="00976056"/>
    <w:rsid w:val="00977230"/>
    <w:rsid w:val="0098319D"/>
    <w:rsid w:val="00992B5E"/>
    <w:rsid w:val="00993288"/>
    <w:rsid w:val="009940EF"/>
    <w:rsid w:val="009A2D34"/>
    <w:rsid w:val="009B0CDA"/>
    <w:rsid w:val="009C1133"/>
    <w:rsid w:val="009E7DD4"/>
    <w:rsid w:val="009F62CB"/>
    <w:rsid w:val="00A07FC5"/>
    <w:rsid w:val="00A4098E"/>
    <w:rsid w:val="00A55890"/>
    <w:rsid w:val="00A81EB8"/>
    <w:rsid w:val="00A83BD9"/>
    <w:rsid w:val="00AA7B4D"/>
    <w:rsid w:val="00AB1439"/>
    <w:rsid w:val="00AB7F0D"/>
    <w:rsid w:val="00AC578E"/>
    <w:rsid w:val="00B16ACF"/>
    <w:rsid w:val="00B17103"/>
    <w:rsid w:val="00B25D1D"/>
    <w:rsid w:val="00B36AED"/>
    <w:rsid w:val="00B37B54"/>
    <w:rsid w:val="00B511CB"/>
    <w:rsid w:val="00B600C9"/>
    <w:rsid w:val="00B70962"/>
    <w:rsid w:val="00B729DC"/>
    <w:rsid w:val="00BA29BC"/>
    <w:rsid w:val="00BA384F"/>
    <w:rsid w:val="00BC5E62"/>
    <w:rsid w:val="00BC6A54"/>
    <w:rsid w:val="00BD4857"/>
    <w:rsid w:val="00BF5BAB"/>
    <w:rsid w:val="00C01F2C"/>
    <w:rsid w:val="00C10D6B"/>
    <w:rsid w:val="00C21EF9"/>
    <w:rsid w:val="00C24465"/>
    <w:rsid w:val="00C27F51"/>
    <w:rsid w:val="00C43034"/>
    <w:rsid w:val="00C6059E"/>
    <w:rsid w:val="00C60826"/>
    <w:rsid w:val="00C66A16"/>
    <w:rsid w:val="00C67855"/>
    <w:rsid w:val="00C74E85"/>
    <w:rsid w:val="00C753DA"/>
    <w:rsid w:val="00C833AC"/>
    <w:rsid w:val="00CA2FE4"/>
    <w:rsid w:val="00CC059B"/>
    <w:rsid w:val="00CC2410"/>
    <w:rsid w:val="00CC321F"/>
    <w:rsid w:val="00CC5A11"/>
    <w:rsid w:val="00CD23CC"/>
    <w:rsid w:val="00CD66CB"/>
    <w:rsid w:val="00CE1257"/>
    <w:rsid w:val="00D0591E"/>
    <w:rsid w:val="00D42133"/>
    <w:rsid w:val="00D533D3"/>
    <w:rsid w:val="00D67EFF"/>
    <w:rsid w:val="00D73A08"/>
    <w:rsid w:val="00D76358"/>
    <w:rsid w:val="00D81D03"/>
    <w:rsid w:val="00D865A5"/>
    <w:rsid w:val="00D973F4"/>
    <w:rsid w:val="00DA5E4B"/>
    <w:rsid w:val="00DB22C1"/>
    <w:rsid w:val="00DF53A3"/>
    <w:rsid w:val="00DF64E6"/>
    <w:rsid w:val="00E043EC"/>
    <w:rsid w:val="00E04515"/>
    <w:rsid w:val="00E119E0"/>
    <w:rsid w:val="00E11FFF"/>
    <w:rsid w:val="00E17BF3"/>
    <w:rsid w:val="00E3722E"/>
    <w:rsid w:val="00E54D88"/>
    <w:rsid w:val="00E61A7D"/>
    <w:rsid w:val="00E63F17"/>
    <w:rsid w:val="00E6658B"/>
    <w:rsid w:val="00E67B81"/>
    <w:rsid w:val="00E81978"/>
    <w:rsid w:val="00E861D1"/>
    <w:rsid w:val="00E90987"/>
    <w:rsid w:val="00E91E82"/>
    <w:rsid w:val="00EA69D3"/>
    <w:rsid w:val="00EB18D9"/>
    <w:rsid w:val="00ED047C"/>
    <w:rsid w:val="00ED6303"/>
    <w:rsid w:val="00EE7275"/>
    <w:rsid w:val="00EF0DAA"/>
    <w:rsid w:val="00EF5A07"/>
    <w:rsid w:val="00F00039"/>
    <w:rsid w:val="00F12804"/>
    <w:rsid w:val="00F166A9"/>
    <w:rsid w:val="00F17FD5"/>
    <w:rsid w:val="00F270E9"/>
    <w:rsid w:val="00F30332"/>
    <w:rsid w:val="00F375B0"/>
    <w:rsid w:val="00F40D8D"/>
    <w:rsid w:val="00F5269D"/>
    <w:rsid w:val="00F53AA0"/>
    <w:rsid w:val="00F57A1C"/>
    <w:rsid w:val="00F7733F"/>
    <w:rsid w:val="00F90957"/>
    <w:rsid w:val="00F92622"/>
    <w:rsid w:val="00F9321B"/>
    <w:rsid w:val="00FA4A70"/>
    <w:rsid w:val="00FA7F61"/>
    <w:rsid w:val="00FB668F"/>
    <w:rsid w:val="00FC6CA0"/>
    <w:rsid w:val="00FD0EA5"/>
    <w:rsid w:val="00FD5EDA"/>
    <w:rsid w:val="00FE088A"/>
    <w:rsid w:val="00FF413E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75F75"/>
  <w15:chartTrackingRefBased/>
  <w15:docId w15:val="{20EB715C-B439-46A7-B8DD-EF8489B2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17103"/>
    <w:pPr>
      <w:spacing w:before="120" w:after="120" w:line="240" w:lineRule="auto"/>
      <w:jc w:val="both"/>
    </w:pPr>
    <w:rPr>
      <w:rFonts w:ascii="Times New Roman" w:hAnsi="Times New Roman" w:cs="Times New Roman"/>
      <w:kern w:val="0"/>
      <w:sz w:val="24"/>
      <w:lang w:val="sk-SK"/>
      <w14:ligatures w14:val="none"/>
    </w:rPr>
  </w:style>
  <w:style w:type="paragraph" w:styleId="Nadpis1">
    <w:name w:val="heading 1"/>
    <w:basedOn w:val="Normlny"/>
    <w:next w:val="Normlny"/>
    <w:link w:val="Nadpis1Char"/>
    <w:qFormat/>
    <w:rsid w:val="003504A9"/>
    <w:pPr>
      <w:keepNext/>
      <w:numPr>
        <w:numId w:val="18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Normlny"/>
    <w:link w:val="Nadpis2Char"/>
    <w:qFormat/>
    <w:rsid w:val="00B17103"/>
    <w:pPr>
      <w:keepNext/>
      <w:numPr>
        <w:ilvl w:val="1"/>
        <w:numId w:val="18"/>
      </w:numPr>
      <w:outlineLvl w:val="1"/>
    </w:pPr>
    <w:rPr>
      <w:rFonts w:cstheme="minorBidi"/>
      <w:kern w:val="2"/>
      <w:lang w:val="en-GB"/>
      <w14:ligatures w14:val="standardContextual"/>
    </w:rPr>
  </w:style>
  <w:style w:type="paragraph" w:styleId="Nadpis3">
    <w:name w:val="heading 3"/>
    <w:basedOn w:val="Normlny"/>
    <w:next w:val="Normlny"/>
    <w:link w:val="Nadpis3Char"/>
    <w:qFormat/>
    <w:rsid w:val="003504A9"/>
    <w:pPr>
      <w:keepNext/>
      <w:numPr>
        <w:ilvl w:val="2"/>
        <w:numId w:val="18"/>
      </w:numPr>
      <w:outlineLvl w:val="2"/>
    </w:pPr>
    <w:rPr>
      <w:i/>
    </w:rPr>
  </w:style>
  <w:style w:type="paragraph" w:styleId="Nadpis4">
    <w:name w:val="heading 4"/>
    <w:basedOn w:val="Normlny"/>
    <w:next w:val="Normlny"/>
    <w:link w:val="Nadpis4Char"/>
    <w:qFormat/>
    <w:rsid w:val="003504A9"/>
    <w:pPr>
      <w:keepNext/>
      <w:numPr>
        <w:ilvl w:val="3"/>
        <w:numId w:val="18"/>
      </w:numPr>
      <w:outlineLvl w:val="3"/>
    </w:p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E7DD4"/>
    <w:pPr>
      <w:keepNext/>
      <w:numPr>
        <w:ilvl w:val="4"/>
        <w:numId w:val="18"/>
      </w:numPr>
      <w:outlineLvl w:val="4"/>
    </w:pPr>
    <w:rPr>
      <w:rFonts w:eastAsiaTheme="majorEastAsia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E7DD4"/>
    <w:pPr>
      <w:keepNext/>
      <w:numPr>
        <w:ilvl w:val="5"/>
        <w:numId w:val="18"/>
      </w:numPr>
      <w:outlineLvl w:val="5"/>
    </w:pPr>
    <w:rPr>
      <w:rFonts w:eastAsiaTheme="majorEastAsia"/>
      <w:iCs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E7DD4"/>
    <w:pPr>
      <w:keepNext/>
      <w:numPr>
        <w:ilvl w:val="6"/>
        <w:numId w:val="18"/>
      </w:numPr>
      <w:outlineLvl w:val="6"/>
    </w:pPr>
    <w:rPr>
      <w:rFonts w:eastAsiaTheme="majorEastAsia"/>
      <w:iCs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1710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1710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eading0NR">
    <w:name w:val="Heading 0 NR"/>
    <w:basedOn w:val="Normlny"/>
    <w:link w:val="Heading0NRChar"/>
    <w:autoRedefine/>
    <w:rsid w:val="003504A9"/>
    <w:pPr>
      <w:keepNext/>
      <w:framePr w:wrap="notBeside" w:vAnchor="text" w:hAnchor="text" w:y="1"/>
      <w:pBdr>
        <w:bottom w:val="single" w:sz="4" w:space="1" w:color="auto"/>
      </w:pBdr>
      <w:spacing w:before="240" w:after="280"/>
      <w:ind w:left="709" w:hanging="709"/>
      <w:outlineLvl w:val="0"/>
    </w:pPr>
    <w:rPr>
      <w:b/>
      <w:bCs/>
      <w:smallCaps/>
      <w:sz w:val="44"/>
      <w:lang w:val="fr-BE"/>
    </w:rPr>
  </w:style>
  <w:style w:type="character" w:customStyle="1" w:styleId="Heading0NRChar">
    <w:name w:val="Heading 0 NR Char"/>
    <w:link w:val="Heading0NR"/>
    <w:rsid w:val="003504A9"/>
    <w:rPr>
      <w:b/>
      <w:bCs/>
      <w:smallCaps/>
      <w:sz w:val="44"/>
      <w:lang w:val="fr-BE"/>
    </w:rPr>
  </w:style>
  <w:style w:type="character" w:customStyle="1" w:styleId="Nadpis1Char">
    <w:name w:val="Nadpis 1 Char"/>
    <w:link w:val="Nadpis1"/>
    <w:rsid w:val="003504A9"/>
    <w:rPr>
      <w:b/>
      <w:smallCaps/>
    </w:rPr>
  </w:style>
  <w:style w:type="character" w:customStyle="1" w:styleId="Nadpis2Char">
    <w:name w:val="Nadpis 2 Char"/>
    <w:basedOn w:val="Predvolenpsmoodseku"/>
    <w:link w:val="Nadpis2"/>
    <w:rsid w:val="00B17103"/>
    <w:rPr>
      <w:rFonts w:ascii="Times New Roman" w:hAnsi="Times New Roman"/>
      <w:sz w:val="24"/>
    </w:rPr>
  </w:style>
  <w:style w:type="character" w:customStyle="1" w:styleId="Nadpis3Char">
    <w:name w:val="Nadpis 3 Char"/>
    <w:basedOn w:val="Predvolenpsmoodseku"/>
    <w:link w:val="Nadpis3"/>
    <w:rsid w:val="003504A9"/>
    <w:rPr>
      <w:i/>
    </w:rPr>
  </w:style>
  <w:style w:type="character" w:customStyle="1" w:styleId="Nadpis4Char">
    <w:name w:val="Nadpis 4 Char"/>
    <w:basedOn w:val="Predvolenpsmoodseku"/>
    <w:link w:val="Nadpis4"/>
    <w:rsid w:val="003504A9"/>
  </w:style>
  <w:style w:type="paragraph" w:customStyle="1" w:styleId="ListNumber1">
    <w:name w:val="List Number 1"/>
    <w:basedOn w:val="Normlny"/>
    <w:qFormat/>
    <w:rsid w:val="007562EF"/>
    <w:pPr>
      <w:numPr>
        <w:numId w:val="6"/>
      </w:numPr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94572E"/>
    <w:pPr>
      <w:spacing w:after="0"/>
      <w:ind w:left="720" w:hanging="72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4572E"/>
    <w:rPr>
      <w:rFonts w:ascii="Times New Roman" w:hAnsi="Times New Roman" w:cs="Times New Roman"/>
      <w:sz w:val="20"/>
      <w:szCs w:val="20"/>
    </w:rPr>
  </w:style>
  <w:style w:type="paragraph" w:customStyle="1" w:styleId="ContNum">
    <w:name w:val="ContNum"/>
    <w:basedOn w:val="Normlny"/>
    <w:uiPriority w:val="1"/>
    <w:qFormat/>
    <w:rsid w:val="00F53AA0"/>
    <w:pPr>
      <w:numPr>
        <w:numId w:val="9"/>
      </w:numPr>
      <w:spacing w:after="240"/>
    </w:pPr>
    <w:rPr>
      <w:rFonts w:eastAsia="Times New Roman"/>
      <w:szCs w:val="20"/>
      <w:lang w:eastAsia="fr-BE"/>
    </w:rPr>
  </w:style>
  <w:style w:type="paragraph" w:customStyle="1" w:styleId="ContNumLevel2">
    <w:name w:val="ContNum (Level 2)"/>
    <w:basedOn w:val="Normlny"/>
    <w:uiPriority w:val="1"/>
    <w:rsid w:val="00F53AA0"/>
    <w:pPr>
      <w:numPr>
        <w:ilvl w:val="1"/>
        <w:numId w:val="9"/>
      </w:numPr>
      <w:spacing w:after="240"/>
    </w:pPr>
    <w:rPr>
      <w:rFonts w:eastAsia="Times New Roman"/>
      <w:szCs w:val="20"/>
      <w:lang w:eastAsia="fr-BE"/>
    </w:rPr>
  </w:style>
  <w:style w:type="paragraph" w:customStyle="1" w:styleId="ContNumLevel3">
    <w:name w:val="ContNum (Level 3)"/>
    <w:basedOn w:val="Normlny"/>
    <w:uiPriority w:val="1"/>
    <w:rsid w:val="00F53AA0"/>
    <w:pPr>
      <w:numPr>
        <w:ilvl w:val="2"/>
        <w:numId w:val="9"/>
      </w:numPr>
      <w:spacing w:after="240"/>
    </w:pPr>
    <w:rPr>
      <w:rFonts w:eastAsia="Times New Roman"/>
      <w:szCs w:val="20"/>
      <w:lang w:eastAsia="fr-BE"/>
    </w:rPr>
  </w:style>
  <w:style w:type="paragraph" w:customStyle="1" w:styleId="Accompagnant">
    <w:name w:val="Accompagnant"/>
    <w:basedOn w:val="Normlny"/>
    <w:next w:val="Normlny"/>
    <w:rsid w:val="009E7DD4"/>
    <w:pPr>
      <w:spacing w:after="240"/>
      <w:jc w:val="center"/>
    </w:pPr>
    <w:rPr>
      <w:b/>
      <w:i/>
    </w:rPr>
  </w:style>
  <w:style w:type="paragraph" w:customStyle="1" w:styleId="AccompagnantPagedecouverture">
    <w:name w:val="Accompagnant (Page de couverture)"/>
    <w:basedOn w:val="Accompagnant"/>
    <w:next w:val="Normlny"/>
    <w:rsid w:val="009E7DD4"/>
  </w:style>
  <w:style w:type="character" w:customStyle="1" w:styleId="Added">
    <w:name w:val="Added"/>
    <w:basedOn w:val="Predvolenpsmoodseku"/>
    <w:rsid w:val="009E7DD4"/>
    <w:rPr>
      <w:b/>
      <w:u w:val="single"/>
      <w:shd w:val="clear" w:color="auto" w:fill="auto"/>
    </w:rPr>
  </w:style>
  <w:style w:type="paragraph" w:customStyle="1" w:styleId="Address">
    <w:name w:val="Address"/>
    <w:basedOn w:val="Normlny"/>
    <w:next w:val="Normlny"/>
    <w:rsid w:val="009E7DD4"/>
    <w:pPr>
      <w:keepLines/>
      <w:spacing w:line="360" w:lineRule="auto"/>
      <w:ind w:left="3402"/>
    </w:pPr>
  </w:style>
  <w:style w:type="paragraph" w:customStyle="1" w:styleId="Annexetitre">
    <w:name w:val="Annexe titre"/>
    <w:basedOn w:val="Normlny"/>
    <w:next w:val="Normlny"/>
    <w:rsid w:val="009E7DD4"/>
    <w:pPr>
      <w:jc w:val="center"/>
    </w:pPr>
    <w:rPr>
      <w:b/>
      <w:u w:val="single"/>
    </w:rPr>
  </w:style>
  <w:style w:type="paragraph" w:customStyle="1" w:styleId="Annexetitreexpos">
    <w:name w:val="Annexe titre (exposé)"/>
    <w:basedOn w:val="Normlny"/>
    <w:next w:val="Normlny"/>
    <w:rsid w:val="009E7DD4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lny"/>
    <w:next w:val="Normlny"/>
    <w:rsid w:val="009E7DD4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lny"/>
    <w:next w:val="Normlny"/>
    <w:rsid w:val="009E7DD4"/>
    <w:pPr>
      <w:spacing w:before="480"/>
    </w:pPr>
  </w:style>
  <w:style w:type="character" w:customStyle="1" w:styleId="Aucun">
    <w:name w:val="Aucun"/>
    <w:rsid w:val="009E7DD4"/>
    <w:rPr>
      <w:lang w:val="en-US"/>
    </w:rPr>
  </w:style>
  <w:style w:type="paragraph" w:customStyle="1" w:styleId="Avertissementtitre">
    <w:name w:val="Avertissement titre"/>
    <w:basedOn w:val="Normlny"/>
    <w:next w:val="Normlny"/>
    <w:rsid w:val="009E7DD4"/>
    <w:pPr>
      <w:keepNext/>
      <w:spacing w:before="480"/>
    </w:pPr>
    <w:rPr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E7DD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7DD4"/>
    <w:rPr>
      <w:rFonts w:ascii="Segoe UI" w:hAnsi="Segoe UI" w:cs="Segoe UI"/>
      <w:sz w:val="18"/>
      <w:szCs w:val="18"/>
    </w:rPr>
  </w:style>
  <w:style w:type="paragraph" w:customStyle="1" w:styleId="Bullet0">
    <w:name w:val="Bullet 0"/>
    <w:basedOn w:val="Normlny"/>
    <w:rsid w:val="009E7DD4"/>
    <w:pPr>
      <w:numPr>
        <w:numId w:val="10"/>
      </w:numPr>
    </w:pPr>
  </w:style>
  <w:style w:type="paragraph" w:customStyle="1" w:styleId="Bullet1">
    <w:name w:val="Bullet 1"/>
    <w:basedOn w:val="Normlny"/>
    <w:rsid w:val="009E7DD4"/>
    <w:pPr>
      <w:numPr>
        <w:numId w:val="11"/>
      </w:numPr>
    </w:pPr>
  </w:style>
  <w:style w:type="paragraph" w:customStyle="1" w:styleId="Bullet2">
    <w:name w:val="Bullet 2"/>
    <w:basedOn w:val="Normlny"/>
    <w:rsid w:val="009E7DD4"/>
    <w:pPr>
      <w:numPr>
        <w:numId w:val="12"/>
      </w:numPr>
    </w:pPr>
  </w:style>
  <w:style w:type="paragraph" w:customStyle="1" w:styleId="Bullet3">
    <w:name w:val="Bullet 3"/>
    <w:basedOn w:val="Normlny"/>
    <w:rsid w:val="009E7DD4"/>
    <w:pPr>
      <w:numPr>
        <w:numId w:val="13"/>
      </w:numPr>
    </w:pPr>
  </w:style>
  <w:style w:type="paragraph" w:customStyle="1" w:styleId="Bullet4">
    <w:name w:val="Bullet 4"/>
    <w:basedOn w:val="Normlny"/>
    <w:rsid w:val="009E7DD4"/>
    <w:pPr>
      <w:numPr>
        <w:numId w:val="14"/>
      </w:numPr>
    </w:pPr>
  </w:style>
  <w:style w:type="paragraph" w:styleId="Popis">
    <w:name w:val="caption"/>
    <w:basedOn w:val="Normlny"/>
    <w:next w:val="Normlny"/>
    <w:uiPriority w:val="35"/>
    <w:semiHidden/>
    <w:unhideWhenUsed/>
    <w:qFormat/>
    <w:rsid w:val="009E7DD4"/>
    <w:rPr>
      <w:i/>
      <w:iCs/>
      <w:color w:val="1F497D" w:themeColor="text2"/>
      <w:sz w:val="18"/>
      <w:szCs w:val="18"/>
    </w:rPr>
  </w:style>
  <w:style w:type="paragraph" w:customStyle="1" w:styleId="ChapterTitle">
    <w:name w:val="ChapterTitle"/>
    <w:basedOn w:val="Normlny"/>
    <w:next w:val="Normlny"/>
    <w:rsid w:val="009E7DD4"/>
    <w:pPr>
      <w:keepNext/>
      <w:spacing w:after="360"/>
      <w:jc w:val="center"/>
    </w:pPr>
    <w:rPr>
      <w:b/>
      <w:sz w:val="32"/>
    </w:rPr>
  </w:style>
  <w:style w:type="paragraph" w:customStyle="1" w:styleId="Default">
    <w:name w:val="Default"/>
    <w:rsid w:val="009E7DD4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  <w:lang w:val="en-US"/>
    </w:rPr>
  </w:style>
  <w:style w:type="paragraph" w:customStyle="1" w:styleId="CM1">
    <w:name w:val="CM1"/>
    <w:basedOn w:val="Default"/>
    <w:next w:val="Default"/>
    <w:uiPriority w:val="99"/>
    <w:rsid w:val="009E7DD4"/>
    <w:rPr>
      <w:rFonts w:ascii="Times New Roman" w:hAnsi="Times New Roman" w:cs="Times New Roman"/>
      <w:color w:val="auto"/>
      <w:lang w:val="en-GB"/>
    </w:rPr>
  </w:style>
  <w:style w:type="paragraph" w:customStyle="1" w:styleId="CM3">
    <w:name w:val="CM3"/>
    <w:basedOn w:val="Default"/>
    <w:next w:val="Default"/>
    <w:uiPriority w:val="99"/>
    <w:rsid w:val="009E7DD4"/>
    <w:rPr>
      <w:rFonts w:ascii="Times New Roman" w:hAnsi="Times New Roman" w:cs="Times New Roman"/>
      <w:color w:val="auto"/>
      <w:lang w:val="en-GB"/>
    </w:rPr>
  </w:style>
  <w:style w:type="character" w:styleId="Odkaznakomentr">
    <w:name w:val="annotation reference"/>
    <w:basedOn w:val="Predvolenpsmoodseku"/>
    <w:uiPriority w:val="99"/>
    <w:unhideWhenUsed/>
    <w:rsid w:val="009E7DD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E7DD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E7DD4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E7DD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E7DD4"/>
    <w:rPr>
      <w:rFonts w:ascii="Times New Roman" w:hAnsi="Times New Roman" w:cs="Times New Roman"/>
      <w:b/>
      <w:bCs/>
      <w:sz w:val="20"/>
      <w:szCs w:val="20"/>
    </w:rPr>
  </w:style>
  <w:style w:type="paragraph" w:customStyle="1" w:styleId="Confidence">
    <w:name w:val="Confidence"/>
    <w:basedOn w:val="Normlny"/>
    <w:next w:val="Normlny"/>
    <w:rsid w:val="009E7DD4"/>
    <w:pPr>
      <w:spacing w:before="360"/>
      <w:jc w:val="center"/>
    </w:pPr>
  </w:style>
  <w:style w:type="paragraph" w:customStyle="1" w:styleId="Confidentialit">
    <w:name w:val="Confidentialité"/>
    <w:basedOn w:val="Normlny"/>
    <w:next w:val="Normlny"/>
    <w:rsid w:val="009E7DD4"/>
    <w:pPr>
      <w:spacing w:before="240" w:after="240"/>
      <w:ind w:left="5103"/>
    </w:pPr>
    <w:rPr>
      <w:i/>
      <w:sz w:val="32"/>
    </w:rPr>
  </w:style>
  <w:style w:type="paragraph" w:customStyle="1" w:styleId="Considrant">
    <w:name w:val="Considérant"/>
    <w:basedOn w:val="Normlny"/>
    <w:rsid w:val="009E7DD4"/>
    <w:pPr>
      <w:numPr>
        <w:numId w:val="15"/>
      </w:numPr>
    </w:pPr>
  </w:style>
  <w:style w:type="paragraph" w:customStyle="1" w:styleId="Corrigendum">
    <w:name w:val="Corrigendum"/>
    <w:basedOn w:val="Normlny"/>
    <w:next w:val="Normlny"/>
    <w:rsid w:val="009E7DD4"/>
    <w:pPr>
      <w:spacing w:after="240"/>
    </w:pPr>
  </w:style>
  <w:style w:type="paragraph" w:customStyle="1" w:styleId="Datedadoption">
    <w:name w:val="Date d'adoption"/>
    <w:basedOn w:val="Normlny"/>
    <w:next w:val="Normlny"/>
    <w:rsid w:val="009E7DD4"/>
    <w:pPr>
      <w:spacing w:before="360" w:after="0"/>
      <w:jc w:val="center"/>
    </w:pPr>
    <w:rPr>
      <w:b/>
    </w:rPr>
  </w:style>
  <w:style w:type="paragraph" w:customStyle="1" w:styleId="DatedadoptionPagedecouverture">
    <w:name w:val="Date d'adoption (Page de couverture)"/>
    <w:basedOn w:val="Datedadoption"/>
    <w:next w:val="Normlny"/>
    <w:rsid w:val="009E7DD4"/>
  </w:style>
  <w:style w:type="paragraph" w:customStyle="1" w:styleId="DateMarking">
    <w:name w:val="DateMarking"/>
    <w:basedOn w:val="Normlny"/>
    <w:rsid w:val="009E7DD4"/>
    <w:pPr>
      <w:spacing w:after="0"/>
      <w:ind w:left="5103"/>
    </w:pPr>
    <w:rPr>
      <w:i/>
      <w:sz w:val="28"/>
    </w:rPr>
  </w:style>
  <w:style w:type="paragraph" w:customStyle="1" w:styleId="Declassification">
    <w:name w:val="Declassification"/>
    <w:basedOn w:val="Normlny"/>
    <w:next w:val="Normlny"/>
    <w:rsid w:val="009E7DD4"/>
    <w:pPr>
      <w:spacing w:after="0"/>
    </w:pPr>
  </w:style>
  <w:style w:type="character" w:customStyle="1" w:styleId="Deleted">
    <w:name w:val="Deleted"/>
    <w:basedOn w:val="Predvolenpsmoodseku"/>
    <w:rsid w:val="009E7DD4"/>
    <w:rPr>
      <w:strike/>
      <w:dstrike w:val="0"/>
      <w:shd w:val="clear" w:color="auto" w:fill="auto"/>
    </w:rPr>
  </w:style>
  <w:style w:type="paragraph" w:customStyle="1" w:styleId="Disclaimer">
    <w:name w:val="Disclaimer"/>
    <w:basedOn w:val="Normlny"/>
    <w:rsid w:val="009E7DD4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Emission">
    <w:name w:val="Emission"/>
    <w:basedOn w:val="Normlny"/>
    <w:next w:val="Normlny"/>
    <w:rsid w:val="009E7DD4"/>
    <w:pPr>
      <w:spacing w:after="0"/>
      <w:ind w:left="5103"/>
    </w:pPr>
  </w:style>
  <w:style w:type="character" w:styleId="Zvraznenie">
    <w:name w:val="Emphasis"/>
    <w:basedOn w:val="Predvolenpsmoodseku"/>
    <w:uiPriority w:val="20"/>
    <w:qFormat/>
    <w:rsid w:val="009E7DD4"/>
    <w:rPr>
      <w:i/>
      <w:iCs/>
    </w:rPr>
  </w:style>
  <w:style w:type="character" w:styleId="Odkaznavysvetlivku">
    <w:name w:val="endnote reference"/>
    <w:basedOn w:val="Predvolenpsmoodseku"/>
    <w:uiPriority w:val="99"/>
    <w:semiHidden/>
    <w:unhideWhenUsed/>
    <w:rsid w:val="009E7DD4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9E7DD4"/>
    <w:pPr>
      <w:spacing w:after="0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9E7DD4"/>
    <w:rPr>
      <w:rFonts w:ascii="Times New Roman" w:hAnsi="Times New Roman" w:cs="Times New Roman"/>
      <w:sz w:val="20"/>
      <w:szCs w:val="20"/>
    </w:rPr>
  </w:style>
  <w:style w:type="paragraph" w:customStyle="1" w:styleId="Exposdesmotifstitre">
    <w:name w:val="Exposé des motifs titre"/>
    <w:basedOn w:val="Normlny"/>
    <w:next w:val="Normlny"/>
    <w:rsid w:val="009E7DD4"/>
    <w:pPr>
      <w:jc w:val="center"/>
    </w:pPr>
    <w:rPr>
      <w:b/>
      <w:u w:val="single"/>
    </w:rPr>
  </w:style>
  <w:style w:type="paragraph" w:customStyle="1" w:styleId="Fait">
    <w:name w:val="Fait à"/>
    <w:basedOn w:val="Normlny"/>
    <w:next w:val="Normlny"/>
    <w:rsid w:val="009E7DD4"/>
    <w:pPr>
      <w:keepNext/>
      <w:spacing w:after="0"/>
    </w:pPr>
  </w:style>
  <w:style w:type="paragraph" w:customStyle="1" w:styleId="Fichefinanciretitre">
    <w:name w:val="Fiche financière titre"/>
    <w:basedOn w:val="Normlny"/>
    <w:next w:val="Normlny"/>
    <w:rsid w:val="009E7DD4"/>
    <w:pPr>
      <w:jc w:val="center"/>
    </w:pPr>
    <w:rPr>
      <w:b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E7DD4"/>
    <w:rPr>
      <w:color w:val="800080" w:themeColor="followed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9E7DD4"/>
    <w:pPr>
      <w:tabs>
        <w:tab w:val="center" w:pos="4535"/>
        <w:tab w:val="right" w:pos="9071"/>
        <w:tab w:val="right" w:pos="9921"/>
      </w:tabs>
      <w:spacing w:before="360" w:after="0"/>
      <w:ind w:left="-850" w:right="-850"/>
    </w:pPr>
  </w:style>
  <w:style w:type="character" w:customStyle="1" w:styleId="PtaChar">
    <w:name w:val="Päta Char"/>
    <w:basedOn w:val="Predvolenpsmoodseku"/>
    <w:link w:val="Pta"/>
    <w:uiPriority w:val="99"/>
    <w:rsid w:val="009E7DD4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lny"/>
    <w:rsid w:val="009E7DD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FooterLandscape">
    <w:name w:val="FooterLandscape"/>
    <w:basedOn w:val="Normlny"/>
    <w:rsid w:val="009E7DD4"/>
    <w:pPr>
      <w:tabs>
        <w:tab w:val="center" w:pos="7285"/>
        <w:tab w:val="center" w:pos="10913"/>
        <w:tab w:val="right" w:pos="15137"/>
      </w:tabs>
      <w:spacing w:before="360" w:after="0"/>
      <w:ind w:left="-567" w:right="-567"/>
    </w:pPr>
  </w:style>
  <w:style w:type="character" w:styleId="Odkaznapoznmkupodiarou">
    <w:name w:val="footnote reference"/>
    <w:basedOn w:val="Predvolenpsmoodseku"/>
    <w:link w:val="SUPERSChar"/>
    <w:uiPriority w:val="99"/>
    <w:semiHidden/>
    <w:unhideWhenUsed/>
    <w:rsid w:val="009E7DD4"/>
    <w:rPr>
      <w:shd w:val="clear" w:color="auto" w:fill="auto"/>
      <w:vertAlign w:val="superscript"/>
    </w:rPr>
  </w:style>
  <w:style w:type="paragraph" w:customStyle="1" w:styleId="Formuledadoption">
    <w:name w:val="Formule d'adoption"/>
    <w:basedOn w:val="Normlny"/>
    <w:next w:val="Normlny"/>
    <w:rsid w:val="009E7DD4"/>
    <w:pPr>
      <w:keepNext/>
    </w:pPr>
  </w:style>
  <w:style w:type="paragraph" w:styleId="Hlavika">
    <w:name w:val="header"/>
    <w:basedOn w:val="Normlny"/>
    <w:link w:val="HlavikaChar"/>
    <w:uiPriority w:val="99"/>
    <w:unhideWhenUsed/>
    <w:rsid w:val="009E7DD4"/>
    <w:pPr>
      <w:tabs>
        <w:tab w:val="center" w:pos="4535"/>
        <w:tab w:val="right" w:pos="9071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E7DD4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lny"/>
    <w:rsid w:val="009E7DD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lny"/>
    <w:rsid w:val="009E7DD4"/>
    <w:pPr>
      <w:jc w:val="right"/>
    </w:pPr>
    <w:rPr>
      <w:sz w:val="28"/>
    </w:rPr>
  </w:style>
  <w:style w:type="paragraph" w:customStyle="1" w:styleId="HeaderLandscape">
    <w:name w:val="HeaderLandscape"/>
    <w:basedOn w:val="Normlny"/>
    <w:rsid w:val="009E7DD4"/>
    <w:pPr>
      <w:tabs>
        <w:tab w:val="center" w:pos="7285"/>
        <w:tab w:val="right" w:pos="14003"/>
      </w:tabs>
    </w:pPr>
  </w:style>
  <w:style w:type="character" w:customStyle="1" w:styleId="Nadpis5Char">
    <w:name w:val="Nadpis 5 Char"/>
    <w:basedOn w:val="Predvolenpsmoodseku"/>
    <w:link w:val="Nadpis5"/>
    <w:uiPriority w:val="9"/>
    <w:semiHidden/>
    <w:rsid w:val="009E7DD4"/>
    <w:rPr>
      <w:rFonts w:ascii="Times New Roman" w:eastAsiaTheme="majorEastAsia" w:hAnsi="Times New Roman" w:cs="Times New Roman"/>
      <w:sz w:val="24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E7DD4"/>
    <w:rPr>
      <w:rFonts w:ascii="Times New Roman" w:eastAsiaTheme="majorEastAsia" w:hAnsi="Times New Roman" w:cs="Times New Roman"/>
      <w:iCs/>
      <w:sz w:val="24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E7DD4"/>
    <w:rPr>
      <w:rFonts w:ascii="Times New Roman" w:eastAsiaTheme="majorEastAsia" w:hAnsi="Times New Roman" w:cs="Times New Roman"/>
      <w:iCs/>
      <w:sz w:val="24"/>
    </w:rPr>
  </w:style>
  <w:style w:type="character" w:styleId="Hypertextovprepojenie">
    <w:name w:val="Hyperlink"/>
    <w:basedOn w:val="Predvolenpsmoodseku"/>
    <w:uiPriority w:val="99"/>
    <w:unhideWhenUsed/>
    <w:rsid w:val="009E7DD4"/>
    <w:rPr>
      <w:color w:val="0000FF" w:themeColor="hyperlink"/>
      <w:u w:val="single"/>
    </w:rPr>
  </w:style>
  <w:style w:type="paragraph" w:customStyle="1" w:styleId="Institutionquiagit">
    <w:name w:val="Institution qui agit"/>
    <w:basedOn w:val="Normlny"/>
    <w:next w:val="Normlny"/>
    <w:rsid w:val="009E7DD4"/>
    <w:pPr>
      <w:keepNext/>
      <w:spacing w:before="600"/>
    </w:pPr>
  </w:style>
  <w:style w:type="paragraph" w:customStyle="1" w:styleId="Institutionquisigne">
    <w:name w:val="Institution qui signe"/>
    <w:basedOn w:val="Normlny"/>
    <w:next w:val="Normlny"/>
    <w:rsid w:val="009E7DD4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sfaisantfoi">
    <w:name w:val="Langues faisant foi"/>
    <w:basedOn w:val="Normlny"/>
    <w:next w:val="Normlny"/>
    <w:rsid w:val="009E7DD4"/>
    <w:pPr>
      <w:spacing w:before="360" w:after="0"/>
      <w:jc w:val="center"/>
    </w:pPr>
  </w:style>
  <w:style w:type="paragraph" w:customStyle="1" w:styleId="IntrtEEE">
    <w:name w:val="Intérêt EEE"/>
    <w:basedOn w:val="Languesfaisantfoi"/>
    <w:next w:val="Normlny"/>
    <w:rsid w:val="009E7DD4"/>
    <w:pPr>
      <w:spacing w:after="240"/>
    </w:pPr>
  </w:style>
  <w:style w:type="paragraph" w:customStyle="1" w:styleId="IntrtEEEPagedecouverture">
    <w:name w:val="Intérêt EEE (Page de couverture)"/>
    <w:basedOn w:val="IntrtEEE"/>
    <w:next w:val="Normlny"/>
    <w:rsid w:val="009E7DD4"/>
  </w:style>
  <w:style w:type="character" w:customStyle="1" w:styleId="italics">
    <w:name w:val="italics"/>
    <w:basedOn w:val="Predvolenpsmoodseku"/>
    <w:rsid w:val="009E7DD4"/>
  </w:style>
  <w:style w:type="paragraph" w:customStyle="1" w:styleId="Langue">
    <w:name w:val="Langue"/>
    <w:basedOn w:val="Normlny"/>
    <w:next w:val="Normlny"/>
    <w:rsid w:val="009E7DD4"/>
    <w:pPr>
      <w:framePr w:wrap="around" w:vAnchor="page" w:hAnchor="text" w:xAlign="center" w:y="14741"/>
      <w:spacing w:after="600"/>
      <w:jc w:val="center"/>
    </w:pPr>
    <w:rPr>
      <w:b/>
      <w:caps/>
    </w:rPr>
  </w:style>
  <w:style w:type="paragraph" w:customStyle="1" w:styleId="LanguesfaisantfoiPagedecouverture">
    <w:name w:val="Langues faisant foi (Page de couverture)"/>
    <w:basedOn w:val="Normlny"/>
    <w:next w:val="Normlny"/>
    <w:rsid w:val="009E7DD4"/>
    <w:pPr>
      <w:spacing w:before="360" w:after="0"/>
      <w:jc w:val="center"/>
    </w:pPr>
  </w:style>
  <w:style w:type="paragraph" w:customStyle="1" w:styleId="LegalNumPar">
    <w:name w:val="LegalNumPar"/>
    <w:basedOn w:val="Normlny"/>
    <w:rsid w:val="009E7DD4"/>
    <w:pPr>
      <w:spacing w:line="360" w:lineRule="auto"/>
      <w:ind w:left="2636" w:hanging="476"/>
    </w:pPr>
  </w:style>
  <w:style w:type="paragraph" w:customStyle="1" w:styleId="LegalNumPar2">
    <w:name w:val="LegalNumPar2"/>
    <w:basedOn w:val="Normlny"/>
    <w:rsid w:val="009E7DD4"/>
    <w:pPr>
      <w:spacing w:line="360" w:lineRule="auto"/>
      <w:ind w:left="3113" w:hanging="477"/>
    </w:pPr>
  </w:style>
  <w:style w:type="paragraph" w:customStyle="1" w:styleId="LegalNumPar3">
    <w:name w:val="LegalNumPar3"/>
    <w:basedOn w:val="Normlny"/>
    <w:rsid w:val="009E7DD4"/>
    <w:pPr>
      <w:spacing w:line="360" w:lineRule="auto"/>
      <w:ind w:left="3589" w:hanging="476"/>
    </w:pPr>
  </w:style>
  <w:style w:type="paragraph" w:styleId="Zoznamsodrkami">
    <w:name w:val="List Bullet"/>
    <w:basedOn w:val="Normlny"/>
    <w:uiPriority w:val="99"/>
    <w:semiHidden/>
    <w:unhideWhenUsed/>
    <w:rsid w:val="009E7DD4"/>
    <w:pPr>
      <w:numPr>
        <w:numId w:val="20"/>
      </w:numPr>
      <w:contextualSpacing/>
    </w:pPr>
  </w:style>
  <w:style w:type="paragraph" w:styleId="Zoznamsodrkami2">
    <w:name w:val="List Bullet 2"/>
    <w:basedOn w:val="Normlny"/>
    <w:uiPriority w:val="99"/>
    <w:semiHidden/>
    <w:unhideWhenUsed/>
    <w:rsid w:val="009E7DD4"/>
    <w:pPr>
      <w:numPr>
        <w:numId w:val="2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9E7DD4"/>
    <w:pPr>
      <w:numPr>
        <w:numId w:val="24"/>
      </w:numPr>
      <w:contextualSpacing/>
    </w:pPr>
  </w:style>
  <w:style w:type="paragraph" w:styleId="Zoznamsodrkami4">
    <w:name w:val="List Bullet 4"/>
    <w:basedOn w:val="Normlny"/>
    <w:uiPriority w:val="99"/>
    <w:semiHidden/>
    <w:unhideWhenUsed/>
    <w:rsid w:val="009E7DD4"/>
    <w:pPr>
      <w:numPr>
        <w:numId w:val="26"/>
      </w:numPr>
      <w:contextualSpacing/>
    </w:pPr>
  </w:style>
  <w:style w:type="paragraph" w:styleId="slovanzoznam">
    <w:name w:val="List Number"/>
    <w:basedOn w:val="Normlny"/>
    <w:unhideWhenUsed/>
    <w:rsid w:val="009E7DD4"/>
    <w:pPr>
      <w:numPr>
        <w:numId w:val="28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9E7DD4"/>
    <w:pPr>
      <w:numPr>
        <w:numId w:val="30"/>
      </w:numPr>
      <w:contextualSpacing/>
    </w:pPr>
  </w:style>
  <w:style w:type="paragraph" w:styleId="slovanzoznam3">
    <w:name w:val="List Number 3"/>
    <w:basedOn w:val="Normlny"/>
    <w:uiPriority w:val="99"/>
    <w:semiHidden/>
    <w:unhideWhenUsed/>
    <w:rsid w:val="009E7DD4"/>
    <w:pPr>
      <w:numPr>
        <w:numId w:val="32"/>
      </w:numPr>
      <w:contextualSpacing/>
    </w:pPr>
  </w:style>
  <w:style w:type="paragraph" w:styleId="slovanzoznam4">
    <w:name w:val="List Number 4"/>
    <w:basedOn w:val="Normlny"/>
    <w:uiPriority w:val="99"/>
    <w:semiHidden/>
    <w:unhideWhenUsed/>
    <w:rsid w:val="009E7DD4"/>
    <w:pPr>
      <w:numPr>
        <w:numId w:val="34"/>
      </w:numPr>
      <w:contextualSpacing/>
    </w:pPr>
  </w:style>
  <w:style w:type="paragraph" w:styleId="Odsekzoznamu">
    <w:name w:val="List Paragraph"/>
    <w:aliases w:val="numbered list,2,OBC Bullet,Normal 1,Task Body,Viñetas (Inicio Parrafo),Paragrafo elenco,3 Txt tabla,Zerrenda-paragrafoa,Fiche List Paragraph,Dot pt,F5 List Paragraph,List Paragraph1,No Spacing1,List Paragraph Char Char Char,Indicator Text"/>
    <w:basedOn w:val="Normlny"/>
    <w:link w:val="OdsekzoznamuChar"/>
    <w:uiPriority w:val="34"/>
    <w:qFormat/>
    <w:rsid w:val="009E7DD4"/>
    <w:pPr>
      <w:ind w:left="720"/>
      <w:contextualSpacing/>
    </w:pPr>
  </w:style>
  <w:style w:type="character" w:customStyle="1" w:styleId="OdsekzoznamuChar">
    <w:name w:val="Odsek zoznamu Char"/>
    <w:aliases w:val="numbered list Char,2 Char,OBC Bullet Char,Normal 1 Char,Task Body Char,Viñetas (Inicio Parrafo) Char,Paragrafo elenco Char,3 Txt tabla Char,Zerrenda-paragrafoa Char,Fiche List Paragraph Char,Dot pt Char,F5 List Paragraph Char"/>
    <w:basedOn w:val="Predvolenpsmoodseku"/>
    <w:link w:val="Odsekzoznamu"/>
    <w:uiPriority w:val="34"/>
    <w:qFormat/>
    <w:locked/>
    <w:rsid w:val="009E7DD4"/>
    <w:rPr>
      <w:rFonts w:ascii="Times New Roman" w:hAnsi="Times New Roman" w:cs="Times New Roman"/>
      <w:sz w:val="24"/>
    </w:rPr>
  </w:style>
  <w:style w:type="paragraph" w:customStyle="1" w:styleId="ManualConsidrant">
    <w:name w:val="Manual Considérant"/>
    <w:basedOn w:val="Normlny"/>
    <w:rsid w:val="009E7DD4"/>
    <w:pPr>
      <w:ind w:left="709" w:hanging="709"/>
    </w:pPr>
  </w:style>
  <w:style w:type="paragraph" w:customStyle="1" w:styleId="ManualHeading1">
    <w:name w:val="Manual Heading 1"/>
    <w:basedOn w:val="Normlny"/>
    <w:next w:val="Normlny"/>
    <w:rsid w:val="009E7DD4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lny"/>
    <w:next w:val="Normlny"/>
    <w:rsid w:val="009E7DD4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lny"/>
    <w:next w:val="Normlny"/>
    <w:rsid w:val="009E7DD4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lny"/>
    <w:next w:val="Normlny"/>
    <w:rsid w:val="009E7DD4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lny"/>
    <w:next w:val="Normlny"/>
    <w:rsid w:val="009E7DD4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lny"/>
    <w:next w:val="Normlny"/>
    <w:rsid w:val="009E7DD4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lny"/>
    <w:next w:val="Normlny"/>
    <w:rsid w:val="009E7DD4"/>
    <w:pPr>
      <w:keepNext/>
      <w:tabs>
        <w:tab w:val="left" w:pos="1417"/>
      </w:tabs>
      <w:ind w:left="1417" w:hanging="1417"/>
      <w:outlineLvl w:val="6"/>
    </w:pPr>
  </w:style>
  <w:style w:type="paragraph" w:customStyle="1" w:styleId="ManualNumPar1">
    <w:name w:val="Manual NumPar 1"/>
    <w:basedOn w:val="Normlny"/>
    <w:next w:val="Normlny"/>
    <w:rsid w:val="009E7DD4"/>
    <w:pPr>
      <w:ind w:left="850" w:hanging="850"/>
    </w:pPr>
  </w:style>
  <w:style w:type="paragraph" w:customStyle="1" w:styleId="ManualNumPar2">
    <w:name w:val="Manual NumPar 2"/>
    <w:basedOn w:val="Normlny"/>
    <w:next w:val="Normlny"/>
    <w:rsid w:val="009E7DD4"/>
    <w:pPr>
      <w:ind w:left="850" w:hanging="850"/>
    </w:pPr>
  </w:style>
  <w:style w:type="paragraph" w:customStyle="1" w:styleId="ManualNumPar3">
    <w:name w:val="Manual NumPar 3"/>
    <w:basedOn w:val="Normlny"/>
    <w:next w:val="Normlny"/>
    <w:rsid w:val="009E7DD4"/>
    <w:pPr>
      <w:ind w:left="850" w:hanging="850"/>
    </w:pPr>
  </w:style>
  <w:style w:type="paragraph" w:customStyle="1" w:styleId="ManualNumPar4">
    <w:name w:val="Manual NumPar 4"/>
    <w:basedOn w:val="Normlny"/>
    <w:next w:val="Normlny"/>
    <w:rsid w:val="009E7DD4"/>
    <w:pPr>
      <w:ind w:left="850" w:hanging="850"/>
    </w:pPr>
  </w:style>
  <w:style w:type="paragraph" w:customStyle="1" w:styleId="ManualNumPar5">
    <w:name w:val="Manual NumPar 5"/>
    <w:basedOn w:val="Normlny"/>
    <w:next w:val="Normlny"/>
    <w:rsid w:val="009E7DD4"/>
    <w:pPr>
      <w:ind w:left="1417" w:hanging="1417"/>
    </w:pPr>
  </w:style>
  <w:style w:type="paragraph" w:customStyle="1" w:styleId="ManualNumPar6">
    <w:name w:val="Manual NumPar 6"/>
    <w:basedOn w:val="Normlny"/>
    <w:next w:val="Normlny"/>
    <w:rsid w:val="009E7DD4"/>
    <w:pPr>
      <w:ind w:left="1417" w:hanging="1417"/>
    </w:pPr>
  </w:style>
  <w:style w:type="paragraph" w:customStyle="1" w:styleId="ManualNumPar7">
    <w:name w:val="Manual NumPar 7"/>
    <w:basedOn w:val="Normlny"/>
    <w:next w:val="Normlny"/>
    <w:rsid w:val="009E7DD4"/>
    <w:pPr>
      <w:ind w:left="1417" w:hanging="1417"/>
    </w:pPr>
  </w:style>
  <w:style w:type="character" w:customStyle="1" w:styleId="Marker">
    <w:name w:val="Marker"/>
    <w:basedOn w:val="Predvolenpsmoodseku"/>
    <w:rsid w:val="009E7DD4"/>
    <w:rPr>
      <w:color w:val="0000FF"/>
      <w:shd w:val="clear" w:color="auto" w:fill="auto"/>
    </w:rPr>
  </w:style>
  <w:style w:type="character" w:customStyle="1" w:styleId="Marker1">
    <w:name w:val="Marker1"/>
    <w:basedOn w:val="Predvolenpsmoodseku"/>
    <w:rsid w:val="009E7DD4"/>
    <w:rPr>
      <w:color w:val="008000"/>
      <w:shd w:val="clear" w:color="auto" w:fill="auto"/>
    </w:rPr>
  </w:style>
  <w:style w:type="character" w:customStyle="1" w:styleId="Marker2">
    <w:name w:val="Marker2"/>
    <w:basedOn w:val="Predvolenpsmoodseku"/>
    <w:rsid w:val="009E7DD4"/>
    <w:rPr>
      <w:color w:val="FF0000"/>
      <w:shd w:val="clear" w:color="auto" w:fill="auto"/>
    </w:rPr>
  </w:style>
  <w:style w:type="paragraph" w:styleId="Bezriadkovania">
    <w:name w:val="No Spacing"/>
    <w:uiPriority w:val="1"/>
    <w:qFormat/>
    <w:rsid w:val="009E7DD4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Nomdelinstitution">
    <w:name w:val="Nom de l'institution"/>
    <w:basedOn w:val="Normlny"/>
    <w:next w:val="Emission"/>
    <w:rsid w:val="009E7DD4"/>
    <w:pPr>
      <w:spacing w:after="0"/>
    </w:pPr>
    <w:rPr>
      <w:rFonts w:ascii="Arial" w:hAnsi="Arial" w:cs="Arial"/>
    </w:rPr>
  </w:style>
  <w:style w:type="paragraph" w:customStyle="1" w:styleId="Nomral">
    <w:name w:val="Nomral"/>
    <w:basedOn w:val="Normlny"/>
    <w:rsid w:val="009E7DD4"/>
    <w:pPr>
      <w:ind w:left="850" w:hanging="850"/>
    </w:pPr>
  </w:style>
  <w:style w:type="paragraph" w:customStyle="1" w:styleId="norm">
    <w:name w:val="norm"/>
    <w:basedOn w:val="Normlny"/>
    <w:rsid w:val="009E7DD4"/>
    <w:pPr>
      <w:spacing w:before="100" w:beforeAutospacing="1" w:after="100" w:afterAutospacing="1"/>
    </w:pPr>
    <w:rPr>
      <w:rFonts w:eastAsia="Times New Roman"/>
      <w:szCs w:val="24"/>
      <w:lang w:val="en-US"/>
    </w:rPr>
  </w:style>
  <w:style w:type="paragraph" w:customStyle="1" w:styleId="norm2">
    <w:name w:val="norm2"/>
    <w:basedOn w:val="Normlny"/>
    <w:rsid w:val="009E7DD4"/>
    <w:pPr>
      <w:spacing w:after="0" w:line="312" w:lineRule="atLeast"/>
    </w:pPr>
    <w:rPr>
      <w:rFonts w:eastAsia="Times New Roman"/>
      <w:szCs w:val="24"/>
      <w:lang w:eastAsia="en-GB"/>
    </w:rPr>
  </w:style>
  <w:style w:type="paragraph" w:styleId="Normlnywebov">
    <w:name w:val="Normal (Web)"/>
    <w:basedOn w:val="Normlny"/>
    <w:uiPriority w:val="99"/>
    <w:semiHidden/>
    <w:unhideWhenUsed/>
    <w:rsid w:val="009E7DD4"/>
    <w:pPr>
      <w:spacing w:before="100" w:beforeAutospacing="1" w:after="100" w:afterAutospacing="1"/>
    </w:pPr>
    <w:rPr>
      <w:rFonts w:eastAsia="Times New Roman"/>
      <w:szCs w:val="24"/>
      <w:lang w:eastAsia="en-GB"/>
    </w:rPr>
  </w:style>
  <w:style w:type="paragraph" w:customStyle="1" w:styleId="NormalCentered">
    <w:name w:val="Normal Centered"/>
    <w:basedOn w:val="Normlny"/>
    <w:rsid w:val="009E7DD4"/>
    <w:pPr>
      <w:jc w:val="center"/>
    </w:pPr>
  </w:style>
  <w:style w:type="paragraph" w:customStyle="1" w:styleId="NormalLeft">
    <w:name w:val="Normal Left"/>
    <w:basedOn w:val="Normlny"/>
    <w:rsid w:val="009E7DD4"/>
  </w:style>
  <w:style w:type="paragraph" w:customStyle="1" w:styleId="NormalRight">
    <w:name w:val="Normal Right"/>
    <w:basedOn w:val="Normlny"/>
    <w:rsid w:val="009E7DD4"/>
    <w:pPr>
      <w:jc w:val="right"/>
    </w:pPr>
  </w:style>
  <w:style w:type="paragraph" w:customStyle="1" w:styleId="NumPar1">
    <w:name w:val="NumPar 1"/>
    <w:basedOn w:val="Normlny"/>
    <w:next w:val="Normlny"/>
    <w:rsid w:val="009E7DD4"/>
    <w:pPr>
      <w:numPr>
        <w:numId w:val="41"/>
      </w:numPr>
    </w:pPr>
  </w:style>
  <w:style w:type="paragraph" w:customStyle="1" w:styleId="NumPar2">
    <w:name w:val="NumPar 2"/>
    <w:basedOn w:val="Normlny"/>
    <w:next w:val="Normlny"/>
    <w:rsid w:val="009E7DD4"/>
    <w:pPr>
      <w:numPr>
        <w:ilvl w:val="1"/>
        <w:numId w:val="41"/>
      </w:numPr>
    </w:pPr>
  </w:style>
  <w:style w:type="paragraph" w:customStyle="1" w:styleId="NumPar3">
    <w:name w:val="NumPar 3"/>
    <w:basedOn w:val="Normlny"/>
    <w:next w:val="Normlny"/>
    <w:rsid w:val="009E7DD4"/>
    <w:pPr>
      <w:numPr>
        <w:ilvl w:val="2"/>
        <w:numId w:val="41"/>
      </w:numPr>
    </w:pPr>
  </w:style>
  <w:style w:type="paragraph" w:customStyle="1" w:styleId="NumPar4">
    <w:name w:val="NumPar 4"/>
    <w:basedOn w:val="Normlny"/>
    <w:next w:val="Normlny"/>
    <w:rsid w:val="009E7DD4"/>
    <w:pPr>
      <w:numPr>
        <w:ilvl w:val="3"/>
        <w:numId w:val="41"/>
      </w:numPr>
    </w:pPr>
  </w:style>
  <w:style w:type="paragraph" w:customStyle="1" w:styleId="NumPar5">
    <w:name w:val="NumPar 5"/>
    <w:basedOn w:val="Normlny"/>
    <w:next w:val="Normlny"/>
    <w:rsid w:val="009E7DD4"/>
    <w:pPr>
      <w:numPr>
        <w:ilvl w:val="4"/>
        <w:numId w:val="41"/>
      </w:numPr>
    </w:pPr>
  </w:style>
  <w:style w:type="paragraph" w:customStyle="1" w:styleId="NumPar6">
    <w:name w:val="NumPar 6"/>
    <w:basedOn w:val="Normlny"/>
    <w:next w:val="Normlny"/>
    <w:rsid w:val="009E7DD4"/>
    <w:pPr>
      <w:numPr>
        <w:ilvl w:val="5"/>
        <w:numId w:val="41"/>
      </w:numPr>
    </w:pPr>
  </w:style>
  <w:style w:type="paragraph" w:customStyle="1" w:styleId="NumPar7">
    <w:name w:val="NumPar 7"/>
    <w:basedOn w:val="Normlny"/>
    <w:next w:val="Normlny"/>
    <w:rsid w:val="009E7DD4"/>
    <w:pPr>
      <w:numPr>
        <w:ilvl w:val="6"/>
        <w:numId w:val="41"/>
      </w:numPr>
    </w:pPr>
  </w:style>
  <w:style w:type="paragraph" w:customStyle="1" w:styleId="Objetacteprincipal">
    <w:name w:val="Objet acte principal"/>
    <w:basedOn w:val="Normlny"/>
    <w:next w:val="Normlny"/>
    <w:rsid w:val="009E7DD4"/>
    <w:pPr>
      <w:spacing w:after="360"/>
      <w:jc w:val="center"/>
    </w:pPr>
    <w:rPr>
      <w:b/>
    </w:rPr>
  </w:style>
  <w:style w:type="paragraph" w:customStyle="1" w:styleId="ObjetacteprincipalPagedecouverture">
    <w:name w:val="Objet acte principal (Page de couverture)"/>
    <w:basedOn w:val="Objetacteprincipal"/>
    <w:next w:val="Normlny"/>
    <w:rsid w:val="009E7DD4"/>
  </w:style>
  <w:style w:type="paragraph" w:customStyle="1" w:styleId="Objetexterne">
    <w:name w:val="Objet externe"/>
    <w:basedOn w:val="Normlny"/>
    <w:next w:val="Normlny"/>
    <w:rsid w:val="009E7DD4"/>
    <w:rPr>
      <w:i/>
      <w:caps/>
    </w:rPr>
  </w:style>
  <w:style w:type="paragraph" w:customStyle="1" w:styleId="Pagedecouverture">
    <w:name w:val="Page de couverture"/>
    <w:basedOn w:val="Normlny"/>
    <w:next w:val="Normlny"/>
    <w:rsid w:val="009E7DD4"/>
    <w:pPr>
      <w:spacing w:after="0"/>
    </w:pPr>
  </w:style>
  <w:style w:type="paragraph" w:customStyle="1" w:styleId="PartTitle">
    <w:name w:val="PartTitle"/>
    <w:basedOn w:val="Normlny"/>
    <w:next w:val="ChapterTitle"/>
    <w:rsid w:val="009E7DD4"/>
    <w:pPr>
      <w:keepNext/>
      <w:pageBreakBefore/>
      <w:spacing w:after="360"/>
      <w:jc w:val="center"/>
    </w:pPr>
    <w:rPr>
      <w:b/>
      <w:sz w:val="36"/>
    </w:rPr>
  </w:style>
  <w:style w:type="paragraph" w:customStyle="1" w:styleId="Personnequisigne">
    <w:name w:val="Personne qui signe"/>
    <w:basedOn w:val="Normlny"/>
    <w:next w:val="Institutionquisigne"/>
    <w:rsid w:val="009E7DD4"/>
    <w:pPr>
      <w:tabs>
        <w:tab w:val="left" w:pos="4252"/>
      </w:tabs>
      <w:spacing w:after="0"/>
    </w:pPr>
    <w:rPr>
      <w:i/>
    </w:rPr>
  </w:style>
  <w:style w:type="paragraph" w:customStyle="1" w:styleId="Poin1">
    <w:name w:val="Poin 1"/>
    <w:basedOn w:val="Normlny"/>
    <w:rsid w:val="009E7DD4"/>
    <w:pPr>
      <w:ind w:left="1417" w:hanging="567"/>
    </w:pPr>
    <w:rPr>
      <w:noProof/>
      <w:lang w:val="en-IE"/>
    </w:rPr>
  </w:style>
  <w:style w:type="paragraph" w:customStyle="1" w:styleId="Stylei">
    <w:name w:val="Style (i)"/>
    <w:basedOn w:val="Normlny"/>
    <w:qFormat/>
    <w:rsid w:val="003358A3"/>
    <w:pPr>
      <w:numPr>
        <w:numId w:val="42"/>
      </w:numPr>
    </w:pPr>
  </w:style>
  <w:style w:type="paragraph" w:customStyle="1" w:styleId="Style2">
    <w:name w:val="Style2"/>
    <w:basedOn w:val="Normlny"/>
    <w:link w:val="Style2Char"/>
    <w:qFormat/>
    <w:rsid w:val="00902B0E"/>
    <w:pPr>
      <w:tabs>
        <w:tab w:val="left" w:leader="dot" w:pos="9072"/>
      </w:tabs>
      <w:ind w:left="720"/>
    </w:pPr>
  </w:style>
  <w:style w:type="character" w:customStyle="1" w:styleId="Style2Char">
    <w:name w:val="Style2 Char"/>
    <w:basedOn w:val="Predvolenpsmoodseku"/>
    <w:link w:val="Style2"/>
    <w:rsid w:val="00902B0E"/>
    <w:rPr>
      <w:rFonts w:ascii="Times New Roman" w:hAnsi="Times New Roman" w:cs="Times New Roman"/>
      <w:kern w:val="0"/>
      <w:sz w:val="24"/>
      <w14:ligatures w14:val="none"/>
    </w:rPr>
  </w:style>
  <w:style w:type="paragraph" w:customStyle="1" w:styleId="NormalKop11">
    <w:name w:val="Normal Kop 1.1"/>
    <w:basedOn w:val="Normlny"/>
    <w:next w:val="Normlny"/>
    <w:rsid w:val="00E81978"/>
    <w:pPr>
      <w:numPr>
        <w:ilvl w:val="1"/>
        <w:numId w:val="43"/>
      </w:numPr>
      <w:tabs>
        <w:tab w:val="left" w:pos="720"/>
        <w:tab w:val="left" w:pos="1077"/>
        <w:tab w:val="left" w:pos="1440"/>
        <w:tab w:val="left" w:pos="1797"/>
      </w:tabs>
      <w:spacing w:before="360" w:after="240"/>
    </w:pPr>
    <w:rPr>
      <w:rFonts w:eastAsia="Times New Roman" w:cs="Arial Unicode MS"/>
      <w:szCs w:val="24"/>
      <w:lang w:eastAsia="en-GB" w:bidi="si-LK"/>
    </w:rPr>
  </w:style>
  <w:style w:type="paragraph" w:customStyle="1" w:styleId="NormalKop111">
    <w:name w:val="Normal Kop 1.1.1"/>
    <w:basedOn w:val="NormalKop11"/>
    <w:rsid w:val="00E81978"/>
    <w:pPr>
      <w:numPr>
        <w:ilvl w:val="0"/>
        <w:numId w:val="0"/>
      </w:numPr>
      <w:tabs>
        <w:tab w:val="clear" w:pos="1077"/>
      </w:tabs>
      <w:spacing w:before="240" w:after="120"/>
      <w:ind w:left="720"/>
    </w:pPr>
  </w:style>
  <w:style w:type="paragraph" w:customStyle="1" w:styleId="Normal127">
    <w:name w:val="Normal 127"/>
    <w:basedOn w:val="NormalKop111"/>
    <w:qFormat/>
    <w:rsid w:val="00E81978"/>
  </w:style>
  <w:style w:type="paragraph" w:customStyle="1" w:styleId="Normal127Bullet63">
    <w:name w:val="Normal 127 Bullet63"/>
    <w:basedOn w:val="Normlny"/>
    <w:rsid w:val="00E81978"/>
    <w:pPr>
      <w:numPr>
        <w:numId w:val="44"/>
      </w:numPr>
      <w:tabs>
        <w:tab w:val="left" w:pos="720"/>
        <w:tab w:val="left" w:pos="1077"/>
        <w:tab w:val="left" w:pos="1440"/>
        <w:tab w:val="left" w:pos="1797"/>
        <w:tab w:val="left" w:pos="2161"/>
      </w:tabs>
      <w:spacing w:after="0"/>
    </w:pPr>
    <w:rPr>
      <w:rFonts w:eastAsia="Times New Roman" w:cs="Arial Unicode MS"/>
      <w:szCs w:val="24"/>
      <w:lang w:eastAsia="en-GB" w:bidi="si-LK"/>
    </w:rPr>
  </w:style>
  <w:style w:type="paragraph" w:customStyle="1" w:styleId="Normal127Indent127">
    <w:name w:val="Normal 127 Indent 127"/>
    <w:basedOn w:val="NormalKop111"/>
    <w:qFormat/>
    <w:rsid w:val="00E81978"/>
    <w:pPr>
      <w:spacing w:before="120"/>
    </w:pPr>
  </w:style>
  <w:style w:type="character" w:customStyle="1" w:styleId="Nadpis8Char">
    <w:name w:val="Nadpis 8 Char"/>
    <w:basedOn w:val="Predvolenpsmoodseku"/>
    <w:link w:val="Nadpis8"/>
    <w:uiPriority w:val="9"/>
    <w:semiHidden/>
    <w:rsid w:val="00B1710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17103"/>
    <w:rPr>
      <w:rFonts w:eastAsiaTheme="majorEastAsia" w:cstheme="majorBidi"/>
      <w:color w:val="272727" w:themeColor="text1" w:themeTint="D8"/>
      <w:sz w:val="24"/>
    </w:rPr>
  </w:style>
  <w:style w:type="paragraph" w:styleId="Nzov">
    <w:name w:val="Title"/>
    <w:basedOn w:val="Normlny"/>
    <w:next w:val="Normlny"/>
    <w:link w:val="NzovChar"/>
    <w:uiPriority w:val="10"/>
    <w:qFormat/>
    <w:rsid w:val="00B171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17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1710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17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171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17103"/>
    <w:rPr>
      <w:rFonts w:ascii="Times New Roman" w:hAnsi="Times New Roman"/>
      <w:i/>
      <w:iCs/>
      <w:color w:val="404040" w:themeColor="text1" w:themeTint="BF"/>
      <w:sz w:val="24"/>
    </w:rPr>
  </w:style>
  <w:style w:type="character" w:styleId="Intenzvnezvraznenie">
    <w:name w:val="Intense Emphasis"/>
    <w:basedOn w:val="Predvolenpsmoodseku"/>
    <w:uiPriority w:val="21"/>
    <w:qFormat/>
    <w:rsid w:val="00B17103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1710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17103"/>
    <w:rPr>
      <w:rFonts w:ascii="Times New Roman" w:hAnsi="Times New Roman"/>
      <w:i/>
      <w:iCs/>
      <w:color w:val="365F91" w:themeColor="accent1" w:themeShade="BF"/>
      <w:sz w:val="24"/>
    </w:rPr>
  </w:style>
  <w:style w:type="character" w:styleId="Zvraznenodkaz">
    <w:name w:val="Intense Reference"/>
    <w:basedOn w:val="Predvolenpsmoodseku"/>
    <w:uiPriority w:val="32"/>
    <w:qFormat/>
    <w:rsid w:val="00B17103"/>
    <w:rPr>
      <w:b/>
      <w:bCs/>
      <w:smallCaps/>
      <w:color w:val="365F91" w:themeColor="accent1" w:themeShade="BF"/>
      <w:spacing w:val="5"/>
    </w:rPr>
  </w:style>
  <w:style w:type="paragraph" w:customStyle="1" w:styleId="SUPERSChar">
    <w:name w:val="SUPERS Char"/>
    <w:aliases w:val="EN Footnote Reference Char"/>
    <w:basedOn w:val="Normlny"/>
    <w:link w:val="Odkaznapoznmkupodiarou"/>
    <w:uiPriority w:val="99"/>
    <w:rsid w:val="00B17103"/>
    <w:pPr>
      <w:spacing w:before="0" w:after="160" w:line="240" w:lineRule="exact"/>
      <w:jc w:val="left"/>
    </w:pPr>
    <w:rPr>
      <w:rFonts w:asciiTheme="minorHAnsi" w:hAnsiTheme="minorHAnsi" w:cstheme="minorBidi"/>
      <w:kern w:val="2"/>
      <w:sz w:val="22"/>
      <w:vertAlign w:val="superscript"/>
      <w:lang w:val="en-GB"/>
      <w14:ligatures w14:val="standardContextual"/>
    </w:rPr>
  </w:style>
  <w:style w:type="paragraph" w:customStyle="1" w:styleId="Text1">
    <w:name w:val="Text 1"/>
    <w:basedOn w:val="Normlny"/>
    <w:rsid w:val="00B17103"/>
    <w:pPr>
      <w:ind w:left="850"/>
    </w:pPr>
  </w:style>
  <w:style w:type="paragraph" w:customStyle="1" w:styleId="Point0">
    <w:name w:val="Point 0"/>
    <w:basedOn w:val="Normlny"/>
    <w:rsid w:val="00B17103"/>
    <w:pPr>
      <w:ind w:left="850" w:hanging="850"/>
    </w:pPr>
  </w:style>
  <w:style w:type="paragraph" w:customStyle="1" w:styleId="ListNumberLevel2">
    <w:name w:val="List Number (Level 2)"/>
    <w:basedOn w:val="Normlny"/>
    <w:rsid w:val="00B17103"/>
    <w:pPr>
      <w:tabs>
        <w:tab w:val="num" w:pos="1417"/>
      </w:tabs>
      <w:spacing w:before="0" w:after="240"/>
      <w:ind w:left="1417" w:hanging="708"/>
    </w:pPr>
    <w:rPr>
      <w:rFonts w:eastAsia="Times New Roman"/>
      <w:szCs w:val="20"/>
      <w:lang w:val="en-GB"/>
    </w:rPr>
  </w:style>
  <w:style w:type="paragraph" w:customStyle="1" w:styleId="ListNumberLevel3">
    <w:name w:val="List Number (Level 3)"/>
    <w:basedOn w:val="Normlny"/>
    <w:rsid w:val="00B17103"/>
    <w:pPr>
      <w:tabs>
        <w:tab w:val="num" w:pos="2126"/>
      </w:tabs>
      <w:spacing w:before="0" w:after="240"/>
      <w:ind w:left="2126" w:hanging="709"/>
    </w:pPr>
    <w:rPr>
      <w:rFonts w:eastAsia="Times New Roman"/>
      <w:szCs w:val="20"/>
      <w:lang w:val="en-GB"/>
    </w:rPr>
  </w:style>
  <w:style w:type="paragraph" w:customStyle="1" w:styleId="ListNumberLevel4">
    <w:name w:val="List Number (Level 4)"/>
    <w:basedOn w:val="Normlny"/>
    <w:rsid w:val="00B17103"/>
    <w:pPr>
      <w:tabs>
        <w:tab w:val="num" w:pos="2835"/>
      </w:tabs>
      <w:spacing w:before="0" w:after="240"/>
      <w:ind w:left="2835" w:hanging="709"/>
    </w:pPr>
    <w:rPr>
      <w:rFonts w:eastAsia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data.europa.eu/eli/reg/2022/2473/oj" TargetMode="External"/><Relationship Id="rId2" Type="http://schemas.openxmlformats.org/officeDocument/2006/relationships/hyperlink" Target="http://data.europa.eu/eli/reg/2022/2472/oj" TargetMode="External"/><Relationship Id="rId1" Type="http://schemas.openxmlformats.org/officeDocument/2006/relationships/hyperlink" Target="http://data.europa.eu/eli/reg/2014/651/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1321</Words>
  <Characters>7534</Characters>
  <Application>Microsoft Office Word</Application>
  <DocSecurity>0</DocSecurity>
  <Lines>62</Lines>
  <Paragraphs>17</Paragraphs>
  <ScaleCrop>false</ScaleCrop>
  <Company/>
  <LinksUpToDate>false</LinksUpToDate>
  <CharactersWithSpaces>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Mészárosová Mikušová</dc:creator>
  <cp:keywords/>
  <dc:description/>
  <cp:lastModifiedBy>Zuzana Mészárosová Mikušová</cp:lastModifiedBy>
  <cp:revision>2</cp:revision>
  <dcterms:created xsi:type="dcterms:W3CDTF">2026-03-09T09:57:00Z</dcterms:created>
  <dcterms:modified xsi:type="dcterms:W3CDTF">2026-03-09T09:57:00Z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2025-06-02T12:35:38Z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ff907f50-e274-4289-be28-013a204cb8ad</vt:lpwstr>
  </property>
  <property fmtid="{D5CDD505-2E9C-101B-9397-08002B2CF9AE}" pid="8" name="MSIP_Label_6bd9ddd1-4d20-43f6-abfa-fc3c07406f94_ContentBits">
    <vt:lpwstr>0</vt:lpwstr>
  </property>
</Properties>
</file>